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Reactor</w:t>
            </w:r>
            <w:r>
              <w:rPr>
                <w:b w:val="false"/>
                <w:bCs w:val="false"/>
              </w:rPr>
              <w:t xml:space="preserve"> 002-XX preparation:</w:t>
            </w:r>
          </w:p>
          <w:p/>
          <w:p>
            <w:r>
              <w:rPr>
                <w:b w:val="false"/>
                <w:bCs w:val="false"/>
              </w:rPr>
              <w:t xml:space="preserve">1. Heat Reactor to </w:t>
            </w:r>
            <w:r>
              <w:rPr>
                <w:b/>
                <w:bCs/>
              </w:rPr>
              <w:t xml:space="preserve">120oC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Hold Reactor at temperature for </w:t>
            </w:r>
            <w:r>
              <w:rPr>
                <w:b/>
                <w:bCs/>
              </w:rPr>
              <w:t xml:space="preserve">10-15min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 Argon flow during heating to </w:t>
            </w:r>
            <w:r>
              <w:rPr>
                <w:b/>
                <w:bCs/>
              </w:rPr>
              <w:t xml:space="preserve">5-10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Cool Reactor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 Argon flow during cooling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COMMENT INFO: visually check the condenser for condensate before drying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on balance 007-XX into jug "TP.1 DETO".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into reactor via handhole using a plastic scoop and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7.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speed - </w:t>
            </w:r>
            <w:r>
              <w:rPr>
                <w:b/>
                <w:bCs/>
              </w:rPr>
              <w:t xml:space="preserve">in portions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dusty solid, consider loading in 1kg portions.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DMSA-Cl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DMSA-Cl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+20… +30oC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pump with perist pump, temp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liquid. Keep condenser running and control temp.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it is toxic, corrosive
</w:t>
            </w:r>
          </w:p>
          <w:p>
            <w:r>
              <w:rPr>
                <w:b w:val="false"/>
                <w:bCs w:val="false"/>
              </w:rPr>
              <w:t xml:space="preserve">wear mask and protection. Keep  below 30oC. 
</w:t>
            </w:r>
          </w:p>
          <w:p>
            <w:r>
              <w:rPr>
                <w:b w:val="false"/>
                <w:bCs w:val="false"/>
              </w:rPr>
              <w:t xml:space="preserve">consider filtration it via p1-2 filter prior to loading??? Use p1 filter to filter it into 10L canister before loading into reactor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in 8kg tech batch took 15min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on balance 007-XX into jug "TP.1 DETO".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via handhole using a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7. Keep reaction mixture temperature in range: </w:t>
            </w:r>
            <w:r>
              <w:rPr>
                <w:b/>
                <w:bCs/>
              </w:rPr>
              <w:t xml:space="preserve">+20… +30oC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Rinse the canister from previous op too.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20-30oC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50-60min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in order to mix properly. Reagents already start to react with each other slowly.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into reactor with peristaltic pump and hose "TP.1 DETO". Set peristaltic pump to </w:t>
            </w:r>
            <w:r>
              <w:rPr>
                <w:b/>
                <w:bCs/>
              </w:rPr>
              <w:t xml:space="preserve">10-12%;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+20… +30oC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pump with perist pump. Portionwise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no reaction at this step.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check numbers in pgi
</w:t>
            </w:r>
          </w:p>
          <w:p>
            <w:r>
              <w:rPr>
                <w:b w:val="false"/>
                <w:bCs w:val="false"/>
              </w:rPr>
              <w:t xml:space="preserve">Keep  below 30oC. First portions are added carefully. Perist pump setting should be slow, like 10-15%.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Smells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on balance 007-XX into jug "TP.1 DETO".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via handhole using a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7. Keep reaction mixture temperature in range: </w:t>
            </w:r>
            <w:r>
              <w:rPr>
                <w:b/>
                <w:bCs/>
              </w:rPr>
              <w:t xml:space="preserve">20-30oC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20-30oC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15-25min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20-35oC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+20… +30oC;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still a chanse of runaway reaciton.
</w:t>
            </w:r>
          </w:p>
          <w:p>
            <w:r>
              <w:rPr>
                <w:b w:val="false"/>
                <w:bCs w:val="false"/>
              </w:rPr>
              <w:t xml:space="preserve">Straight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28oC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+20… +30oC; [WARNING, PARAMETER IS PC]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12-44h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In-process control (determination of IP.X conversion after </w:t>
            </w:r>
            <w:r>
              <w:rPr>
                <w:b/>
                <w:bCs/>
              </w:rPr>
              <w:t xml:space="preserve">12-41h</w:t>
            </w:r>
            <w:r>
              <w:rPr>
                <w:b w:val="false"/>
                <w:bCs w:val="false"/>
              </w:rPr>
              <w:t xml:space="preserve">):</w:t>
            </w:r>
          </w:p>
          <w:p>
            <w:r>
              <w:rPr>
                <w:b w:val="false"/>
                <w:bCs w:val="false"/>
              </w:rPr>
              <w:t xml:space="preserve">1. Take approximately 1mL of reaction mixture into a 20 mL vial;</w:t>
            </w:r>
          </w:p>
          <w:p>
            <w:r>
              <w:rPr>
                <w:b w:val="false"/>
                <w:bCs w:val="false"/>
              </w:rPr>
              <w:t xml:space="preserve">2. Purge the vial with argon;</w:t>
            </w:r>
          </w:p>
          <w:p>
            <w:r>
              <w:rPr>
                <w:b w:val="false"/>
                <w:bCs w:val="false"/>
              </w:rPr>
              <w:t xml:space="preserve">3. Label the sample with an IPC number. For example:</w:t>
            </w:r>
          </w:p>
          <w:p>
            <w:r>
              <w:rPr>
                <w:b w:val="false"/>
                <w:bCs w:val="false"/>
              </w:rPr>
              <w:t xml:space="preserve">TBD-0XXX-Y IP.? RM IPC X, where Y is the batch number (copied from the header) and X is the IPC serial number.</w:t>
            </w:r>
          </w:p>
          <w:p>
            <w:r>
              <w:rPr>
                <w:b w:val="false"/>
                <w:bCs w:val="false"/>
              </w:rPr>
              <w:t xml:space="preserve">4. Submit the sample to QC for analysis.</w:t>
            </w:r>
          </w:p>
          <w:p>
            <w:r>
              <w:rPr>
                <w:b w:val="false"/>
                <w:bCs w:val="false"/>
              </w:rPr>
              <w:t xml:space="preserve">5. Keep stirring the reaction mixture until the IPC result is available.</w:t>
            </w:r>
          </w:p>
          <w:p>
            <w:r>
              <w:rPr>
                <w:b w:val="false"/>
                <w:bCs w:val="false"/>
              </w:rPr>
              <w:t xml:space="preserve">Decision criteria based on IPC result:</w:t>
            </w:r>
          </w:p>
          <w:p>
            <w:r>
              <w:rPr>
                <w:b w:val="false"/>
                <w:bCs w:val="false"/>
              </w:rPr>
              <w:t xml:space="preserve">•	If IP.X conversion is </w:t>
            </w:r>
            <w:r>
              <w:rPr>
                <w:b/>
                <w:bCs/>
              </w:rPr>
              <w:t xml:space="preserve">conv. NLT95% [WARNING, PARAMETER IS CY]</w:t>
            </w:r>
            <w:r>
              <w:rPr>
                <w:b w:val="false"/>
                <w:bCs w:val="false"/>
              </w:rPr>
              <w:t xml:space="preserve">, proceed with the workup (Operation XX).</w:t>
            </w:r>
          </w:p>
          <w:p>
            <w:r>
              <w:rPr>
                <w:b w:val="false"/>
                <w:bCs w:val="false"/>
              </w:rPr>
              <w:t xml:space="preserve">•	On IPC failure: </w:t>
            </w:r>
            <w:r>
              <w:rPr>
                <w:b/>
                <w:bCs/>
              </w:rPr>
              <w:t xml:space="preserve">more time, 4-6h more, in extreme case add more dmsa-cl (10% from initial loading).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/>
          <w:p/>
          <w:p/>
          <w:p>
            <w:r>
              <w:rPr>
                <w:b w:val="false"/>
                <w:bCs w:val="false"/>
              </w:rPr>
              <w:t xml:space="preserve">IPC 1:</w:t>
            </w:r>
          </w:p>
          <w:p>
            <w:r>
              <w:rPr>
                <w:b w:val="false"/>
                <w:bCs w:val="false"/>
              </w:rPr>
              <w:t xml:space="preserve">TBD-0XXX-Y IP.X RM IPC 1</w:t>
            </w:r>
          </w:p>
          <w:p>
            <w:r>
              <w:rPr>
                <w:b w:val="false"/>
                <w:bCs w:val="false"/>
              </w:rPr>
              <w:t xml:space="preserve">Results:</w:t>
            </w:r>
          </w:p>
          <w:p>
            <w:r>
              <w:rPr>
                <w:b w:val="false"/>
                <w:bCs w:val="false"/>
              </w:rPr>
              <w:t xml:space="preserve">Corresponds to RelS requirements: </w:t>
            </w:r>
          </w:p>
          <w:p>
            <w:r>
              <w:rPr>
                <w:b w:val="false"/>
                <w:bCs w:val="false"/>
              </w:rPr>
              <w:t xml:space="preserve"> - Yes</w:t>
            </w:r>
          </w:p>
          <w:p>
            <w:r>
              <w:rPr>
                <w:b w:val="false"/>
                <w:bCs w:val="false"/>
              </w:rPr>
              <w:t xml:space="preserve"> - No </w:t>
            </w:r>
          </w:p>
          <w:p>
            <w:r>
              <w:rPr>
                <w:b w:val="false"/>
                <w:bCs w:val="false"/>
              </w:rPr>
              <w:t xml:space="preserve">IP.X conversion:</w:t>
            </w:r>
          </w:p>
          <w:p>
            <w:r>
              <w:rPr>
                <w:b w:val="false"/>
                <w:bCs w:val="false"/>
              </w:rPr>
              <w:t xml:space="preserve">..... %</w:t>
            </w:r>
          </w:p>
          <w:p/>
          <w:p/>
          <w:p/>
          <w:p>
            <w:r>
              <w:rPr>
                <w:b w:val="false"/>
                <w:bCs w:val="false"/>
              </w:rPr>
              <w:t xml:space="preserve">COMMENT INFO: in pre-val check IPC showed: 17h - 10% / 86%; 21h - 8.8% / 91%; 41h - 6% / 93%;
</w:t>
            </w:r>
          </w:p>
          <w:p>
            <w:r>
              <w:rPr>
                <w:b w:val="false"/>
                <w:bCs w:val="false"/>
              </w:rPr>
              <w:t xml:space="preserve">if conv. Lower than 80%. Increase temp to 35-40oC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Result: ..............;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temperature on heating/cooling circulator 011-XX to </w:t>
            </w:r>
            <w:r>
              <w:rPr>
                <w:b/>
                <w:bCs/>
              </w:rPr>
              <w:t xml:space="preserve">10oC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4.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Addition speed - </w:t>
            </w:r>
            <w:r>
              <w:rPr>
                <w:b/>
                <w:bCs/>
              </w:rPr>
              <w:t xml:space="preserve">temp. controlled, pump with perist pump with portions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some exothermic effect
</w:t>
            </w:r>
          </w:p>
          <w:p>
            <w:r>
              <w:rPr>
                <w:b w:val="false"/>
                <w:bCs w:val="false"/>
              </w:rPr>
              <w:t xml:space="preserve">in 5.9kg scale addition took 5 min
</w:t>
            </w:r>
          </w:p>
          <w:p>
            <w:r>
              <w:rPr>
                <w:b w:val="false"/>
                <w:bCs w:val="false"/>
              </w:rPr>
              <w:t xml:space="preserve">in  8kg scale addition took 1h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30-40min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2. Stop stirring and let layers completely separate (visual check). Expected time of separation </w:t>
            </w:r>
            <w:r>
              <w:rPr>
                <w:b/>
                <w:bCs/>
              </w:rPr>
              <w:t xml:space="preserve">10-15min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Bottom "description" phase is stored into canister "TP.1 DETO", top "description" layer  is stored in canister "TP.1 DETO";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  <w:p>
            <w:r>
              <w:rPr>
                <w:b w:val="false"/>
                <w:bCs w:val="false"/>
              </w:rPr>
              <w:t xml:space="preserve">COMMENT INFO: product goes into dcm.
</w:t>
            </w:r>
          </w:p>
          <w:p>
            <w:r>
              <w:rPr>
                <w:b w:val="false"/>
                <w:bCs w:val="false"/>
              </w:rPr>
              <w:t xml:space="preserve">difficult to see phase separation, use flashlight to check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separation time: ........ 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4.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Bottom "description" phase is stored into canister "TP.1 DETO", top "description" layer  is stored in canister "TP.1 DETO";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4.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Bottom "description" phase is stored into canister "TP.1 DETO", top "description" layer  is stored in canister "TP.1 DETO";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4.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Bottom "description" phase is stored into canister "TP.1 DETO", top "description" layer  is stored in canister "TP.1 DETO";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in reactor 002-XX:</w:t>
            </w:r>
          </w:p>
          <w:p/>
          <w:p>
            <w:r>
              <w:rPr>
                <w:b w:val="false"/>
                <w:bCs w:val="false"/>
              </w:rPr>
              <w:t xml:space="preserve">1. Set/Adjust temperature heating/cooling circulator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20-47oC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2. Connect a membrane pump via a cold trap and turn it ON.</w:t>
            </w:r>
          </w:p>
          <w:p>
            <w:r>
              <w:rPr>
                <w:b w:val="false"/>
                <w:bCs w:val="false"/>
              </w:rPr>
              <w:t xml:space="preserve">3. Gradually reduce pressure </w:t>
            </w:r>
            <w:r>
              <w:rPr>
                <w:b/>
                <w:bCs/>
              </w:rPr>
              <w:t xml:space="preserve">300-400Torr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Set/Adjust stirring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remove NLT40-45% of theoretical DCM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in 5.9kg took 2h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Set/Adjust temperature on heating/cooling circulator 011-XX to </w:t>
            </w:r>
            <w:r>
              <w:rPr>
                <w:b/>
                <w:bCs/>
              </w:rPr>
              <w:t xml:space="preserve">40oC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4. Keep reaction mixture temperature in range: </w:t>
            </w:r>
            <w:r>
              <w:rPr>
                <w:b/>
                <w:bCs/>
              </w:rPr>
              <w:t xml:space="preserve">20-47oC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Addition speed - </w:t>
            </w:r>
            <w:r>
              <w:rPr>
                <w:b/>
                <w:bCs/>
              </w:rPr>
              <w:t xml:space="preserve">in 3 portions with 2-3min interval.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in 3 portions with 2-3min interval. Record observations
</w:t>
            </w:r>
          </w:p>
          <w:p>
            <w:r>
              <w:rPr>
                <w:b w:val="false"/>
                <w:bCs w:val="false"/>
              </w:rPr>
              <w:t xml:space="preserve">so walls are not so hot, wait until it is lowered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in reactor 002-XX:</w:t>
            </w:r>
          </w:p>
          <w:p/>
          <w:p>
            <w:r>
              <w:rPr>
                <w:b w:val="false"/>
                <w:bCs w:val="false"/>
              </w:rPr>
              <w:t xml:space="preserve">1. Set/Adjust temperature heating/cooling circulator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20-47oC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2. Connect a membrane pump via a cold trap and turn it ON.</w:t>
            </w:r>
          </w:p>
          <w:p>
            <w:r>
              <w:rPr>
                <w:b w:val="false"/>
                <w:bCs w:val="false"/>
              </w:rPr>
              <w:t xml:space="preserve">3. Gradually reduce pressure </w:t>
            </w:r>
            <w:r>
              <w:rPr>
                <w:b/>
                <w:bCs/>
              </w:rPr>
              <w:t xml:space="preserve">300-400Torr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Set/Adjust stirring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remove NLT20-25% of theoretical DCM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in 5.9kg took 2h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-10...0-3oC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0 … +5oC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stirring in reactor 002-XX to </w:t>
            </w:r>
            <w:r>
              <w:rPr>
                <w:b/>
                <w:bCs/>
              </w:rPr>
              <w:t xml:space="preserve">100-130rpm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straight
</w:t>
            </w:r>
          </w:p>
          <w:p>
            <w:r>
              <w:rPr>
                <w:b w:val="false"/>
                <w:bCs w:val="false"/>
              </w:rPr>
              <w:t xml:space="preserve">visually check that it is sufficient to move all product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1oC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0 … +5oC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NLT 30min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046-6-7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"TP.1 DETO"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Filter 046-2-13 setup:</w:t>
            </w:r>
          </w:p>
          <w:p>
            <w:r>
              <w:rPr>
                <w:b w:val="false"/>
                <w:bCs w:val="false"/>
              </w:rPr>
              <w:t xml:space="preserve">  5. Connect suspension receiver to glass receiver from reactor 002-XX with norprene hose "TP.1 DETO".</w:t>
            </w:r>
          </w:p>
          <w:p>
            <w:r>
              <w:rPr>
                <w:b w:val="false"/>
                <w:bCs w:val="false"/>
              </w:rPr>
              <w:t xml:space="preserve">  6. Connect reactor receiver to membrane pump 001-XX with norprene hose "vacuum".</w:t>
            </w:r>
          </w:p>
          <w:p>
            <w:r>
              <w:rPr>
                <w:b w:val="false"/>
                <w:bCs w:val="false"/>
              </w:rPr>
              <w:t xml:space="preserve">  7.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Filter is connected to Reactor's receiver vessel: </w:t>
            </w:r>
          </w:p>
          <w:p>
            <w:r>
              <w:rPr>
                <w:b w:val="false"/>
                <w:bCs w:val="false"/>
              </w:rPr>
              <w:t xml:space="preserve">  Membrane pump 001-XX is connected to Reactor's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DETO"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DETO"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DETO".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sefar cloth. Use support
</w:t>
            </w:r>
          </w:p>
          <w:p>
            <w:r>
              <w:rPr>
                <w:b w:val="false"/>
                <w:bCs w:val="false"/>
              </w:rPr>
              <w:t xml:space="preserve">not air moisture light sensitive. It smells. Precip it pretty heavy. Unloading from reactor requred manual draining…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should be very effeciently stirring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>
            <w:r>
              <w:rPr>
                <w:b w:val="false"/>
                <w:bCs w:val="false"/>
              </w:rPr>
              <w:t xml:space="preserve">COMMENT INFO: this can be used to rinse reactor walls and shaft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DETO"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DETO"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DETO".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sefar cloth. Use support
</w:t>
            </w:r>
          </w:p>
          <w:p>
            <w:r>
              <w:rPr>
                <w:b w:val="false"/>
                <w:bCs w:val="false"/>
              </w:rPr>
              <w:t xml:space="preserve">not air moisture light sensitive. It smells. Precip it pretty heavy. Unloading from reactor requred manual draining…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should be very effeciently stirring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(… - … kg)</w:t>
            </w:r>
          </w:p>
          <w:p>
            <w:r>
              <w:rPr>
                <w:b w:val="false"/>
                <w:bCs w:val="false"/>
              </w:rPr>
              <w:t xml:space="preserve">COMMENT INFO: this can be used to rinse reactor walls and shaft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DETO"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DETO"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DETO".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sefar cloth. Use support
</w:t>
            </w:r>
          </w:p>
          <w:p>
            <w:r>
              <w:rPr>
                <w:b w:val="false"/>
                <w:bCs w:val="false"/>
              </w:rPr>
              <w:t xml:space="preserve">not air moisture light sensitive. It smells. Precip it pretty heavy. Unloading from reactor requred manual draining…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"TP.1 DETO"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vacuum oven 012-XX:</w:t>
            </w:r>
          </w:p>
          <w:p>
            <w:r>
              <w:rPr>
                <w:b w:val="false"/>
                <w:bCs w:val="false"/>
              </w:rPr>
              <w:t xml:space="preserve">1. Check and record the tare mass of each tray into table XX.1. </w:t>
            </w:r>
          </w:p>
          <w:p>
            <w:r>
              <w:rPr>
                <w:b w:val="false"/>
                <w:bCs w:val="false"/>
              </w:rPr>
              <w:t xml:space="preserve">2. Transfer the product (filter cake) onto trays with a layer thickness of </w:t>
            </w:r>
            <w:r>
              <w:rPr>
                <w:b/>
                <w:bCs/>
              </w:rPr>
              <w:t xml:space="preserve">NMT 4cm</w:t>
            </w:r>
            <w:r>
              <w:rPr>
                <w:b w:val="false"/>
                <w:bCs w:val="false"/>
              </w:rPr>
              <w:t xml:space="preserve">. Divide all wet product approximately evenly between all trays. Crush big lumps with shovel.</w:t>
            </w:r>
          </w:p>
          <w:p>
            <w:r>
              <w:rPr>
                <w:b w:val="false"/>
                <w:bCs w:val="false"/>
              </w:rPr>
              <w:t xml:space="preserve">3. Place the trays in the vacuum oven.</w:t>
            </w:r>
          </w:p>
          <w:p>
            <w:r>
              <w:rPr>
                <w:b w:val="false"/>
                <w:bCs w:val="false"/>
              </w:rPr>
              <w:t xml:space="preserve">4. Connect vacuum pump to the oven via cold trap with dry ice.</w:t>
            </w:r>
          </w:p>
          <w:p>
            <w:r>
              <w:rPr>
                <w:b w:val="false"/>
                <w:bCs w:val="false"/>
              </w:rPr>
              <w:t xml:space="preserve">5. Set overheating protection of the oven to: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 the oven temperature to; </w:t>
            </w:r>
            <w:r>
              <w:rPr>
                <w:b/>
                <w:bCs/>
              </w:rPr>
              <w:t xml:space="preserve">40-50oC</w:t>
            </w:r>
            <w:r>
              <w:rPr>
                <w:b w:val="false"/>
                <w:bCs w:val="false"/>
              </w:rPr>
              <w:t xml:space="preserve"> and start the pump with set: </w:t>
            </w:r>
            <w:r>
              <w:rPr>
                <w:b/>
                <w:bCs/>
              </w:rPr>
              <w:t xml:space="preserve">30Torr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Dry the product, checking the weight periodically (NLT 12h after start of drying) to determine dryness </w:t>
            </w:r>
            <w:r>
              <w:rPr>
                <w:b/>
                <w:bCs/>
              </w:rPr>
              <w:t xml:space="preserve">24-36h</w:t>
            </w:r>
            <w:r>
              <w:rPr>
                <w:b w:val="false"/>
                <w:bCs w:val="false"/>
              </w:rPr>
              <w:t xml:space="preserve">. In 2-3h weight loss should be less than 2-3%.</w:t>
            </w:r>
          </w:p>
          <w:p>
            <w:r>
              <w:rPr>
                <w:b w:val="false"/>
                <w:bCs w:val="false"/>
              </w:rPr>
              <w:t xml:space="preserve">8. Perform Mix/delump: </w:t>
            </w:r>
            <w:r>
              <w:rPr>
                <w:b/>
                <w:bCs/>
              </w:rPr>
              <w:t xml:space="preserve">Yes, after at least 12h of starting of drying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weights in Table X.</w:t>
            </w:r>
          </w:p>
          <w:p/>
          <w:p>
            <w:r>
              <w:rPr>
                <w:b w:val="false"/>
                <w:bCs w:val="false"/>
              </w:rPr>
              <w:t xml:space="preserve">Table X filled: </w:t>
            </w:r>
          </w:p>
          <w:p/>
          <w:p>
            <w:r>
              <w:rPr>
                <w:b w:val="false"/>
                <w:bCs w:val="false"/>
              </w:rPr>
              <w:t xml:space="preserve">Overheating set: .......°C</w:t>
            </w:r>
          </w:p>
          <w:p/>
          <w:p>
            <w:r>
              <w:rPr>
                <w:b w:val="false"/>
                <w:bCs w:val="false"/>
              </w:rPr>
              <w:t xml:space="preserve">Actual pressure after at least 1h from the start: ...... Torr</w:t>
            </w:r>
          </w:p>
          <w:p/>
          <w:p>
            <w:r>
              <w:rPr>
                <w:b w:val="false"/>
                <w:bCs w:val="false"/>
              </w:rPr>
              <w:t xml:space="preserve">Temperature after at least 1h from the start: .......°C</w:t>
            </w:r>
          </w:p>
          <w:p/>
          <w:p/>
          <w:p>
            <w:r>
              <w:rPr>
                <w:b w:val="false"/>
                <w:bCs w:val="false"/>
              </w:rPr>
              <w:t xml:space="preserve">COMMENT INFO: lead pipe into ventilation
</w:t>
            </w:r>
          </w:p>
          <w:p>
            <w:r>
              <w:rPr>
                <w:b w:val="false"/>
                <w:bCs w:val="false"/>
              </w:rPr>
              <w:t xml:space="preserve">so in validation check all range.
</w:t>
            </w:r>
          </w:p>
          <w:p>
            <w:r>
              <w:rPr>
                <w:b w:val="false"/>
                <w:bCs w:val="false"/>
              </w:rPr>
              <w:t xml:space="preserve">in 5.9kg scale took 24h
</w:t>
            </w:r>
          </w:p>
          <w:p>
            <w:r>
              <w:rPr>
                <w:b w:val="false"/>
                <w:bCs w:val="false"/>
              </w:rPr>
              <w:t xml:space="preserve">specify that we can use here vacuum oven. It was done in pre-val batches and is sutable for this process too.
</w:t>
            </w:r>
          </w:p>
          <w:p>
            <w:r>
              <w:rPr>
                <w:b w:val="false"/>
                <w:bCs w:val="false"/>
              </w:rPr>
              <w:t xml:space="preserve">weight checking of material on trays. In 2-3h weight loss should be less than 2-3%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Final decission - to be done in vacuum oven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 w:val="false"/>
                <w:bCs w:val="false"/>
              </w:rPr>
              <w:t xml:space="preserve">  1. Save heating/cooling circulator 011-XX temperature logs on the USB stick that is inside the control panel or in the USB ports.</w:t>
            </w:r>
          </w:p>
          <w:p>
            <w:r>
              <w:rPr>
                <w:b w:val="false"/>
                <w:bCs w:val="false"/>
              </w:rPr>
              <w:t xml:space="preserve">  2. Turn off membrane pump and repressurize the oven. Turn off the oven.</w:t>
            </w:r>
          </w:p>
          <w:p>
            <w:r>
              <w:rPr>
                <w:b w:val="false"/>
                <w:bCs w:val="false"/>
              </w:rPr>
              <w:t xml:space="preserve">  3. Remove the trays from the oven and weigh them. Calculate loss on drying and fill Table X.</w:t>
            </w:r>
          </w:p>
          <w:p>
            <w:r>
              <w:rPr>
                <w:b w:val="false"/>
                <w:bCs w:val="false"/>
              </w:rPr>
              <w:t xml:space="preserve">  4.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rPr>
                <w:b/>
                <w:bCs/>
              </w:rPr>
              <w:t xml:space="preserve">Pack</w:t>
            </w:r>
            <w:r>
              <w:rPr>
                <w:b w:val="false"/>
                <w:bCs w:val="false"/>
              </w:rPr>
              <w:t xml:space="preserve"> the product:</w:t>
            </w:r>
          </w:p>
          <w:p>
            <w:r>
              <w:rPr>
                <w:b w:val="false"/>
                <w:bCs w:val="false"/>
              </w:rPr>
              <w:t xml:space="preserve">1. Use analytical sample amount: </w:t>
            </w:r>
            <w:r>
              <w:rPr>
                <w:b/>
                <w:bCs/>
              </w:rPr>
              <w:t xml:space="preserve">2g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Retain sample amount: </w:t>
            </w:r>
            <w:r>
              <w:rPr>
                <w:b/>
                <w:bCs/>
              </w:rPr>
              <w:t xml:space="preserve">4g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Pack using: </w:t>
            </w:r>
            <w:r>
              <w:rPr>
                <w:b/>
                <w:bCs/>
              </w:rPr>
              <w:t xml:space="preserve">double PE bag.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material: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 w:val="false"/>
                <w:bCs w:val="false"/>
              </w:rPr>
              <w:t xml:space="preserve">1. If analysis result is YES, proceed accordingly.</w:t>
            </w:r>
          </w:p>
          <w:p>
            <w:r>
              <w:rPr>
                <w:b w:val="false"/>
                <w:bCs w:val="false"/>
              </w:rPr>
              <w:t xml:space="preserve">2. If analysis result is NO, repeat necessary steps.</w:t>
            </w:r>
          </w:p>
          <w:p>
            <w:r>
              <w:rPr>
                <w:b w:val="false"/>
                <w:bCs w:val="false"/>
              </w:rPr>
              <w:t xml:space="preserve">COMMENT INFO: continue
</w:t>
            </w:r>
          </w:p>
          <w:p>
            <w:r>
              <w:rPr>
                <w:b w:val="false"/>
                <w:bCs w:val="false"/>
              </w:rPr>
              <w:t xml:space="preserve">rnd will check. We need re-crystallization?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  <w:p>
            <w:r>
              <w:rPr>
                <w:b w:val="false"/>
                <w:bCs w:val="false"/>
              </w:rPr>
              <w:t xml:space="preserve">1. Follow the solvent sequence: </w:t>
            </w:r>
            <w:r>
              <w:rPr>
                <w:b/>
                <w:bCs/>
              </w:rPr>
              <w:t xml:space="preserve">MeOH, Water, Acetone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Estimated time required: </w:t>
            </w:r>
            <w:r>
              <w:rPr>
                <w:b/>
                <w:bCs/>
              </w:rPr>
              <w:t xml:space="preserve">3-5h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2025-04-14T10:55:45.996Z</dcterms:created>
  <dcterms:modified xsi:type="dcterms:W3CDTF">2025-04-14T10:55:45.996Z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