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OP. NUMBER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Reactor</w:t>
            </w:r>
            <w:r>
              <w:rPr>
                <w:b w:val="false"/>
                <w:bCs w:val="false"/>
              </w:rPr>
              <w:t xml:space="preserve"> 002-XX preparation:</w:t>
            </w:r>
          </w:p>
          <w:p/>
          <w:p>
            <w:r>
              <w:rPr>
                <w:b w:val="false"/>
                <w:bCs w:val="false"/>
              </w:rPr>
              <w:t xml:space="preserve">1. Hold Reactor at temperature for </w:t>
            </w:r>
            <w:r>
              <w:rPr>
                <w:b/>
                <w:bCs/>
              </w:rPr>
              <w:t xml:space="preserve">10min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Set Argon flow during heating to </w:t>
            </w:r>
            <w:r>
              <w:rPr>
                <w:b/>
                <w:bCs/>
              </w:rPr>
              <w:t xml:space="preserve">15-20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into reactor with peristaltic pump and hose "TP.1 ATI". Set peristaltic pump to </w:t>
            </w:r>
            <w:r>
              <w:rPr>
                <w:b/>
                <w:bCs/>
              </w:rPr>
              <w:t xml:space="preserve">50-90%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prepare reactor, purge with argon.
</w:t>
            </w:r>
          </w:p>
          <w:p>
            <w:r>
              <w:rPr>
                <w:b w:val="false"/>
                <w:bCs w:val="false"/>
              </w:rPr>
              <w:t xml:space="preserve">Discuss amount of solvent to avoid or reduce evaporation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Phthalide (SM.1)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Phthalide (SM.1)</w:t>
            </w:r>
            <w:r>
              <w:rPr>
                <w:b w:val="false"/>
                <w:bCs w:val="false"/>
              </w:rPr>
              <w:t xml:space="preserve"> on balance 007-XX into jug "TP.1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Phthalide (SM.1)</w:t>
            </w:r>
            <w:r>
              <w:rPr>
                <w:b w:val="false"/>
                <w:bCs w:val="false"/>
              </w:rPr>
              <w:t xml:space="preserve"> into reactor via handhole using a plastic scoop and plastic funnel "TP.1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material is not dusty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ImCHO-DMSA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ImCHO-DMSA</w:t>
            </w:r>
            <w:r>
              <w:rPr>
                <w:b w:val="false"/>
                <w:bCs w:val="false"/>
              </w:rPr>
              <w:t xml:space="preserve"> on balance 007-XX into jug "TP.1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ImCHO-DMSA</w:t>
            </w:r>
            <w:r>
              <w:rPr>
                <w:b w:val="false"/>
                <w:bCs w:val="false"/>
              </w:rPr>
              <w:t xml:space="preserve"> into reactor via handhole using a plastic scoop and plastic funnel "TP.1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material is not dusty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on balance 007-XX into jug "TP.1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into reactor via handhole using a plastic funnel "TP.1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NaOMe (30% in MeOH)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NaOMe (30% in MeOH)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NaOMe (30% in MeOH)</w:t>
            </w:r>
            <w:r>
              <w:rPr>
                <w:b w:val="false"/>
                <w:bCs w:val="false"/>
              </w:rPr>
              <w:t xml:space="preserve"> into reactor with peristaltic pump and hose "TP.1 ATI". Set peristaltic pump to </w:t>
            </w:r>
            <w:r>
              <w:rPr>
                <w:b/>
                <w:bCs/>
              </w:rPr>
              <w:t xml:space="preserve">10-20%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15-35oC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addition is temperatue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1. mild exotherm
</w:t>
            </w:r>
          </w:p>
          <w:p>
            <w:r>
              <w:rPr>
                <w:b w:val="false"/>
                <w:bCs w:val="false"/>
              </w:rPr>
              <w:t xml:space="preserve">2. in tech batch took 1h
</w:t>
            </w:r>
          </w:p>
          <w:p>
            <w:r>
              <w:rPr>
                <w:b w:val="false"/>
                <w:bCs w:val="false"/>
              </w:rPr>
              <w:t xml:space="preserve">this reagent reacts with moisture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on balance 007-XX into jug "TP.1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Isopropyl acetate</w:t>
            </w:r>
            <w:r>
              <w:rPr>
                <w:b w:val="false"/>
                <w:bCs w:val="false"/>
              </w:rPr>
              <w:t xml:space="preserve"> into reactor via handhole using a plastic funnel "TP.1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Set/Adjust temperature on heating/cooling circulator 011-XX to </w:t>
            </w:r>
            <w:r>
              <w:rPr>
                <w:b/>
                <w:bCs/>
              </w:rPr>
              <w:t xml:space="preserve">10-15oC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6. Keep reaction mixture temperature in range: </w:t>
            </w:r>
            <w:r>
              <w:rPr>
                <w:b/>
                <w:bCs/>
              </w:rPr>
              <w:t xml:space="preserve">15-35oC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speed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use to rinse the hose and reactor's walls from inside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heating/cooling with heating/cooling circulator 011-XX:</w:t>
            </w:r>
          </w:p>
          <w:p/>
          <w:p>
            <w:r>
              <w:rPr>
                <w:b w:val="false"/>
                <w:bCs w:val="false"/>
              </w:rPr>
              <w:t xml:space="preserve">1. Check that cooling water for 011-XX is opened.</w:t>
            </w:r>
          </w:p>
          <w:p>
            <w:r>
              <w:rPr>
                <w:b w:val="false"/>
                <w:bCs w:val="false"/>
              </w:rPr>
              <w:t xml:space="preserve">2. Set/Adjust temperature on 011-XX to </w:t>
            </w:r>
            <w:r>
              <w:rPr>
                <w:b/>
                <w:bCs/>
              </w:rPr>
              <w:t xml:space="preserve">tbd-&gt;27oC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3. Keep reaction mixture temperature in range: </w:t>
            </w:r>
            <w:r>
              <w:rPr>
                <w:b/>
                <w:bCs/>
              </w:rPr>
              <w:t xml:space="preserve">22-35oC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stirring in reactor 002-XX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27oC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22-35oC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NMT 2h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 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NMT2h from reaction started; start decomp.
</w:t>
            </w:r>
          </w:p>
          <w:p>
            <w:r>
              <w:rPr>
                <w:b w:val="false"/>
                <w:bCs w:val="false"/>
              </w:rPr>
              <w:t xml:space="preserve">Reaction was done at reflux as well and it works.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gas flow set: ........ L/min;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 w:val="false"/>
                <w:bCs w:val="false"/>
              </w:rPr>
              <w:t xml:space="preserve">In-process control (determination of IP.X conversion after </w:t>
            </w:r>
            <w:r>
              <w:rPr>
                <w:b/>
                <w:bCs/>
              </w:rPr>
              <w:t xml:space="preserve">1-1.5h</w:t>
            </w:r>
            <w:r>
              <w:rPr>
                <w:b w:val="false"/>
                <w:bCs w:val="false"/>
              </w:rPr>
              <w:t xml:space="preserve">):</w:t>
            </w:r>
          </w:p>
          <w:p>
            <w:r>
              <w:rPr>
                <w:b w:val="false"/>
                <w:bCs w:val="false"/>
              </w:rPr>
              <w:t xml:space="preserve">1. Take approximately 1mL of reaction mixture into a 20 mL vial;</w:t>
            </w:r>
          </w:p>
          <w:p>
            <w:r>
              <w:rPr>
                <w:b w:val="false"/>
                <w:bCs w:val="false"/>
              </w:rPr>
              <w:t xml:space="preserve">2. Purge the vial with argon;</w:t>
            </w:r>
          </w:p>
          <w:p>
            <w:r>
              <w:rPr>
                <w:b w:val="false"/>
                <w:bCs w:val="false"/>
              </w:rPr>
              <w:t xml:space="preserve">3. Label the sample with an IPC number. For example:</w:t>
            </w:r>
          </w:p>
          <w:p>
            <w:r>
              <w:rPr>
                <w:b w:val="false"/>
                <w:bCs w:val="false"/>
              </w:rPr>
              <w:t xml:space="preserve">TBD-0XXX-Y IP.X RM IPC 1, where Y is the batch number (copied from the header) and X is the IPC serial number.</w:t>
            </w:r>
          </w:p>
          <w:p>
            <w:r>
              <w:rPr>
                <w:b w:val="false"/>
                <w:bCs w:val="false"/>
              </w:rPr>
              <w:t xml:space="preserve">4. Submit the sample to QC for analysis.</w:t>
            </w:r>
          </w:p>
          <w:p>
            <w:r>
              <w:rPr>
                <w:b w:val="false"/>
                <w:bCs w:val="false"/>
              </w:rPr>
              <w:t xml:space="preserve">5. Keep stirring the reaction mixture until the IPC result is available.</w:t>
            </w:r>
          </w:p>
          <w:p>
            <w:r>
              <w:rPr>
                <w:b w:val="false"/>
                <w:bCs w:val="false"/>
              </w:rPr>
              <w:t xml:space="preserve">6. Estimated time for analysis: </w:t>
            </w:r>
            <w:r>
              <w:rPr>
                <w:b/>
                <w:bCs/>
              </w:rPr>
              <w:t xml:space="preserve">0.5h</w:t>
            </w:r>
          </w:p>
          <w:p>
            <w:r>
              <w:rPr>
                <w:b w:val="false"/>
                <w:bCs w:val="false"/>
              </w:rPr>
              <w:t xml:space="preserve">Decision criteria based on IPC result:</w:t>
            </w:r>
          </w:p>
          <w:p>
            <w:r>
              <w:rPr>
                <w:b w:val="false"/>
                <w:bCs w:val="false"/>
              </w:rPr>
              <w:t xml:space="preserve">•	If IP.X conversion is </w:t>
            </w:r>
            <w:r>
              <w:rPr>
                <w:b/>
                <w:bCs/>
              </w:rPr>
              <w:t xml:space="preserve">conv. 95%</w:t>
            </w:r>
            <w:r>
              <w:rPr>
                <w:b w:val="false"/>
                <w:bCs w:val="false"/>
              </w:rPr>
              <w:t xml:space="preserve">, proceed with the workup (Operation XX).</w:t>
            </w:r>
          </w:p>
          <w:p>
            <w:r>
              <w:rPr>
                <w:b w:val="false"/>
                <w:bCs w:val="false"/>
              </w:rPr>
              <w:t xml:space="preserve">•	On IPC failure: </w:t>
            </w:r>
            <w:r>
              <w:rPr>
                <w:b/>
                <w:bCs/>
              </w:rPr>
              <w:t xml:space="preserve">continue process with current conv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•	On IPC pass: </w:t>
            </w:r>
            <w:r>
              <w:rPr>
                <w:b/>
                <w:bCs/>
              </w:rPr>
              <w:t xml:space="preserve">continue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/>
          <w:p/>
          <w:p/>
          <w:p>
            <w:r>
              <w:rPr>
                <w:b w:val="false"/>
                <w:bCs w:val="false"/>
              </w:rPr>
              <w:t xml:space="preserve">IPC 1:</w:t>
            </w:r>
          </w:p>
          <w:p>
            <w:r>
              <w:rPr>
                <w:b w:val="false"/>
                <w:bCs w:val="false"/>
              </w:rPr>
              <w:t xml:space="preserve">TBD-0XXX-Y IP.X RM IPC 1</w:t>
            </w:r>
          </w:p>
          <w:p>
            <w:r>
              <w:rPr>
                <w:b w:val="false"/>
                <w:bCs w:val="false"/>
              </w:rPr>
              <w:t xml:space="preserve">Results:</w:t>
            </w:r>
          </w:p>
          <w:p>
            <w:r>
              <w:rPr>
                <w:b w:val="false"/>
                <w:bCs w:val="false"/>
              </w:rPr>
              <w:t xml:space="preserve">Corresponds to RelS requirements: </w:t>
            </w:r>
          </w:p>
          <w:p>
            <w:r>
              <w:rPr>
                <w:b w:val="false"/>
                <w:bCs w:val="false"/>
              </w:rPr>
              <w:t xml:space="preserve"> - Yes</w:t>
            </w:r>
          </w:p>
          <w:p>
            <w:r>
              <w:rPr>
                <w:b w:val="false"/>
                <w:bCs w:val="false"/>
              </w:rPr>
              <w:t xml:space="preserve"> - No </w:t>
            </w:r>
          </w:p>
          <w:p>
            <w:r>
              <w:rPr>
                <w:b w:val="false"/>
                <w:bCs w:val="false"/>
              </w:rPr>
              <w:t xml:space="preserve">IP.X conversion:</w:t>
            </w:r>
          </w:p>
          <w:p>
            <w:r>
              <w:rPr>
                <w:b w:val="false"/>
                <w:bCs w:val="false"/>
              </w:rPr>
              <w:t xml:space="preserve">..... %</w:t>
            </w:r>
          </w:p>
          <w:p/>
          <w:p/>
          <w:p/>
          <w:p>
            <w:r>
              <w:rPr>
                <w:b w:val="false"/>
                <w:bCs w:val="false"/>
              </w:rPr>
              <w:t xml:space="preserve">COMMENT INFO: after 1-1.5h. 0.5h hplc run
</w:t>
            </w:r>
          </w:p>
          <w:p>
            <w:r>
              <w:rPr>
                <w:b w:val="false"/>
                <w:bCs w:val="false"/>
              </w:rPr>
              <w:t xml:space="preserve">what do we do then? - No need to add anything else; presence of sms is not critical. They are purgible.
</w:t>
            </w:r>
          </w:p>
          <w:p>
            <w:r>
              <w:rPr>
                <w:b w:val="false"/>
                <w:bCs w:val="false"/>
              </w:rPr>
              <w:t xml:space="preserve">Next step reaction is still cont.
</w:t>
            </w:r>
          </w:p>
          <w:p>
            <w:r>
              <w:rPr>
                <w:b w:val="false"/>
                <w:bCs w:val="false"/>
              </w:rPr>
              <w:t xml:space="preserve">in the future can be removed (no need for IPC)
</w:t>
            </w:r>
          </w:p>
          <w:p>
            <w:r>
              <w:rPr>
                <w:b w:val="false"/>
                <w:bCs w:val="false"/>
              </w:rPr>
              <w:t xml:space="preserve">take IPC from agitated RM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Result: ..............;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in reactor 002-XX:</w:t>
            </w:r>
          </w:p>
          <w:p/>
          <w:p>
            <w:r>
              <w:rPr>
                <w:b w:val="false"/>
                <w:bCs w:val="false"/>
              </w:rPr>
              <w:t xml:space="preserve">1. Set/Adjust temperature heating/cooling circulator 011-XX to </w:t>
            </w:r>
            <w:r>
              <w:rPr>
                <w:b/>
                <w:bCs/>
              </w:rPr>
              <w:t xml:space="preserve">80-&gt;65oC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40-50oC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2. Connect a membrane pump via a cold trap and turn it ON.</w:t>
            </w:r>
          </w:p>
          <w:p>
            <w:r>
              <w:rPr>
                <w:b w:val="false"/>
                <w:bCs w:val="false"/>
              </w:rPr>
              <w:t xml:space="preserve">3. Gradually reduce pressure </w:t>
            </w:r>
            <w:r>
              <w:rPr>
                <w:b/>
                <w:bCs/>
              </w:rPr>
              <w:t xml:space="preserve">NLT 100Torr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Set/Adjust stirring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50-60% is out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evap from the reactor is ok. We can remove 50% of solvent in 3kg scale in 2.5h.
</w:t>
            </w:r>
          </w:p>
          <w:p>
            <w:r>
              <w:rPr>
                <w:b w:val="false"/>
                <w:bCs w:val="false"/>
              </w:rPr>
              <w:t xml:space="preserve">80% or more. More acetate is left - worse precipitate is formed. This 80% for initial rm volume
</w:t>
            </w:r>
          </w:p>
          <w:p>
            <w:r>
              <w:rPr>
                <w:b w:val="false"/>
                <w:bCs w:val="false"/>
              </w:rPr>
              <w:t xml:space="preserve">it was tested distillation at pH 14; 7 and 1-2; In case of 14 and 7 the material is stable.
</w:t>
            </w:r>
          </w:p>
          <w:p>
            <w:r>
              <w:rPr>
                <w:b w:val="false"/>
                <w:bCs w:val="false"/>
              </w:rPr>
              <w:t xml:space="preserve">during tech batch, we removed slightly above 50% ofthe  volume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pressure: ........ Torr;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 </w:t>
            </w:r>
          </w:p>
          <w:p/>
          <w:p>
            <w:r>
              <w:rPr>
                <w:b w:val="false"/>
                <w:bCs w:val="false"/>
              </w:rPr>
              <w:t xml:space="preserve">1. Weigh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on balance 007-XX</w:t>
            </w:r>
          </w:p>
          <w:p>
            <w:r>
              <w:rPr>
                <w:b w:val="false"/>
                <w:bCs w:val="false"/>
              </w:rPr>
              <w:t xml:space="preserve">2. Transfer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with peristaltic pump and hose "TP.1 ATI". Set peristaltic pump to </w:t>
            </w:r>
            <w:r>
              <w:rPr>
                <w:b/>
                <w:bCs/>
              </w:rPr>
              <w:t xml:space="preserve">10-90%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4. Set/Adjust temperature on heating/cooling circulator 011-XX to </w:t>
            </w:r>
            <w:r>
              <w:rPr>
                <w:b/>
                <w:bCs/>
              </w:rPr>
              <w:t xml:space="preserve">0oC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5. Keep reaction mixture temperature in range: </w:t>
            </w:r>
            <w:r>
              <w:rPr>
                <w:b/>
                <w:bCs/>
              </w:rPr>
              <w:t xml:space="preserve">15-30oC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Addition speed - </w:t>
            </w:r>
            <w:r>
              <w:rPr>
                <w:b/>
                <w:bCs/>
              </w:rPr>
              <w:t xml:space="preserve">First 3-6kg are added portionwise. Temperature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rm is susp.
</w:t>
            </w:r>
          </w:p>
          <w:p>
            <w:r>
              <w:rPr>
                <w:b w:val="false"/>
                <w:bCs w:val="false"/>
              </w:rPr>
              <w:t xml:space="preserve">Rnd can check if we need so much of water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peristaltic pump set: ........ %;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/>
                <w:bCs/>
              </w:rPr>
              <w:t xml:space="preserve">Hydrochloric acid 35%</w:t>
            </w:r>
            <w:r>
              <w:rPr>
                <w:b w:val="false"/>
                <w:bCs w:val="false"/>
              </w:rPr>
              <w:t xml:space="preserve"> into Reactor 002-XX dropping funnel: </w:t>
            </w:r>
          </w:p>
          <w:p/>
          <w:p>
            <w:r>
              <w:rPr>
                <w:b w:val="false"/>
                <w:bCs w:val="false"/>
              </w:rPr>
              <w:t xml:space="preserve">1. Remove secondary package and open primary package.</w:t>
            </w:r>
          </w:p>
          <w:p>
            <w:r>
              <w:rPr>
                <w:b w:val="false"/>
                <w:bCs w:val="false"/>
              </w:rPr>
              <w:t xml:space="preserve">2. Weigh </w:t>
            </w:r>
            <w:r>
              <w:rPr>
                <w:b/>
                <w:bCs/>
              </w:rPr>
              <w:t xml:space="preserve">Hydrochloric acid 35%</w:t>
            </w:r>
            <w:r>
              <w:rPr>
                <w:b w:val="false"/>
                <w:bCs w:val="false"/>
              </w:rPr>
              <w:t xml:space="preserve"> on balance 007-XX into jug "TP.1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Hydrochloric acid 35%</w:t>
            </w:r>
            <w:r>
              <w:rPr>
                <w:b w:val="false"/>
                <w:bCs w:val="false"/>
              </w:rPr>
              <w:t xml:space="preserve"> into the dropping funnel using a plastic funnel "TP.1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to </w:t>
            </w:r>
            <w:r>
              <w:rPr>
                <w:b/>
                <w:bCs/>
              </w:rPr>
              <w:t xml:space="preserve">150-200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5. Adjust pH to: </w:t>
            </w:r>
            <w:r>
              <w:rPr>
                <w:b/>
                <w:bCs/>
              </w:rPr>
              <w:t xml:space="preserve">1-2, should be recheced after hold time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heating/cooling circulator 011-XX to </w:t>
            </w:r>
            <w:r>
              <w:rPr>
                <w:b/>
                <w:bCs/>
              </w:rPr>
              <w:t xml:space="preserve">start with-10 at the end adjust 15oC</w:t>
            </w:r>
            <w:r>
              <w:rPr>
                <w:b w:val="false"/>
                <w:bCs w:val="false"/>
              </w:rPr>
              <w:t xml:space="preserve"> (keep jacket/RM temp. difference below 50oC).</w:t>
            </w:r>
          </w:p>
          <w:p>
            <w:r>
              <w:rPr>
                <w:b w:val="false"/>
                <w:bCs w:val="false"/>
              </w:rPr>
              <w:t xml:space="preserve">7. Keep reaction mixture temperature in range: </w:t>
            </w:r>
            <w:r>
              <w:rPr>
                <w:b/>
                <w:bCs/>
              </w:rPr>
              <w:t xml:space="preserve">in range 0 … +40oC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speed - </w:t>
            </w:r>
            <w:r>
              <w:rPr>
                <w:b/>
                <w:bCs/>
              </w:rPr>
              <w:t xml:space="preserve">portionwise, temperature and pH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/>
          <w:p>
            <w:r>
              <w:rPr>
                <w:b w:val="false"/>
                <w:bCs w:val="false"/>
              </w:rPr>
              <w:t xml:space="preserve">COMMENT INFO: product should precipitate, expected time of adj in 3kg scale was 35min.
</w:t>
            </w:r>
          </w:p>
          <w:p>
            <w:r>
              <w:rPr>
                <w:b w:val="false"/>
                <w:bCs w:val="false"/>
              </w:rPr>
              <w:t xml:space="preserve">in tech batch ca 1h 
</w:t>
            </w:r>
          </w:p>
          <w:p>
            <w:r>
              <w:rPr>
                <w:b w:val="false"/>
                <w:bCs w:val="false"/>
              </w:rPr>
              <w:t xml:space="preserve">
</w:t>
            </w:r>
          </w:p>
          <w:p>
            <w:r>
              <w:rPr>
                <w:b w:val="false"/>
                <w:bCs w:val="false"/>
              </w:rPr>
              <w:t xml:space="preserve">check amount of HCl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/>
          <w:p>
            <w:r>
              <w:rPr>
                <w:b w:val="false"/>
                <w:bCs w:val="false"/>
              </w:rPr>
              <w:t xml:space="preserve">1. Set/Adjust heating/cooling circulator 011-XX to </w:t>
            </w:r>
            <w:r>
              <w:rPr>
                <w:b/>
                <w:bCs/>
              </w:rPr>
              <w:t xml:space="preserve">15oC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reaction mixture temperature in range: </w:t>
            </w:r>
            <w:r>
              <w:rPr>
                <w:b/>
                <w:bCs/>
              </w:rPr>
              <w:t xml:space="preserve">10-25oC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NLT 40min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Set/Adjust stirring in reactor 002-XX to </w:t>
            </w:r>
            <w:r>
              <w:rPr>
                <w:b/>
                <w:bCs/>
              </w:rPr>
              <w:t xml:space="preserve">100-150rpm</w:t>
            </w:r>
            <w:r>
              <w:rPr>
                <w:b w:val="false"/>
                <w:bCs w:val="false"/>
              </w:rPr>
              <w:t xml:space="preserve"> (recommended range).</w:t>
            </w:r>
          </w:p>
          <w:p>
            <w:r>
              <w:rPr>
                <w:b w:val="false"/>
                <w:bCs w:val="false"/>
              </w:rPr>
              <w:t xml:space="preserve">4. Optional: Possible pause - </w:t>
            </w:r>
            <w:r>
              <w:rPr>
                <w:b/>
                <w:bCs/>
              </w:rPr>
              <w:t xml:space="preserve">Yes,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Fill Table X at least every Y minutes.</w:t>
            </w:r>
          </w:p>
          <w:p/>
          <w:p>
            <w:r>
              <w:rPr>
                <w:b w:val="false"/>
                <w:bCs w:val="false"/>
              </w:rPr>
              <w:t xml:space="preserve">COMMENT INFO: pH must be checked one more time after the hold time. If it is overnight, check pH in the morning. 
</w:t>
            </w:r>
          </w:p>
          <w:p>
            <w:r>
              <w:rPr>
                <w:b w:val="false"/>
                <w:bCs w:val="false"/>
              </w:rPr>
              <w:t xml:space="preserve">for overnight Set temp to 10oC.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  <w:p>
            <w:r>
              <w:t xml:space="preserve">Actual temperature: ........ oC;</w:t>
            </w:r>
          </w:p>
          <w:p>
            <w:r>
              <w:t xml:space="preserve"/>
            </w:r>
          </w:p>
          <w:p>
            <w:r>
              <w:t xml:space="preserve">Actual stirring set: ........ rpm;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046-6-7 setup:</w:t>
            </w:r>
          </w:p>
          <w:p>
            <w:r>
              <w:rPr>
                <w:b w:val="false"/>
                <w:bCs w:val="false"/>
              </w:rPr>
              <w:t xml:space="preserve">  1. Place a PTFE seal on filtrate receiver top edge.</w:t>
            </w:r>
          </w:p>
          <w:p>
            <w:r>
              <w:rPr>
                <w:b w:val="false"/>
                <w:bCs w:val="false"/>
              </w:rPr>
              <w:t xml:space="preserve">  2. Connect suspension receiver to filtrate receiver</w:t>
            </w:r>
          </w:p>
          <w:p>
            <w:r>
              <w:rPr>
                <w:b w:val="false"/>
                <w:bCs w:val="false"/>
              </w:rPr>
              <w:t xml:space="preserve">  3.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4. Connect hose "TP.1 ATI" to filtrate receiver vacuum valve. Connect other end of hose to a membrane pump 001-XX.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Membrane pump 001-XX connected to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Filter 046-2-13 setup:</w:t>
            </w:r>
          </w:p>
          <w:p>
            <w:r>
              <w:rPr>
                <w:b w:val="false"/>
                <w:bCs w:val="false"/>
              </w:rPr>
              <w:t xml:space="preserve">  5. Connect suspension receiver to glass receiver from reactor 002-XX with norprene hose "TP.1 ATI".</w:t>
            </w:r>
          </w:p>
          <w:p>
            <w:r>
              <w:rPr>
                <w:b w:val="false"/>
                <w:bCs w:val="false"/>
              </w:rPr>
              <w:t xml:space="preserve">  6. Connect reactor receiver to membrane pump 001-XX with norprene hose "vacuum".</w:t>
            </w:r>
          </w:p>
          <w:p>
            <w:r>
              <w:rPr>
                <w:b w:val="false"/>
                <w:bCs w:val="false"/>
              </w:rPr>
              <w:t xml:space="preserve">  7. Install filter cloth into filter and fix it with the plastic ring.</w:t>
            </w:r>
          </w:p>
          <w:p>
            <w:r>
              <w:rPr>
                <w:b w:val="false"/>
                <w:bCs w:val="false"/>
              </w:rPr>
              <w:t xml:space="preserve">      </w:t>
            </w:r>
          </w:p>
          <w:p>
            <w:r>
              <w:rPr>
                <w:b w:val="false"/>
                <w:bCs w:val="false"/>
              </w:rPr>
              <w:t xml:space="preserve">  Filter is connected to Reactor's receiver vessel: </w:t>
            </w:r>
          </w:p>
          <w:p>
            <w:r>
              <w:rPr>
                <w:b w:val="false"/>
                <w:bCs w:val="false"/>
              </w:rPr>
              <w:t xml:space="preserve">  Membrane pump 001-XX is connected to Reactor's receiver vacuum valve: </w:t>
            </w:r>
          </w:p>
          <w:p>
            <w:r>
              <w:rPr>
                <w:b w:val="false"/>
                <w:bCs w:val="false"/>
              </w:rPr>
              <w:t xml:space="preserve">  Filtration cloth is cut and installed properly: 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046-2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"TP.1 ATI"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of product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046-2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of product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pH of the product itself is 1-2, so checking pH of filtrate is pointless.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046-2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of product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046-13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of product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046-13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of product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during pre-val check first and second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046-2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rPr>
                <w:b/>
                <w:bCs/>
              </w:rPr>
              <w:t xml:space="preserve">Wash</w:t>
            </w:r>
            <w:r>
              <w:rPr>
                <w:b w:val="false"/>
                <w:bCs w:val="false"/>
              </w:rPr>
              <w:t xml:space="preserve"> filter cake with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:</w:t>
            </w:r>
          </w:p>
          <w:p>
            <w:r>
              <w:rPr>
                <w:b w:val="false"/>
                <w:bCs w:val="false"/>
              </w:rPr>
              <w:t xml:space="preserve">1. Stop membrane pump 001-XX. Connect outlet to the atmosphere (to prevent filter cloth from floating).</w:t>
            </w:r>
          </w:p>
          <w:p>
            <w:r>
              <w:rPr>
                <w:b w:val="false"/>
                <w:bCs w:val="false"/>
              </w:rPr>
              <w:t xml:space="preserve">2. Use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for washing Filter cake</w:t>
            </w:r>
          </w:p>
          <w:p>
            <w:r>
              <w:rPr>
                <w:b w:val="false"/>
                <w:bCs w:val="false"/>
              </w:rPr>
              <w:t xml:space="preserve">3. Ensure loaded material temperature is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Mix on filter: </w:t>
            </w:r>
            <w:r>
              <w:rPr>
                <w:b/>
                <w:bCs/>
              </w:rPr>
              <w:t xml:space="preserve">manual mixing of product on filter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Restart membrane pump and continue filtration.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  <w:p>
            <w:r>
              <w:rPr>
                <w:b w:val="false"/>
                <w:bCs w:val="false"/>
              </w:rPr>
              <w:t xml:space="preserve">COMMENT INFO: during pre-val check first and second wash.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Warehouse code: ............</w:t>
            </w:r>
          </w:p>
          <w:p>
            <w:r>
              <w:t xml:space="preserve"/>
            </w:r>
          </w:p>
          <w:p>
            <w:r>
              <w:t xml:space="preserve">(e.g.  XXXX-XX)</w:t>
            </w:r>
          </w:p>
          <w:p>
            <w:r>
              <w:t xml:space="preserve"/>
            </w:r>
          </w:p>
          <w:p>
            <w:r>
              <w:t xml:space="preserve">1	......... kg</w:t>
            </w:r>
          </w:p>
          <w:p>
            <w:r>
              <w:t xml:space="preserve">2	......... kg</w:t>
            </w:r>
          </w:p>
          <w:p>
            <w:r>
              <w:t xml:space="preserve">3	......... kg</w:t>
            </w:r>
          </w:p>
          <w:p>
            <w:r>
              <w:t xml:space="preserve">4	......... kg</w:t>
            </w:r>
          </w:p>
          <w:p>
            <w:r>
              <w:t xml:space="preserve">Total	......... kg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rPr>
                <w:b/>
                <w:bCs/>
              </w:rPr>
              <w:t xml:space="preserve">Filter</w:t>
            </w:r>
            <w:r>
              <w:rPr>
                <w:b w:val="false"/>
                <w:bCs w:val="false"/>
              </w:rPr>
              <w:t xml:space="preserve"> the material:</w:t>
            </w:r>
          </w:p>
          <w:p>
            <w:r>
              <w:rPr>
                <w:b w:val="false"/>
                <w:bCs w:val="false"/>
              </w:rPr>
              <w:t xml:space="preserve">1. Keep stirring in Reactor 002-XX to 150-60rpm (gradually decreasing).</w:t>
            </w:r>
          </w:p>
          <w:p>
            <w:r>
              <w:rPr>
                <w:b w:val="false"/>
                <w:bCs w:val="false"/>
              </w:rPr>
              <w:t xml:space="preserve">2. Connect norprene hose "TP.1 ATI" from reactor valve and through peristaltic pump 001-XX to Nutsch filter. Set the peristaltic pump to 40-60%.</w:t>
            </w:r>
          </w:p>
          <w:p>
            <w:r>
              <w:rPr>
                <w:b w:val="false"/>
                <w:bCs w:val="false"/>
              </w:rPr>
              <w:t xml:space="preserve">3. Set the vacuum pump to </w:t>
            </w:r>
            <w:r>
              <w:rPr>
                <w:b/>
                <w:bCs/>
              </w:rPr>
              <w:t xml:space="preserve">300-350Torr</w:t>
            </w:r>
            <w:r>
              <w:rPr>
                <w:b w:val="false"/>
                <w:bCs w:val="false"/>
              </w:rPr>
              <w:t xml:space="preserve"> and start it.</w:t>
            </w:r>
          </w:p>
          <w:p>
            <w:r>
              <w:rPr>
                <w:b w:val="false"/>
                <w:bCs w:val="false"/>
              </w:rP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Until product is dry on filter</w:t>
            </w:r>
            <w:r>
              <w:rPr>
                <w:b w:val="false"/>
                <w:bCs w:val="false"/>
              </w:rPr>
              <w:t xml:space="preserve">. </w:t>
            </w:r>
          </w:p>
          <w:p>
            <w:r>
              <w:rPr>
                <w:b w:val="false"/>
                <w:bCs w:val="false"/>
              </w:rPr>
              <w:t xml:space="preserve">6. Use a spoon "TP.1 ATI" to press and remove cracks that might appear on filter cake.</w:t>
            </w:r>
          </w:p>
          <w:p/>
          <w:p>
            <w:r>
              <w:rPr>
                <w:b w:val="false"/>
                <w:bCs w:val="false"/>
              </w:rPr>
              <w:t xml:space="preserve">NB! Once Reactor’s receiver is 2/3 full, stop the process, release the vacuum from the system, connect filter outlet to atmosphere and empty filtrate into "TP.1 ATI". Resume the process afterwards.</w:t>
            </w:r>
          </w:p>
          <w:p>
            <w:r>
              <w:rPr>
                <w:b w:val="false"/>
                <w:bCs w:val="false"/>
              </w:rPr>
              <w:t xml:space="preserve">COMMENT INFO: using reactor as receiver. Product can be pulled from the bottom valve.
</w:t>
            </w:r>
          </w:p>
          <w:p>
            <w:r>
              <w:rPr>
                <w:b w:val="false"/>
                <w:bCs w:val="false"/>
              </w:rPr>
              <w:t xml:space="preserve">(used 046-2 with reactor as filtr. Bottle). HERE, we need large filter!!!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filter cake on filter under vacuum:</w:t>
            </w:r>
          </w:p>
          <w:p>
            <w:r>
              <w:rPr>
                <w:b w:val="false"/>
                <w:bCs w:val="false"/>
              </w:rPr>
              <w:t xml:space="preserve">1. Once Filter cake is visually dry, maintain it on the filter under vacuum.</w:t>
            </w:r>
          </w:p>
          <w:p>
            <w:r>
              <w:rPr>
                <w:b w:val="false"/>
                <w:bCs w:val="false"/>
              </w:rPr>
              <w:t xml:space="preserve">2. Continue to apply vacuum </w:t>
            </w:r>
            <w:r>
              <w:rPr>
                <w:b/>
                <w:bCs/>
              </w:rPr>
              <w:t xml:space="preserve">300-500Torr</w:t>
            </w:r>
            <w:r>
              <w:rPr>
                <w:b w:val="false"/>
                <w:bCs w:val="false"/>
              </w:rPr>
              <w:t xml:space="preserve"> for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 to remove residual solvents.</w:t>
            </w:r>
          </w:p>
          <w:p>
            <w:r>
              <w:rPr>
                <w:b w:val="false"/>
                <w:bCs w:val="false"/>
              </w:rPr>
              <w:t xml:space="preserve">3. Use a spoon "TP.1 ATI" to press and remove cracks that might appear on filter cake.</w:t>
            </w:r>
          </w:p>
          <w:p>
            <w:r>
              <w:rPr>
                <w:b w:val="false"/>
                <w:bCs w:val="false"/>
              </w:rPr>
              <w:t xml:space="preserve">4. Consider air, moisture, and light sensitivity of the material.</w:t>
            </w:r>
          </w:p>
          <w:p>
            <w:r>
              <w:rPr>
                <w:b w:val="false"/>
                <w:bCs w:val="false"/>
              </w:rPr>
              <w:t xml:space="preserve">5. After finishing drying on filter, pump the filtrate from the filter into waste canister and weigh it.</w:t>
            </w:r>
          </w:p>
          <w:p/>
          <w:p>
            <w:r>
              <w:rPr>
                <w:b w:val="false"/>
                <w:bCs w:val="false"/>
              </w:rPr>
              <w:t xml:space="preserve">m tara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gross weight = ....... kg</w:t>
            </w:r>
          </w:p>
          <w:p>
            <w:r>
              <w:rPr>
                <w:b w:val="false"/>
                <w:bCs w:val="false"/>
              </w:rPr>
              <w:t xml:space="preserve">;</w:t>
            </w:r>
          </w:p>
          <w:p>
            <w:r>
              <w:rPr>
                <w:b w:val="false"/>
                <w:bCs w:val="false"/>
              </w:rPr>
              <w:t xml:space="preserve">m net "type of waste" waste = ....... kg</w:t>
            </w:r>
          </w:p>
          <w:p>
            <w:r>
              <w:rPr>
                <w:b w:val="false"/>
                <w:bCs w:val="false"/>
              </w:rPr>
              <w:t xml:space="preserve">; 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set: ........ Torr;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rPr>
                <w:b/>
                <w:bCs/>
              </w:rPr>
              <w:t xml:space="preserve">Dry</w:t>
            </w:r>
            <w:r>
              <w:rPr>
                <w:b w:val="false"/>
                <w:bCs w:val="false"/>
              </w:rPr>
              <w:t xml:space="preserve"> the product in oven 012-XX:</w:t>
            </w:r>
          </w:p>
          <w:p>
            <w:r>
              <w:rPr>
                <w:b w:val="false"/>
                <w:bCs w:val="false"/>
              </w:rPr>
              <w:t xml:space="preserve">1. Check and record the tare mass of each tray into table XX.1. </w:t>
            </w:r>
          </w:p>
          <w:p>
            <w:r>
              <w:rPr>
                <w:b w:val="false"/>
                <w:bCs w:val="false"/>
              </w:rPr>
              <w:t xml:space="preserve">2. Transfer the product (filter cake) onto trays with a layer thickness of </w:t>
            </w:r>
            <w:r>
              <w:rPr>
                <w:b/>
                <w:bCs/>
              </w:rPr>
              <w:t xml:space="preserve">NMT 4cm</w:t>
            </w:r>
            <w:r>
              <w:rPr>
                <w:b w:val="false"/>
                <w:bCs w:val="false"/>
              </w:rPr>
              <w:t xml:space="preserve">. Divide all wet product approximately evenly between all trays. Crush big lumps with shovel.</w:t>
            </w:r>
          </w:p>
          <w:p>
            <w:r>
              <w:rPr>
                <w:b w:val="false"/>
                <w:bCs w:val="false"/>
              </w:rPr>
              <w:t xml:space="preserve">3. Place the trays in the oven.</w:t>
            </w:r>
          </w:p>
          <w:p>
            <w:r>
              <w:rPr>
                <w:b w:val="false"/>
                <w:bCs w:val="false"/>
              </w:rPr>
              <w:t xml:space="preserve">4. Set temperature of the oven to </w:t>
            </w:r>
            <w:r>
              <w:rPr>
                <w:b/>
                <w:bCs/>
              </w:rPr>
              <w:t xml:space="preserve">50oC</w:t>
            </w:r>
            <w:r>
              <w:rPr>
                <w:b w:val="false"/>
                <w:bCs w:val="false"/>
              </w:rPr>
              <w:t xml:space="preserve"> with overheating protection: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Adjust fan to: </w:t>
            </w:r>
            <w:r>
              <w:rPr>
                <w:b/>
                <w:bCs/>
              </w:rPr>
              <w:t xml:space="preserve">"70%"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 flap to </w:t>
            </w:r>
            <w:r>
              <w:rPr>
                <w:b/>
                <w:bCs/>
              </w:rPr>
              <w:t xml:space="preserve">"70%"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Dry the product, checking the weight periodically (NLT 12h after start of drying) to determine dryness </w:t>
            </w:r>
            <w:r>
              <w:rPr>
                <w:b/>
                <w:bCs/>
              </w:rPr>
              <w:t xml:space="preserve">24-48h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Perform Mix/delump: </w:t>
            </w:r>
            <w:r>
              <w:rPr>
                <w:b/>
                <w:bCs/>
              </w:rPr>
              <w:t xml:space="preserve">yes, after NLT 12h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weights in Table X.</w:t>
            </w:r>
          </w:p>
          <w:p/>
          <w:p>
            <w:r>
              <w:rPr>
                <w:b w:val="false"/>
                <w:bCs w:val="false"/>
              </w:rPr>
              <w:t xml:space="preserve">Table X filled: </w:t>
            </w:r>
          </w:p>
          <w:p/>
          <w:p>
            <w:r>
              <w:rPr>
                <w:b w:val="false"/>
                <w:bCs w:val="false"/>
              </w:rPr>
              <w:t xml:space="preserve">Overheating set: .......°C</w:t>
            </w:r>
          </w:p>
          <w:p/>
          <w:p>
            <w:r>
              <w:rPr>
                <w:b w:val="false"/>
                <w:bCs w:val="false"/>
              </w:rPr>
              <w:t xml:space="preserve">Actual fan set: .......%;</w:t>
            </w:r>
          </w:p>
          <w:p/>
          <w:p>
            <w:r>
              <w:rPr>
                <w:b w:val="false"/>
                <w:bCs w:val="false"/>
              </w:rPr>
              <w:t xml:space="preserve">Actual flap set: .......%;</w:t>
            </w:r>
          </w:p>
          <w:p/>
          <w:p>
            <w:r>
              <w:rPr>
                <w:b w:val="false"/>
                <w:bCs w:val="false"/>
              </w:rPr>
              <w:t xml:space="preserve">Temperature after at least 1h from the start: .......°C</w:t>
            </w:r>
          </w:p>
          <w:p/>
          <w:p/>
          <w:p>
            <w:r>
              <w:rPr>
                <w:b w:val="false"/>
                <w:bCs w:val="false"/>
              </w:rPr>
              <w:t xml:space="preserve">COMMENT INFO: in rnd conduct test of drying at 60oC
</w:t>
            </w:r>
          </w:p>
          <w:p>
            <w:r>
              <w:rPr>
                <w:b w:val="false"/>
                <w:bCs w:val="false"/>
              </w:rPr>
              <w:t xml:space="preserve">in 3kg tech batch prod after iPrOH was dry after 24h.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temperature set : ........ oC;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rPr>
                <w:b/>
                <w:bCs/>
              </w:rPr>
              <w:t xml:space="preserve">Finish</w:t>
            </w:r>
            <w:r>
              <w:rPr>
                <w:b w:val="false"/>
                <w:bCs w:val="false"/>
              </w:rPr>
              <w:t xml:space="preserve"> drying:</w:t>
            </w:r>
          </w:p>
          <w:p>
            <w:r>
              <w:rPr>
                <w:b w:val="false"/>
                <w:bCs w:val="false"/>
              </w:rPr>
              <w:t xml:space="preserve">  1. Save heating/cooling circulator 011-XX temperature logs on the USB stick that is inside the control panel or in the USB ports.</w:t>
            </w:r>
          </w:p>
          <w:p>
            <w:r>
              <w:rPr>
                <w:b w:val="false"/>
                <w:bCs w:val="false"/>
              </w:rPr>
              <w:t xml:space="preserve">  2. Turn off membrane pump and repressurize the oven. Turn off the oven.</w:t>
            </w:r>
          </w:p>
          <w:p>
            <w:r>
              <w:rPr>
                <w:b w:val="false"/>
                <w:bCs w:val="false"/>
              </w:rPr>
              <w:t xml:space="preserve">  3. Remove the trays from the oven and weigh them. Calculate loss on drying and fill Table X.</w:t>
            </w:r>
          </w:p>
          <w:p>
            <w:r>
              <w:rPr>
                <w:b w:val="false"/>
                <w:bCs w:val="false"/>
              </w:rPr>
              <w:t xml:space="preserve">  4. Calculate process yield: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rPr>
                <w:b/>
                <w:bCs/>
              </w:rPr>
              <w:t xml:space="preserve">after</w:t>
            </w:r>
            <w:r>
              <w:rPr>
                <w:b w:val="false"/>
                <w:bCs w:val="false"/>
              </w:rPr>
              <w:t xml:space="preserve"> drying prod. Is sampled and packed.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rPr>
                <w:b/>
                <w:bCs/>
              </w:rPr>
              <w:t xml:space="preserve">Analyzing,</w:t>
            </w:r>
            <w:r>
              <w:rPr>
                <w:b w:val="false"/>
                <w:bCs w:val="false"/>
              </w:rPr>
              <w:t xml:space="preserve"> correspond to QDQS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rPr>
                <w:b/>
                <w:bCs/>
              </w:rPr>
              <w:t xml:space="preserve">Reactors</w:t>
            </w:r>
            <w:r>
              <w:rPr>
                <w:b w:val="false"/>
                <w:bCs w:val="false"/>
              </w:rPr>
              <w:t xml:space="preserve"> and filters are cleaned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2025-03-28T09:05:15.223Z</dcterms:created>
  <dcterms:modified xsi:type="dcterms:W3CDTF">2025-03-28T09:05:15.223Z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