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F3C3E" w14:textId="77777777" w:rsidR="00772411" w:rsidRPr="00344C53" w:rsidRDefault="00772411" w:rsidP="00772411">
      <w:pPr>
        <w:pStyle w:val="1"/>
      </w:pPr>
      <w:r w:rsidRPr="00344C53">
        <w:rPr>
          <w:rFonts w:hint="eastAsia"/>
        </w:rPr>
        <w:t>2</w:t>
      </w:r>
      <w:r w:rsidRPr="00344C53">
        <w:rPr>
          <w:rFonts w:hint="eastAsia"/>
        </w:rPr>
        <w:t>、新民主主义革命的三大法宝及其相互关系，</w:t>
      </w:r>
    </w:p>
    <w:p w14:paraId="25B6FA8E" w14:textId="77777777" w:rsidR="00772411" w:rsidRPr="00344C53" w:rsidRDefault="00772411" w:rsidP="00772411">
      <w:pPr>
        <w:pStyle w:val="2"/>
      </w:pPr>
      <w:r w:rsidRPr="00344C53">
        <w:rPr>
          <w:rFonts w:hint="eastAsia"/>
        </w:rPr>
        <w:t>（</w:t>
      </w:r>
      <w:r w:rsidRPr="00344C53">
        <w:rPr>
          <w:rFonts w:hint="eastAsia"/>
        </w:rPr>
        <w:t>1</w:t>
      </w:r>
      <w:r w:rsidRPr="00344C53">
        <w:rPr>
          <w:rFonts w:hint="eastAsia"/>
        </w:rPr>
        <w:t>）三大法宝，</w:t>
      </w:r>
    </w:p>
    <w:p w14:paraId="77B6DFDE" w14:textId="02B15ACC" w:rsidR="00772411" w:rsidRDefault="00772411" w:rsidP="00772411">
      <w:pPr>
        <w:pStyle w:val="3"/>
      </w:pPr>
      <w:r w:rsidRPr="00344C53">
        <w:rPr>
          <w:rFonts w:hint="eastAsia"/>
        </w:rPr>
        <w:t>1</w:t>
      </w:r>
      <w:r w:rsidRPr="00344C53">
        <w:t>.</w:t>
      </w:r>
      <w:r w:rsidRPr="00344C53">
        <w:rPr>
          <w:rFonts w:hint="eastAsia"/>
        </w:rPr>
        <w:t>统一战线，</w:t>
      </w:r>
    </w:p>
    <w:p w14:paraId="68F4F376" w14:textId="5FFAF6A0" w:rsidR="00F2110E" w:rsidRDefault="00F2110E" w:rsidP="00F2110E">
      <w:r>
        <w:tab/>
      </w:r>
      <w:r>
        <w:rPr>
          <w:rFonts w:hint="eastAsia"/>
        </w:rPr>
        <w:t>建立最广泛的统一战线，首先是由中国半殖民地半封建社会的阶级情况所决定的。</w:t>
      </w:r>
    </w:p>
    <w:p w14:paraId="39D43111" w14:textId="6C66EE57" w:rsidR="00C05147" w:rsidRDefault="00C05147" w:rsidP="00F2110E">
      <w:r>
        <w:tab/>
      </w:r>
      <w:r>
        <w:rPr>
          <w:rFonts w:hint="eastAsia"/>
        </w:rPr>
        <w:t>建立最广泛的统一战线，也是由中国革命的长期性、残酷性及其发展的不平衡性所决定的。</w:t>
      </w:r>
    </w:p>
    <w:p w14:paraId="43D26CDA" w14:textId="73A4777B" w:rsidR="001D2FB2" w:rsidRDefault="001D2FB2" w:rsidP="00F2110E">
      <w:r>
        <w:tab/>
      </w:r>
      <w:r>
        <w:rPr>
          <w:rFonts w:hint="eastAsia"/>
        </w:rPr>
        <w:t>经验：</w:t>
      </w:r>
    </w:p>
    <w:p w14:paraId="0788AED6" w14:textId="19C15866" w:rsidR="001D2FB2" w:rsidRDefault="001D2FB2" w:rsidP="00F2110E">
      <w:r>
        <w:tab/>
      </w:r>
      <w:r>
        <w:rPr>
          <w:rFonts w:hint="eastAsia"/>
        </w:rPr>
        <w:t>一是要建立巩固的工农联盟</w:t>
      </w:r>
    </w:p>
    <w:p w14:paraId="2968F462" w14:textId="625C63A1" w:rsidR="001D2FB2" w:rsidRDefault="001D2FB2" w:rsidP="00F2110E">
      <w:r>
        <w:tab/>
      </w:r>
      <w:r>
        <w:rPr>
          <w:rFonts w:hint="eastAsia"/>
        </w:rPr>
        <w:t>二是要正确对待资产阶级，尤其是民族资产阶级。对资产阶级实行既联合又斗争的策略，在联合过程中要在思想上、政治上、组织上进行必要的斗争。</w:t>
      </w:r>
    </w:p>
    <w:p w14:paraId="5F340C88" w14:textId="04B56183" w:rsidR="001D2FB2" w:rsidRDefault="001D2FB2" w:rsidP="00F2110E">
      <w:r>
        <w:tab/>
      </w:r>
      <w:r>
        <w:rPr>
          <w:rFonts w:hint="eastAsia"/>
        </w:rPr>
        <w:t>三是要</w:t>
      </w:r>
      <w:r w:rsidR="002270C7">
        <w:rPr>
          <w:rFonts w:hint="eastAsia"/>
        </w:rPr>
        <w:t>采取区别对待的方针，要坚持发展进步势力、争取中间势力、孤立顽固势力的策略方针</w:t>
      </w:r>
    </w:p>
    <w:p w14:paraId="3D6A839B" w14:textId="65BD06C3" w:rsidR="002270C7" w:rsidRPr="00F2110E" w:rsidRDefault="002270C7" w:rsidP="00F2110E">
      <w:pPr>
        <w:rPr>
          <w:rFonts w:hint="eastAsia"/>
        </w:rPr>
      </w:pPr>
      <w:r>
        <w:tab/>
      </w:r>
      <w:r>
        <w:rPr>
          <w:rFonts w:hint="eastAsia"/>
        </w:rPr>
        <w:t>四十要坚持独立自主的原则，要保持党在政治上、组织上、思想上的独立性。</w:t>
      </w:r>
    </w:p>
    <w:p w14:paraId="3DB73006" w14:textId="2AE71387" w:rsidR="00772411" w:rsidRDefault="00772411" w:rsidP="00772411">
      <w:pPr>
        <w:pStyle w:val="3"/>
      </w:pPr>
      <w:r w:rsidRPr="00344C53">
        <w:t>2.</w:t>
      </w:r>
      <w:r w:rsidRPr="00344C53">
        <w:rPr>
          <w:rFonts w:hint="eastAsia"/>
        </w:rPr>
        <w:t>武装斗争，</w:t>
      </w:r>
    </w:p>
    <w:p w14:paraId="7DE4E912" w14:textId="65547820" w:rsidR="00845211" w:rsidRDefault="00845211" w:rsidP="00845211">
      <w:r>
        <w:tab/>
      </w:r>
      <w:r>
        <w:rPr>
          <w:rFonts w:hint="eastAsia"/>
        </w:rPr>
        <w:t>武装斗争是中国革命的特点和优点之一。</w:t>
      </w:r>
    </w:p>
    <w:p w14:paraId="74913E5C" w14:textId="79196122" w:rsidR="00C5522A" w:rsidRDefault="00C5522A" w:rsidP="00845211">
      <w:r>
        <w:tab/>
      </w:r>
      <w:r>
        <w:rPr>
          <w:rFonts w:hint="eastAsia"/>
        </w:rPr>
        <w:t>经验：</w:t>
      </w:r>
    </w:p>
    <w:p w14:paraId="5DB05BB2" w14:textId="6269DF78" w:rsidR="00C5522A" w:rsidRDefault="00C5522A" w:rsidP="00845211">
      <w:r>
        <w:tab/>
      </w:r>
      <w:r>
        <w:rPr>
          <w:rFonts w:hint="eastAsia"/>
        </w:rPr>
        <w:t>一要坚持党对军队的绝对领导，是毛泽东建军思想的核心</w:t>
      </w:r>
    </w:p>
    <w:p w14:paraId="3D24A2E0" w14:textId="7E8ECF9E" w:rsidR="00C5522A" w:rsidRDefault="00C5522A" w:rsidP="00845211">
      <w:r>
        <w:tab/>
      </w:r>
      <w:r>
        <w:rPr>
          <w:rFonts w:hint="eastAsia"/>
        </w:rPr>
        <w:t>二要建设全心全意为人民服务的人民军队</w:t>
      </w:r>
    </w:p>
    <w:p w14:paraId="533141E7" w14:textId="5F46D2F3" w:rsidR="00C5522A" w:rsidRPr="00845211" w:rsidRDefault="00C5522A" w:rsidP="00845211">
      <w:pPr>
        <w:rPr>
          <w:rFonts w:hint="eastAsia"/>
        </w:rPr>
      </w:pPr>
      <w:r>
        <w:tab/>
      </w:r>
      <w:r>
        <w:rPr>
          <w:rFonts w:hint="eastAsia"/>
        </w:rPr>
        <w:t>三要坚持正确的战略战术原则</w:t>
      </w:r>
    </w:p>
    <w:p w14:paraId="37BA3112" w14:textId="5C1C5FF3" w:rsidR="00772411" w:rsidRDefault="00772411" w:rsidP="00772411">
      <w:pPr>
        <w:pStyle w:val="3"/>
      </w:pPr>
      <w:r w:rsidRPr="00344C53">
        <w:rPr>
          <w:rFonts w:hint="eastAsia"/>
        </w:rPr>
        <w:t>3</w:t>
      </w:r>
      <w:r w:rsidRPr="00344C53">
        <w:t>.</w:t>
      </w:r>
      <w:r w:rsidRPr="00344C53">
        <w:rPr>
          <w:rFonts w:hint="eastAsia"/>
        </w:rPr>
        <w:t>党的建设，</w:t>
      </w:r>
    </w:p>
    <w:p w14:paraId="4799E28A" w14:textId="30B3B91D" w:rsidR="00115C0E" w:rsidRDefault="00115C0E" w:rsidP="00115C0E">
      <w:r>
        <w:tab/>
      </w:r>
      <w:r>
        <w:rPr>
          <w:rFonts w:hint="eastAsia"/>
        </w:rPr>
        <w:t>经验：</w:t>
      </w:r>
    </w:p>
    <w:p w14:paraId="79D1656C" w14:textId="140E3948" w:rsidR="00115C0E" w:rsidRDefault="00115C0E" w:rsidP="00115C0E">
      <w:r>
        <w:tab/>
      </w:r>
      <w:r>
        <w:rPr>
          <w:rFonts w:hint="eastAsia"/>
        </w:rPr>
        <w:t>第一，必须把思想建设始终放在党的建设首位</w:t>
      </w:r>
    </w:p>
    <w:p w14:paraId="00B8370F" w14:textId="315246AA" w:rsidR="00115C0E" w:rsidRDefault="00115C0E" w:rsidP="00115C0E">
      <w:r>
        <w:tab/>
      </w:r>
      <w:r>
        <w:rPr>
          <w:rFonts w:hint="eastAsia"/>
        </w:rPr>
        <w:t>第二，必须在任何时候都重视党的组织建设</w:t>
      </w:r>
    </w:p>
    <w:p w14:paraId="3C6DB3D0" w14:textId="2892F352" w:rsidR="00115C0E" w:rsidRDefault="00115C0E" w:rsidP="00115C0E">
      <w:r>
        <w:tab/>
      </w:r>
      <w:r>
        <w:rPr>
          <w:rFonts w:hint="eastAsia"/>
        </w:rPr>
        <w:t>第三，必须重视党的作风建设</w:t>
      </w:r>
    </w:p>
    <w:p w14:paraId="288D5CB1" w14:textId="75B19826" w:rsidR="00115C0E" w:rsidRPr="00115C0E" w:rsidRDefault="00115C0E" w:rsidP="00115C0E">
      <w:pPr>
        <w:rPr>
          <w:rFonts w:hint="eastAsia"/>
        </w:rPr>
      </w:pPr>
      <w:r>
        <w:tab/>
      </w:r>
      <w:r>
        <w:rPr>
          <w:rFonts w:hint="eastAsia"/>
        </w:rPr>
        <w:t>第四，必须联系党的政治路线加强当的建设</w:t>
      </w:r>
    </w:p>
    <w:p w14:paraId="7CF93FAD" w14:textId="77777777" w:rsidR="00772411" w:rsidRPr="00344C53" w:rsidRDefault="00772411" w:rsidP="00772411">
      <w:pPr>
        <w:pStyle w:val="2"/>
      </w:pPr>
      <w:r w:rsidRPr="00344C53">
        <w:rPr>
          <w:rFonts w:hint="eastAsia"/>
        </w:rPr>
        <w:t>（</w:t>
      </w:r>
      <w:r w:rsidRPr="00344C53">
        <w:rPr>
          <w:rFonts w:hint="eastAsia"/>
        </w:rPr>
        <w:t>2</w:t>
      </w:r>
      <w:r w:rsidRPr="00344C53">
        <w:rPr>
          <w:rFonts w:hint="eastAsia"/>
        </w:rPr>
        <w:t>）相互关系，</w:t>
      </w:r>
    </w:p>
    <w:p w14:paraId="010CBC46" w14:textId="77777777" w:rsidR="00772411" w:rsidRDefault="00772411" w:rsidP="00772411">
      <w:r>
        <w:rPr>
          <w:rFonts w:hint="eastAsia"/>
        </w:rPr>
        <w:t>1</w:t>
      </w:r>
      <w:r>
        <w:t>.</w:t>
      </w:r>
      <w:r>
        <w:rPr>
          <w:rFonts w:hint="eastAsia"/>
        </w:rPr>
        <w:t>统一战线和武装斗争是中国革命的两个基本特点，是战胜敌人的两个基本武器。</w:t>
      </w:r>
    </w:p>
    <w:p w14:paraId="5DE65C2A" w14:textId="40B21724" w:rsidR="00BE6B18" w:rsidRPr="00772411" w:rsidRDefault="00772411">
      <w:r>
        <w:rPr>
          <w:rFonts w:hint="eastAsia"/>
        </w:rPr>
        <w:t>2</w:t>
      </w:r>
      <w:r>
        <w:t>.</w:t>
      </w:r>
      <w:r>
        <w:rPr>
          <w:rFonts w:hint="eastAsia"/>
        </w:rPr>
        <w:t>统一战线是实行武装斗争的统一战线，武装斗争是统一战线的中心支柱，党的组织则是掌握统一战线和武装斗争这两个武器以实行对敌冲锋陷阵的英勇</w:t>
      </w:r>
      <w:r w:rsidR="00F36C2D">
        <w:rPr>
          <w:rFonts w:hint="eastAsia"/>
        </w:rPr>
        <w:t>战士。</w:t>
      </w:r>
    </w:p>
    <w:sectPr w:rsidR="00BE6B18" w:rsidRPr="007724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411"/>
    <w:rsid w:val="00115C0E"/>
    <w:rsid w:val="001D2FB2"/>
    <w:rsid w:val="002270C7"/>
    <w:rsid w:val="00772411"/>
    <w:rsid w:val="00845211"/>
    <w:rsid w:val="00BC1EB6"/>
    <w:rsid w:val="00BE6B18"/>
    <w:rsid w:val="00C05147"/>
    <w:rsid w:val="00C5522A"/>
    <w:rsid w:val="00F2110E"/>
    <w:rsid w:val="00F36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6206"/>
  <w15:chartTrackingRefBased/>
  <w15:docId w15:val="{A18C1C23-9674-45E7-8CE5-A92AA1529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2411"/>
    <w:pPr>
      <w:widowControl w:val="0"/>
      <w:jc w:val="both"/>
    </w:pPr>
  </w:style>
  <w:style w:type="paragraph" w:styleId="1">
    <w:name w:val="heading 1"/>
    <w:basedOn w:val="a"/>
    <w:next w:val="a"/>
    <w:link w:val="10"/>
    <w:autoRedefine/>
    <w:uiPriority w:val="9"/>
    <w:qFormat/>
    <w:rsid w:val="00BC1EB6"/>
    <w:pPr>
      <w:keepNext/>
      <w:keepLines/>
      <w:spacing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772411"/>
    <w:pPr>
      <w:keepNext/>
      <w:keepLines/>
      <w:spacing w:line="416" w:lineRule="auto"/>
      <w:outlineLvl w:val="1"/>
    </w:pPr>
    <w:rPr>
      <w:rFonts w:asciiTheme="majorHAnsi" w:eastAsia="楷体" w:hAnsiTheme="majorHAnsi" w:cstheme="majorBidi"/>
      <w:b/>
      <w:bCs/>
      <w:sz w:val="28"/>
      <w:szCs w:val="32"/>
    </w:rPr>
  </w:style>
  <w:style w:type="paragraph" w:styleId="3">
    <w:name w:val="heading 3"/>
    <w:basedOn w:val="a"/>
    <w:next w:val="a"/>
    <w:link w:val="30"/>
    <w:uiPriority w:val="9"/>
    <w:unhideWhenUsed/>
    <w:qFormat/>
    <w:rsid w:val="00772411"/>
    <w:pPr>
      <w:keepNext/>
      <w:keepLines/>
      <w:spacing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1EB6"/>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772411"/>
    <w:rPr>
      <w:rFonts w:asciiTheme="majorHAnsi" w:eastAsia="楷体" w:hAnsiTheme="majorHAnsi" w:cstheme="majorBidi"/>
      <w:b/>
      <w:bCs/>
      <w:sz w:val="28"/>
      <w:szCs w:val="32"/>
    </w:rPr>
  </w:style>
  <w:style w:type="character" w:customStyle="1" w:styleId="30">
    <w:name w:val="标题 3 字符"/>
    <w:basedOn w:val="a0"/>
    <w:link w:val="3"/>
    <w:uiPriority w:val="9"/>
    <w:rsid w:val="00772411"/>
    <w:rPr>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帅杰博</dc:creator>
  <cp:keywords/>
  <dc:description/>
  <cp:lastModifiedBy>帅杰博</cp:lastModifiedBy>
  <cp:revision>9</cp:revision>
  <dcterms:created xsi:type="dcterms:W3CDTF">2022-06-19T00:49:00Z</dcterms:created>
  <dcterms:modified xsi:type="dcterms:W3CDTF">2022-06-19T00:57:00Z</dcterms:modified>
</cp:coreProperties>
</file>