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077FE" w14:textId="47789C96" w:rsidR="002606BD" w:rsidRPr="00C44A8E" w:rsidRDefault="002606BD" w:rsidP="002606BD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4"/>
        </w:rPr>
      </w:pPr>
      <w:r w:rsidRPr="00EC1A83">
        <w:rPr>
          <w:rFonts w:ascii="Times New Roman" w:hAnsi="Times New Roman" w:cs="Times New Roman"/>
          <w:b/>
          <w:sz w:val="24"/>
        </w:rPr>
        <w:t>题目：</w:t>
      </w:r>
      <w:r>
        <w:rPr>
          <w:rFonts w:ascii="Times New Roman" w:hAnsi="Times New Roman" w:cs="Times New Roman" w:hint="eastAsia"/>
          <w:sz w:val="24"/>
        </w:rPr>
        <w:t>城市知识图谱构建与</w:t>
      </w:r>
      <w:r w:rsidR="00DD27CA">
        <w:rPr>
          <w:rFonts w:ascii="Times New Roman" w:hAnsi="Times New Roman" w:cs="Times New Roman" w:hint="eastAsia"/>
          <w:sz w:val="24"/>
        </w:rPr>
        <w:t>土地利用</w:t>
      </w:r>
      <w:r w:rsidR="001032FE">
        <w:rPr>
          <w:rFonts w:ascii="Times New Roman" w:hAnsi="Times New Roman" w:cs="Times New Roman" w:hint="eastAsia"/>
          <w:sz w:val="24"/>
        </w:rPr>
        <w:t>分类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平时</w:t>
      </w:r>
      <w:r>
        <w:rPr>
          <w:rFonts w:ascii="Times New Roman" w:hAnsi="Times New Roman" w:cs="Times New Roman" w:hint="eastAsia"/>
          <w:sz w:val="24"/>
        </w:rPr>
        <w:t>10%</w:t>
      </w:r>
      <w:r>
        <w:rPr>
          <w:rFonts w:ascii="Times New Roman" w:hAnsi="Times New Roman" w:cs="Times New Roman" w:hint="eastAsia"/>
          <w:sz w:val="24"/>
        </w:rPr>
        <w:t>，答辩</w:t>
      </w:r>
      <w:r>
        <w:rPr>
          <w:rFonts w:ascii="Times New Roman" w:hAnsi="Times New Roman" w:cs="Times New Roman" w:hint="eastAsia"/>
          <w:sz w:val="24"/>
        </w:rPr>
        <w:t>45%</w:t>
      </w:r>
      <w:r>
        <w:rPr>
          <w:rFonts w:ascii="Times New Roman" w:hAnsi="Times New Roman" w:cs="Times New Roman" w:hint="eastAsia"/>
          <w:sz w:val="24"/>
        </w:rPr>
        <w:t>，报告</w:t>
      </w:r>
      <w:r>
        <w:rPr>
          <w:rFonts w:ascii="Times New Roman" w:hAnsi="Times New Roman" w:cs="Times New Roman" w:hint="eastAsia"/>
          <w:sz w:val="24"/>
        </w:rPr>
        <w:t>45%)</w:t>
      </w:r>
    </w:p>
    <w:p w14:paraId="657E838A" w14:textId="619E0523" w:rsidR="00C44A8E" w:rsidRPr="00EC1A83" w:rsidRDefault="00C44A8E" w:rsidP="002606BD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领域：</w:t>
      </w:r>
      <w:r w:rsidRPr="00943FCF">
        <w:rPr>
          <w:rFonts w:ascii="Times New Roman" w:hAnsi="Times New Roman" w:cs="Times New Roman" w:hint="eastAsia"/>
          <w:bCs/>
          <w:sz w:val="24"/>
        </w:rPr>
        <w:t>建筑学</w:t>
      </w:r>
      <w:r w:rsidR="00073DBF">
        <w:rPr>
          <w:rFonts w:ascii="Times New Roman" w:hAnsi="Times New Roman" w:cs="Times New Roman" w:hint="eastAsia"/>
          <w:bCs/>
          <w:sz w:val="24"/>
        </w:rPr>
        <w:t>，地理学</w:t>
      </w:r>
    </w:p>
    <w:p w14:paraId="34E9338F" w14:textId="77777777" w:rsidR="00C14678" w:rsidRDefault="006C3E87" w:rsidP="00073DBF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涉及</w:t>
      </w:r>
      <w:r>
        <w:rPr>
          <w:rFonts w:ascii="Times New Roman" w:hAnsi="Times New Roman" w:cs="Times New Roman"/>
          <w:b/>
          <w:sz w:val="24"/>
        </w:rPr>
        <w:t>内容：</w:t>
      </w:r>
    </w:p>
    <w:p w14:paraId="0BA1B97B" w14:textId="345ED39E" w:rsidR="006C3E87" w:rsidRPr="00073DBF" w:rsidRDefault="006C3E87" w:rsidP="00C14678">
      <w:pPr>
        <w:pStyle w:val="a9"/>
        <w:spacing w:after="0" w:line="240" w:lineRule="auto"/>
        <w:ind w:left="360"/>
        <w:contextualSpacing w:val="0"/>
        <w:jc w:val="both"/>
        <w:rPr>
          <w:rFonts w:ascii="Times New Roman" w:hAnsi="Times New Roman" w:cs="Times New Roman"/>
          <w:b/>
          <w:sz w:val="24"/>
        </w:rPr>
      </w:pPr>
      <w:r w:rsidRPr="00073DBF">
        <w:rPr>
          <w:rFonts w:ascii="Times New Roman" w:hAnsi="Times New Roman" w:cs="Times New Roman"/>
          <w:sz w:val="24"/>
        </w:rPr>
        <w:t>ontology building, fact extraction,</w:t>
      </w:r>
      <w:r w:rsidRPr="00073DBF">
        <w:rPr>
          <w:rFonts w:ascii="Times New Roman" w:hAnsi="Times New Roman" w:cs="Times New Roman" w:hint="eastAsia"/>
          <w:sz w:val="24"/>
        </w:rPr>
        <w:t xml:space="preserve"> </w:t>
      </w:r>
      <w:r w:rsidRPr="00073DBF">
        <w:rPr>
          <w:rFonts w:ascii="Times New Roman" w:hAnsi="Times New Roman" w:cs="Times New Roman"/>
          <w:sz w:val="24"/>
        </w:rPr>
        <w:t>kn</w:t>
      </w:r>
      <w:r w:rsidRPr="00073DBF">
        <w:rPr>
          <w:rFonts w:ascii="Times New Roman" w:hAnsi="Times New Roman" w:cs="Times New Roman" w:hint="eastAsia"/>
          <w:sz w:val="24"/>
        </w:rPr>
        <w:t>owledge embedding</w:t>
      </w:r>
      <w:r w:rsidRPr="00073DBF">
        <w:rPr>
          <w:rFonts w:ascii="Times New Roman" w:hAnsi="Times New Roman" w:cs="Times New Roman" w:hint="eastAsia"/>
          <w:sz w:val="24"/>
        </w:rPr>
        <w:t>等</w:t>
      </w:r>
    </w:p>
    <w:p w14:paraId="71276311" w14:textId="77777777" w:rsidR="00AB7421" w:rsidRDefault="00752107" w:rsidP="00684F0C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4"/>
        </w:rPr>
      </w:pPr>
      <w:r w:rsidRPr="00EC1A83">
        <w:rPr>
          <w:rFonts w:ascii="Times New Roman" w:hAnsi="Times New Roman" w:cs="Times New Roman"/>
          <w:b/>
          <w:sz w:val="24"/>
        </w:rPr>
        <w:t>数据源：</w:t>
      </w:r>
    </w:p>
    <w:p w14:paraId="12F5A76A" w14:textId="22FAA90E" w:rsidR="00AB7421" w:rsidRPr="00F7115D" w:rsidRDefault="00752107" w:rsidP="00F7115D">
      <w:pPr>
        <w:pStyle w:val="a9"/>
        <w:spacing w:after="0" w:line="240" w:lineRule="auto"/>
        <w:ind w:left="36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提供的</w:t>
      </w:r>
      <w:r w:rsidR="00D93976">
        <w:rPr>
          <w:rFonts w:ascii="Times New Roman" w:hAnsi="Times New Roman" w:cs="Times New Roman" w:hint="eastAsia"/>
          <w:b/>
          <w:sz w:val="24"/>
        </w:rPr>
        <w:t>地理</w:t>
      </w:r>
      <w:r>
        <w:rPr>
          <w:rFonts w:ascii="Times New Roman" w:hAnsi="Times New Roman" w:cs="Times New Roman" w:hint="eastAsia"/>
          <w:b/>
          <w:sz w:val="24"/>
        </w:rPr>
        <w:t>数据</w:t>
      </w:r>
      <w:r w:rsidR="00684F0C">
        <w:rPr>
          <w:rFonts w:ascii="Times New Roman" w:hAnsi="Times New Roman" w:cs="Times New Roman" w:hint="eastAsia"/>
          <w:b/>
          <w:sz w:val="24"/>
        </w:rPr>
        <w:t>：</w:t>
      </w:r>
      <w:r w:rsidR="00684F0C" w:rsidRPr="00F7115D">
        <w:rPr>
          <w:rFonts w:ascii="Times New Roman" w:hAnsi="Times New Roman" w:cs="Times New Roman" w:hint="eastAsia"/>
          <w:sz w:val="24"/>
        </w:rPr>
        <w:t>土地利用数据、行政区划数据、</w:t>
      </w:r>
      <w:r w:rsidR="00684F0C" w:rsidRPr="00F7115D">
        <w:rPr>
          <w:rFonts w:ascii="Times New Roman" w:hAnsi="Times New Roman" w:cs="Times New Roman"/>
          <w:sz w:val="24"/>
        </w:rPr>
        <w:t>POI</w:t>
      </w:r>
      <w:r w:rsidR="00684F0C" w:rsidRPr="00F7115D">
        <w:rPr>
          <w:rFonts w:ascii="Times New Roman" w:hAnsi="Times New Roman" w:cs="Times New Roman"/>
          <w:sz w:val="24"/>
        </w:rPr>
        <w:t>数据、路网数据、交通设施数据</w:t>
      </w:r>
      <w:r w:rsidR="00BC2189">
        <w:rPr>
          <w:rFonts w:ascii="Times New Roman" w:hAnsi="Times New Roman" w:cs="Times New Roman" w:hint="eastAsia"/>
          <w:sz w:val="24"/>
        </w:rPr>
        <w:t xml:space="preserve"> </w:t>
      </w:r>
      <w:r w:rsidR="00BC2189">
        <w:rPr>
          <w:rFonts w:ascii="Times New Roman" w:hAnsi="Times New Roman" w:cs="Times New Roman"/>
          <w:sz w:val="24"/>
        </w:rPr>
        <w:t>(shp</w:t>
      </w:r>
      <w:r w:rsidR="00BC2189">
        <w:rPr>
          <w:rFonts w:ascii="Times New Roman" w:hAnsi="Times New Roman" w:cs="Times New Roman" w:hint="eastAsia"/>
          <w:sz w:val="24"/>
        </w:rPr>
        <w:t>文件</w:t>
      </w:r>
      <w:r w:rsidR="00BC2189">
        <w:rPr>
          <w:rFonts w:ascii="Times New Roman" w:hAnsi="Times New Roman" w:cs="Times New Roman"/>
          <w:sz w:val="24"/>
        </w:rPr>
        <w:t>)</w:t>
      </w:r>
      <w:r w:rsidR="00684F0C" w:rsidRPr="00F7115D">
        <w:rPr>
          <w:rFonts w:ascii="Times New Roman" w:hAnsi="Times New Roman" w:cs="Times New Roman" w:hint="eastAsia"/>
          <w:sz w:val="24"/>
        </w:rPr>
        <w:t>，</w:t>
      </w:r>
      <w:r w:rsidR="00684F0C" w:rsidRPr="00F7115D">
        <w:rPr>
          <w:rFonts w:ascii="Times New Roman" w:hAnsi="Times New Roman" w:cs="Times New Roman"/>
          <w:b/>
          <w:color w:val="FF0000"/>
          <w:sz w:val="24"/>
        </w:rPr>
        <w:t>至少</w:t>
      </w:r>
      <w:r w:rsidR="00684F0C" w:rsidRPr="00F7115D">
        <w:rPr>
          <w:rFonts w:ascii="Times New Roman" w:hAnsi="Times New Roman" w:cs="Times New Roman"/>
          <w:sz w:val="24"/>
        </w:rPr>
        <w:t>选择</w:t>
      </w:r>
      <w:r w:rsidR="00684F0C" w:rsidRPr="00F7115D">
        <w:rPr>
          <w:rFonts w:ascii="Times New Roman" w:hAnsi="Times New Roman" w:cs="Times New Roman" w:hint="eastAsia"/>
          <w:sz w:val="24"/>
        </w:rPr>
        <w:t>土地利用</w:t>
      </w:r>
      <w:r w:rsidR="00684F0C" w:rsidRPr="00F7115D">
        <w:rPr>
          <w:rFonts w:ascii="Times New Roman" w:hAnsi="Times New Roman" w:cs="Times New Roman"/>
          <w:sz w:val="24"/>
        </w:rPr>
        <w:t>数据以及两项其他类型的数据</w:t>
      </w:r>
      <w:r w:rsidR="00684F0C" w:rsidRPr="00F7115D">
        <w:rPr>
          <w:rFonts w:ascii="Times New Roman" w:hAnsi="Times New Roman" w:cs="Times New Roman" w:hint="eastAsia"/>
          <w:sz w:val="24"/>
        </w:rPr>
        <w:t>，</w:t>
      </w:r>
    </w:p>
    <w:p w14:paraId="20331808" w14:textId="3F935A22" w:rsidR="00752107" w:rsidRPr="00AB7421" w:rsidRDefault="00752107" w:rsidP="00AB7421">
      <w:pPr>
        <w:pStyle w:val="a9"/>
        <w:spacing w:after="0" w:line="240" w:lineRule="auto"/>
        <w:ind w:left="360"/>
        <w:contextualSpacing w:val="0"/>
        <w:jc w:val="both"/>
        <w:rPr>
          <w:rFonts w:ascii="Times New Roman" w:hAnsi="Times New Roman" w:cs="Times New Roman"/>
          <w:color w:val="FF0000"/>
          <w:sz w:val="24"/>
        </w:rPr>
      </w:pPr>
      <w:r w:rsidRPr="00AB7421">
        <w:rPr>
          <w:rFonts w:ascii="Times New Roman" w:hAnsi="Times New Roman" w:cs="Times New Roman" w:hint="eastAsia"/>
          <w:color w:val="FF0000"/>
          <w:sz w:val="24"/>
        </w:rPr>
        <w:t>其他资源（如</w:t>
      </w:r>
      <w:r w:rsidR="00342D6B" w:rsidRPr="00AB7421">
        <w:rPr>
          <w:rFonts w:ascii="Times New Roman" w:hAnsi="Times New Roman" w:cs="Times New Roman" w:hint="eastAsia"/>
          <w:color w:val="FF0000"/>
          <w:sz w:val="24"/>
        </w:rPr>
        <w:t>任意地图数据、</w:t>
      </w:r>
      <w:r w:rsidRPr="00AB7421">
        <w:rPr>
          <w:rFonts w:ascii="Times New Roman" w:hAnsi="Times New Roman" w:cs="Times New Roman" w:hint="eastAsia"/>
          <w:color w:val="FF0000"/>
          <w:sz w:val="24"/>
        </w:rPr>
        <w:t>百</w:t>
      </w:r>
      <w:bookmarkStart w:id="0" w:name="_GoBack"/>
      <w:bookmarkEnd w:id="0"/>
      <w:r w:rsidRPr="00AB7421">
        <w:rPr>
          <w:rFonts w:ascii="Times New Roman" w:hAnsi="Times New Roman" w:cs="Times New Roman" w:hint="eastAsia"/>
          <w:color w:val="FF0000"/>
          <w:sz w:val="24"/>
        </w:rPr>
        <w:t>科或其他</w:t>
      </w:r>
      <w:r w:rsidRPr="00AB7421">
        <w:rPr>
          <w:rFonts w:ascii="Times New Roman" w:hAnsi="Times New Roman" w:cs="Times New Roman"/>
          <w:color w:val="FF0000"/>
          <w:sz w:val="24"/>
        </w:rPr>
        <w:t>W</w:t>
      </w:r>
      <w:r w:rsidRPr="00AB7421">
        <w:rPr>
          <w:rFonts w:ascii="Times New Roman" w:hAnsi="Times New Roman" w:cs="Times New Roman" w:hint="eastAsia"/>
          <w:color w:val="FF0000"/>
          <w:sz w:val="24"/>
        </w:rPr>
        <w:t>eb</w:t>
      </w:r>
      <w:r w:rsidRPr="00AB7421">
        <w:rPr>
          <w:rFonts w:ascii="Times New Roman" w:hAnsi="Times New Roman" w:cs="Times New Roman" w:hint="eastAsia"/>
          <w:color w:val="FF0000"/>
          <w:sz w:val="24"/>
        </w:rPr>
        <w:t>网页，专业文献书籍，选用）</w:t>
      </w:r>
    </w:p>
    <w:p w14:paraId="4ADE2647" w14:textId="5FC1A3B1" w:rsidR="007661E7" w:rsidRPr="007661E7" w:rsidRDefault="00847795" w:rsidP="007661E7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土地利用</w:t>
      </w:r>
      <w:r w:rsidR="007661E7">
        <w:rPr>
          <w:rFonts w:ascii="Times New Roman" w:hAnsi="Times New Roman" w:cs="Times New Roman" w:hint="eastAsia"/>
          <w:b/>
          <w:sz w:val="24"/>
        </w:rPr>
        <w:t>分类任务</w:t>
      </w:r>
      <w:r w:rsidR="007661E7" w:rsidRPr="00DA4B57">
        <w:rPr>
          <w:rFonts w:ascii="Times New Roman" w:hAnsi="Times New Roman" w:cs="Times New Roman" w:hint="eastAsia"/>
          <w:b/>
          <w:sz w:val="24"/>
        </w:rPr>
        <w:t>描述</w:t>
      </w:r>
      <w:r w:rsidR="007661E7" w:rsidRPr="00DA4B57">
        <w:rPr>
          <w:rFonts w:ascii="Times New Roman" w:hAnsi="Times New Roman" w:cs="Times New Roman" w:hint="eastAsia"/>
          <w:sz w:val="24"/>
        </w:rPr>
        <w:t>：</w:t>
      </w:r>
      <w:r w:rsidR="007661E7">
        <w:rPr>
          <w:rFonts w:ascii="Times New Roman" w:hAnsi="Times New Roman" w:cs="Times New Roman" w:hint="eastAsia"/>
          <w:sz w:val="24"/>
        </w:rPr>
        <w:t>基于已</w:t>
      </w:r>
      <w:r w:rsidR="007661E7" w:rsidRPr="00DA4B57">
        <w:rPr>
          <w:rFonts w:ascii="Times New Roman" w:hAnsi="Times New Roman" w:cs="Times New Roman" w:hint="eastAsia"/>
          <w:sz w:val="24"/>
        </w:rPr>
        <w:t>构建</w:t>
      </w:r>
      <w:r w:rsidR="007661E7">
        <w:rPr>
          <w:rFonts w:ascii="Times New Roman" w:hAnsi="Times New Roman" w:cs="Times New Roman" w:hint="eastAsia"/>
          <w:sz w:val="24"/>
        </w:rPr>
        <w:t>的城市</w:t>
      </w:r>
      <w:r w:rsidR="007661E7" w:rsidRPr="00DA4B57">
        <w:rPr>
          <w:rFonts w:ascii="Times New Roman" w:hAnsi="Times New Roman" w:cs="Times New Roman" w:hint="eastAsia"/>
          <w:sz w:val="24"/>
        </w:rPr>
        <w:t>知识图谱，自主选择模型，预测</w:t>
      </w:r>
      <w:r w:rsidR="00A44400">
        <w:rPr>
          <w:rFonts w:ascii="Times New Roman" w:hAnsi="Times New Roman" w:cs="Times New Roman" w:hint="eastAsia"/>
          <w:sz w:val="24"/>
        </w:rPr>
        <w:t>土地利用</w:t>
      </w:r>
      <w:r w:rsidR="007661E7">
        <w:rPr>
          <w:rFonts w:ascii="Times New Roman" w:hAnsi="Times New Roman" w:cs="Times New Roman" w:hint="eastAsia"/>
          <w:sz w:val="24"/>
        </w:rPr>
        <w:t>的类别</w:t>
      </w:r>
      <w:r w:rsidR="007661E7" w:rsidRPr="00DA4B57">
        <w:rPr>
          <w:rFonts w:ascii="Times New Roman" w:hAnsi="Times New Roman" w:cs="Times New Roman" w:hint="eastAsia"/>
          <w:sz w:val="24"/>
        </w:rPr>
        <w:t>。</w:t>
      </w:r>
    </w:p>
    <w:p w14:paraId="139898D2" w14:textId="44076652" w:rsidR="007661E7" w:rsidRDefault="00531D19" w:rsidP="007661E7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预测</w:t>
      </w:r>
      <w:r w:rsidR="007661E7">
        <w:rPr>
          <w:rFonts w:ascii="Times New Roman" w:hAnsi="Times New Roman" w:cs="Times New Roman" w:hint="eastAsia"/>
          <w:sz w:val="24"/>
        </w:rPr>
        <w:t>样例：</w:t>
      </w:r>
    </w:p>
    <w:p w14:paraId="000B521B" w14:textId="6F3E86E4" w:rsidR="00F7115D" w:rsidRDefault="0071013B" w:rsidP="00F7115D">
      <w:pPr>
        <w:ind w:firstLineChars="200" w:firstLine="440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2030ACB" wp14:editId="59F1B34C">
            <wp:extent cx="1361209" cy="570079"/>
            <wp:effectExtent l="0" t="0" r="0" b="1905"/>
            <wp:docPr id="1071189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89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5603" cy="6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146F" w14:textId="44A3D98B" w:rsidR="00E4720B" w:rsidRDefault="00E4720B" w:rsidP="007661E7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完整类目：</w:t>
      </w:r>
    </w:p>
    <w:p w14:paraId="6C067084" w14:textId="7252340C" w:rsidR="00E4720B" w:rsidRPr="00F66868" w:rsidRDefault="00E4720B" w:rsidP="00531D19">
      <w:pPr>
        <w:ind w:firstLineChars="200" w:firstLine="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A3B834" wp14:editId="04D58DF7">
            <wp:extent cx="2645311" cy="3139277"/>
            <wp:effectExtent l="0" t="0" r="3175" b="4445"/>
            <wp:docPr id="1232472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72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051" cy="31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3A63" w14:textId="6E9D1026" w:rsidR="007661E7" w:rsidRPr="000441DA" w:rsidRDefault="007661E7" w:rsidP="007661E7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lang w:eastAsia="zh-Hans"/>
        </w:rPr>
      </w:pPr>
      <w:r w:rsidRPr="0092635D">
        <w:rPr>
          <w:rFonts w:ascii="Times New Roman" w:hAnsi="Times New Roman" w:cs="Times New Roman" w:hint="eastAsia"/>
          <w:b/>
          <w:bCs/>
          <w:sz w:val="24"/>
        </w:rPr>
        <w:lastRenderedPageBreak/>
        <w:t>评估标准</w:t>
      </w:r>
      <w:r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b/>
          <w:bCs/>
          <w:sz w:val="24"/>
          <w:lang w:eastAsia="zh-Hans"/>
        </w:rPr>
        <w:t>知识抽取情况</w:t>
      </w:r>
      <w:r>
        <w:rPr>
          <w:rFonts w:ascii="Times New Roman" w:hAnsi="Times New Roman" w:cs="Times New Roman"/>
          <w:b/>
          <w:bCs/>
          <w:sz w:val="24"/>
          <w:lang w:eastAsia="zh-Hans"/>
        </w:rPr>
        <w:t>；</w:t>
      </w:r>
      <w:r>
        <w:rPr>
          <w:rFonts w:ascii="Times New Roman" w:hAnsi="Times New Roman" w:cs="Times New Roman" w:hint="eastAsia"/>
          <w:b/>
          <w:bCs/>
          <w:sz w:val="24"/>
        </w:rPr>
        <w:t>本体建模的</w:t>
      </w:r>
      <w:r>
        <w:rPr>
          <w:rFonts w:ascii="Times New Roman" w:hAnsi="Times New Roman" w:cs="Times New Roman" w:hint="eastAsia"/>
          <w:b/>
          <w:bCs/>
          <w:sz w:val="24"/>
          <w:lang w:eastAsia="zh-Hans"/>
        </w:rPr>
        <w:t>合理性</w:t>
      </w:r>
      <w:r>
        <w:rPr>
          <w:rFonts w:ascii="Times New Roman" w:hAnsi="Times New Roman" w:cs="Times New Roman"/>
          <w:b/>
          <w:bCs/>
          <w:sz w:val="24"/>
          <w:lang w:eastAsia="zh-Hans"/>
        </w:rPr>
        <w:t>；</w:t>
      </w:r>
      <w:r>
        <w:rPr>
          <w:rFonts w:ascii="Times New Roman" w:hAnsi="Times New Roman" w:cs="Times New Roman" w:hint="eastAsia"/>
          <w:b/>
          <w:bCs/>
          <w:sz w:val="24"/>
        </w:rPr>
        <w:t>统计模型与知识图谱结合使用的设计情况；</w:t>
      </w:r>
      <w:r w:rsidR="0082378E">
        <w:rPr>
          <w:rFonts w:ascii="Times New Roman" w:hAnsi="Times New Roman" w:cs="Times New Roman" w:hint="eastAsia"/>
          <w:b/>
          <w:bCs/>
          <w:sz w:val="24"/>
        </w:rPr>
        <w:t>土地利用</w:t>
      </w:r>
      <w:r>
        <w:rPr>
          <w:rFonts w:ascii="Times New Roman" w:hAnsi="Times New Roman" w:cs="Times New Roman" w:hint="eastAsia"/>
          <w:b/>
          <w:bCs/>
          <w:sz w:val="24"/>
        </w:rPr>
        <w:t>分类方法的合理性</w:t>
      </w:r>
      <w:r w:rsidRPr="00D14868">
        <w:rPr>
          <w:rFonts w:ascii="Times New Roman" w:hAnsi="Times New Roman" w:cs="Times New Roman" w:hint="eastAsia"/>
          <w:b/>
          <w:bCs/>
          <w:color w:val="000000" w:themeColor="text1"/>
          <w:sz w:val="24"/>
        </w:rPr>
        <w:t>（</w:t>
      </w:r>
      <w:r w:rsidRPr="008871BA">
        <w:rPr>
          <w:rFonts w:ascii="Times New Roman" w:hAnsi="Times New Roman" w:cs="Times New Roman" w:hint="eastAsia"/>
          <w:b/>
          <w:bCs/>
          <w:color w:val="FF0000"/>
          <w:sz w:val="24"/>
        </w:rPr>
        <w:t>第五周提交图谱，第六周发布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>测试数据</w:t>
      </w:r>
      <w:r w:rsidRPr="008871BA">
        <w:rPr>
          <w:rFonts w:ascii="Times New Roman" w:hAnsi="Times New Roman" w:cs="Times New Roman" w:hint="eastAsia"/>
          <w:b/>
          <w:bCs/>
          <w:color w:val="FF0000"/>
          <w:sz w:val="24"/>
        </w:rPr>
        <w:t>，小组提供解答文档</w:t>
      </w:r>
      <w:r w:rsidRPr="00D14868">
        <w:rPr>
          <w:rFonts w:ascii="Times New Roman" w:hAnsi="Times New Roman" w:cs="Times New Roman" w:hint="eastAsia"/>
          <w:b/>
          <w:bCs/>
          <w:color w:val="000000" w:themeColor="text1"/>
          <w:sz w:val="24"/>
        </w:rPr>
        <w:t>）</w:t>
      </w:r>
    </w:p>
    <w:p w14:paraId="0A9A90EE" w14:textId="77777777" w:rsidR="0092635D" w:rsidRDefault="0092635D" w:rsidP="0092635D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4"/>
        </w:rPr>
      </w:pPr>
      <w:r w:rsidRPr="00EC1A83">
        <w:rPr>
          <w:rFonts w:ascii="Times New Roman" w:hAnsi="Times New Roman" w:cs="Times New Roman"/>
          <w:b/>
          <w:sz w:val="24"/>
        </w:rPr>
        <w:t>程序代码：</w:t>
      </w:r>
      <w:r w:rsidRPr="000441DA">
        <w:rPr>
          <w:rFonts w:ascii="Times New Roman" w:hAnsi="Times New Roman" w:cs="Times New Roman" w:hint="eastAsia"/>
          <w:sz w:val="24"/>
        </w:rPr>
        <w:t>自由选择，无强制要求</w:t>
      </w:r>
    </w:p>
    <w:p w14:paraId="794E586E" w14:textId="517888E9" w:rsidR="0068262C" w:rsidRPr="0068262C" w:rsidRDefault="0068262C" w:rsidP="0068262C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</w:rPr>
      </w:pPr>
      <w:r w:rsidRPr="000441DA">
        <w:rPr>
          <w:rFonts w:ascii="Times New Roman" w:hAnsi="Times New Roman" w:cs="Times New Roman"/>
          <w:b/>
          <w:sz w:val="24"/>
        </w:rPr>
        <w:t>分组安排：</w:t>
      </w:r>
      <w:r w:rsidR="00E93B24">
        <w:rPr>
          <w:rFonts w:ascii="Times New Roman" w:hAnsi="Times New Roman" w:cs="Times New Roman"/>
          <w:sz w:val="24"/>
        </w:rPr>
        <w:t>4-5</w:t>
      </w:r>
      <w:r w:rsidRPr="000441DA">
        <w:rPr>
          <w:rFonts w:ascii="Times New Roman" w:hAnsi="Times New Roman" w:cs="Times New Roman"/>
          <w:sz w:val="24"/>
        </w:rPr>
        <w:t>人一组，自由组队，如有无法组队的同学，及时报</w:t>
      </w:r>
      <w:r>
        <w:rPr>
          <w:rFonts w:ascii="Times New Roman" w:hAnsi="Times New Roman" w:cs="Times New Roman" w:hint="eastAsia"/>
          <w:sz w:val="24"/>
        </w:rPr>
        <w:t>给</w:t>
      </w:r>
      <w:r w:rsidRPr="00A4398D">
        <w:rPr>
          <w:rFonts w:ascii="Times New Roman" w:hAnsi="Times New Roman" w:cs="Times New Roman" w:hint="eastAsia"/>
          <w:sz w:val="24"/>
        </w:rPr>
        <w:t>任课教师</w:t>
      </w:r>
      <w:r w:rsidRPr="00A4398D">
        <w:rPr>
          <w:rFonts w:ascii="Times New Roman" w:hAnsi="Times New Roman" w:cs="Times New Roman"/>
          <w:sz w:val="24"/>
        </w:rPr>
        <w:t>联系。</w:t>
      </w:r>
    </w:p>
    <w:p w14:paraId="4DA36254" w14:textId="77777777" w:rsidR="0068262C" w:rsidRPr="000441DA" w:rsidRDefault="0068262C" w:rsidP="0068262C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</w:rPr>
      </w:pPr>
      <w:r w:rsidRPr="000441DA">
        <w:rPr>
          <w:rFonts w:ascii="Times New Roman" w:hAnsi="Times New Roman" w:cs="Times New Roman"/>
          <w:b/>
          <w:sz w:val="24"/>
        </w:rPr>
        <w:t>时间安排：</w:t>
      </w:r>
      <w:r w:rsidRPr="000441DA">
        <w:rPr>
          <w:rFonts w:ascii="Times New Roman" w:hAnsi="Times New Roman" w:cs="Times New Roman" w:hint="eastAsia"/>
          <w:sz w:val="24"/>
        </w:rPr>
        <w:t>1</w:t>
      </w:r>
      <w:r w:rsidRPr="000441DA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7</w:t>
      </w:r>
      <w:r w:rsidRPr="000441DA">
        <w:rPr>
          <w:rFonts w:ascii="Times New Roman" w:hAnsi="Times New Roman" w:cs="Times New Roman"/>
          <w:sz w:val="24"/>
        </w:rPr>
        <w:t>周分小组完成课程</w:t>
      </w:r>
      <w:r w:rsidRPr="000441DA">
        <w:rPr>
          <w:rFonts w:ascii="Times New Roman" w:hAnsi="Times New Roman" w:cs="Times New Roman" w:hint="eastAsia"/>
          <w:sz w:val="24"/>
        </w:rPr>
        <w:t>实践</w:t>
      </w:r>
      <w:r w:rsidRPr="000441DA">
        <w:rPr>
          <w:rFonts w:ascii="Times New Roman" w:hAnsi="Times New Roman" w:cs="Times New Roman"/>
          <w:sz w:val="24"/>
        </w:rPr>
        <w:t>（教室），</w:t>
      </w:r>
      <w:r w:rsidRPr="000441DA">
        <w:rPr>
          <w:rFonts w:ascii="Times New Roman" w:hAnsi="Times New Roman" w:cs="Times New Roman" w:hint="eastAsia"/>
          <w:sz w:val="24"/>
        </w:rPr>
        <w:t>7</w:t>
      </w:r>
      <w:r w:rsidRPr="000441DA">
        <w:rPr>
          <w:rFonts w:ascii="Times New Roman" w:hAnsi="Times New Roman" w:cs="Times New Roman"/>
          <w:sz w:val="24"/>
        </w:rPr>
        <w:t>-</w:t>
      </w:r>
      <w:r w:rsidRPr="000441DA">
        <w:rPr>
          <w:rFonts w:ascii="Times New Roman" w:hAnsi="Times New Roman" w:cs="Times New Roman" w:hint="eastAsia"/>
          <w:sz w:val="24"/>
        </w:rPr>
        <w:t>8</w:t>
      </w:r>
      <w:r w:rsidRPr="000441DA">
        <w:rPr>
          <w:rFonts w:ascii="Times New Roman" w:hAnsi="Times New Roman" w:cs="Times New Roman"/>
          <w:sz w:val="24"/>
        </w:rPr>
        <w:t>周答辩</w:t>
      </w:r>
      <w:r w:rsidRPr="000441DA">
        <w:rPr>
          <w:rFonts w:ascii="Times New Roman" w:hAnsi="Times New Roman" w:cs="Times New Roman" w:hint="eastAsia"/>
          <w:sz w:val="24"/>
        </w:rPr>
        <w:t>（</w:t>
      </w:r>
      <w:r w:rsidRPr="000441DA">
        <w:rPr>
          <w:rFonts w:ascii="Times New Roman" w:hAnsi="Times New Roman" w:cs="Times New Roman"/>
          <w:sz w:val="24"/>
        </w:rPr>
        <w:t>PPT</w:t>
      </w:r>
      <w:r w:rsidRPr="000441DA">
        <w:rPr>
          <w:rFonts w:ascii="Times New Roman" w:hAnsi="Times New Roman" w:cs="Times New Roman"/>
          <w:sz w:val="24"/>
        </w:rPr>
        <w:t>汇报</w:t>
      </w:r>
      <w:r w:rsidRPr="000441DA">
        <w:rPr>
          <w:rFonts w:ascii="Times New Roman" w:hAnsi="Times New Roman" w:cs="Times New Roman" w:hint="eastAsia"/>
          <w:sz w:val="24"/>
        </w:rPr>
        <w:t>、</w:t>
      </w:r>
    </w:p>
    <w:p w14:paraId="6FD031BE" w14:textId="1C5E7037" w:rsidR="0068262C" w:rsidRPr="0068262C" w:rsidRDefault="0068262C" w:rsidP="0068262C">
      <w:pPr>
        <w:ind w:firstLineChars="147" w:firstLine="353"/>
        <w:rPr>
          <w:rFonts w:ascii="Times New Roman" w:hAnsi="Times New Roman" w:cs="Times New Roman"/>
          <w:sz w:val="24"/>
        </w:rPr>
      </w:pPr>
      <w:r w:rsidRPr="00EC2489">
        <w:rPr>
          <w:rFonts w:ascii="Times New Roman" w:hAnsi="Times New Roman" w:cs="Times New Roman" w:hint="eastAsia"/>
          <w:sz w:val="24"/>
        </w:rPr>
        <w:t>现场问答</w:t>
      </w:r>
      <w:r>
        <w:rPr>
          <w:rFonts w:ascii="Times New Roman" w:hAnsi="Times New Roman" w:cs="Times New Roman" w:hint="eastAsia"/>
          <w:sz w:val="24"/>
        </w:rPr>
        <w:t>）</w:t>
      </w:r>
      <w:r w:rsidRPr="00EC2489">
        <w:rPr>
          <w:rFonts w:ascii="Times New Roman" w:hAnsi="Times New Roman" w:cs="Times New Roman"/>
          <w:sz w:val="24"/>
        </w:rPr>
        <w:t>。</w:t>
      </w:r>
    </w:p>
    <w:p w14:paraId="2A872172" w14:textId="71866502" w:rsidR="0068262C" w:rsidRPr="0068262C" w:rsidRDefault="0068262C" w:rsidP="0068262C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4"/>
        </w:rPr>
      </w:pPr>
      <w:r w:rsidRPr="000441DA">
        <w:rPr>
          <w:rFonts w:ascii="Times New Roman" w:hAnsi="Times New Roman" w:cs="Times New Roman"/>
          <w:b/>
          <w:sz w:val="24"/>
        </w:rPr>
        <w:t>最终提交材料：</w:t>
      </w:r>
      <w:r w:rsidRPr="000441DA">
        <w:rPr>
          <w:rFonts w:ascii="Times New Roman" w:hAnsi="Times New Roman" w:cs="Times New Roman" w:hint="eastAsia"/>
          <w:sz w:val="24"/>
        </w:rPr>
        <w:t>每个小组</w:t>
      </w:r>
      <w:r w:rsidRPr="000441DA">
        <w:rPr>
          <w:rFonts w:ascii="Times New Roman" w:hAnsi="Times New Roman" w:cs="Times New Roman"/>
          <w:sz w:val="24"/>
        </w:rPr>
        <w:t>项目源码</w:t>
      </w:r>
      <w:r w:rsidRPr="000441DA">
        <w:rPr>
          <w:rFonts w:ascii="Times New Roman" w:hAnsi="Times New Roman" w:cs="Times New Roman" w:hint="eastAsia"/>
          <w:sz w:val="24"/>
        </w:rPr>
        <w:t>（电子版，提供所构建知识图谱</w:t>
      </w:r>
      <w:r>
        <w:rPr>
          <w:rFonts w:ascii="Times New Roman" w:hAnsi="Times New Roman" w:cs="Times New Roman" w:hint="eastAsia"/>
          <w:sz w:val="24"/>
        </w:rPr>
        <w:t>（格式不限制）</w:t>
      </w:r>
      <w:r w:rsidRPr="000441DA"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所有</w:t>
      </w:r>
      <w:r w:rsidRPr="000441DA">
        <w:rPr>
          <w:rFonts w:ascii="Times New Roman" w:hAnsi="Times New Roman" w:cs="Times New Roman" w:hint="eastAsia"/>
          <w:sz w:val="24"/>
        </w:rPr>
        <w:t>源码、代码注释、运行环境配置说明等）、</w:t>
      </w:r>
      <w:r w:rsidRPr="000441DA">
        <w:rPr>
          <w:rFonts w:ascii="Times New Roman" w:hAnsi="Times New Roman" w:cs="Times New Roman"/>
          <w:sz w:val="24"/>
        </w:rPr>
        <w:t>课程</w:t>
      </w:r>
      <w:r>
        <w:rPr>
          <w:rFonts w:ascii="Times New Roman" w:hAnsi="Times New Roman" w:cs="Times New Roman" w:hint="eastAsia"/>
          <w:sz w:val="24"/>
        </w:rPr>
        <w:t>实践</w:t>
      </w:r>
      <w:r w:rsidRPr="000441DA">
        <w:rPr>
          <w:rFonts w:ascii="Times New Roman" w:hAnsi="Times New Roman" w:cs="Times New Roman"/>
          <w:sz w:val="24"/>
        </w:rPr>
        <w:t>报告</w:t>
      </w:r>
      <w:r w:rsidRPr="000441DA">
        <w:rPr>
          <w:rFonts w:ascii="Times New Roman" w:hAnsi="Times New Roman" w:cs="Times New Roman" w:hint="eastAsia"/>
          <w:sz w:val="24"/>
        </w:rPr>
        <w:t>（电子版</w:t>
      </w:r>
      <w:r w:rsidRPr="000441DA">
        <w:rPr>
          <w:rFonts w:ascii="Times New Roman" w:hAnsi="Times New Roman" w:cs="Times New Roman" w:hint="eastAsia"/>
          <w:sz w:val="24"/>
        </w:rPr>
        <w:t>+</w:t>
      </w:r>
      <w:r w:rsidRPr="000441DA">
        <w:rPr>
          <w:rFonts w:ascii="Times New Roman" w:hAnsi="Times New Roman" w:cs="Times New Roman" w:hint="eastAsia"/>
          <w:sz w:val="24"/>
        </w:rPr>
        <w:t>纸质版，单独一页写明每人工作量）各</w:t>
      </w:r>
      <w:r w:rsidRPr="000441DA">
        <w:rPr>
          <w:rFonts w:ascii="Times New Roman" w:hAnsi="Times New Roman" w:cs="Times New Roman" w:hint="eastAsia"/>
          <w:sz w:val="24"/>
        </w:rPr>
        <w:t>1</w:t>
      </w:r>
      <w:r w:rsidRPr="000441DA">
        <w:rPr>
          <w:rFonts w:ascii="Times New Roman" w:hAnsi="Times New Roman" w:cs="Times New Roman" w:hint="eastAsia"/>
          <w:sz w:val="24"/>
        </w:rPr>
        <w:t>份（第</w:t>
      </w:r>
      <w:r w:rsidRPr="000441DA">
        <w:rPr>
          <w:rFonts w:ascii="Times New Roman" w:hAnsi="Times New Roman" w:cs="Times New Roman" w:hint="eastAsia"/>
          <w:sz w:val="24"/>
        </w:rPr>
        <w:t>10</w:t>
      </w:r>
      <w:r w:rsidRPr="000441DA">
        <w:rPr>
          <w:rFonts w:ascii="Times New Roman" w:hAnsi="Times New Roman" w:cs="Times New Roman" w:hint="eastAsia"/>
          <w:sz w:val="24"/>
        </w:rPr>
        <w:t>周周日前交给</w:t>
      </w:r>
      <w:r>
        <w:rPr>
          <w:rFonts w:ascii="Times New Roman" w:hAnsi="Times New Roman" w:cs="Times New Roman" w:hint="eastAsia"/>
          <w:sz w:val="24"/>
        </w:rPr>
        <w:t>教师</w:t>
      </w:r>
      <w:r w:rsidRPr="000441DA">
        <w:rPr>
          <w:rFonts w:ascii="Times New Roman" w:hAnsi="Times New Roman" w:cs="Times New Roman" w:hint="eastAsia"/>
          <w:sz w:val="24"/>
        </w:rPr>
        <w:t>）</w:t>
      </w:r>
      <w:r w:rsidRPr="000441DA">
        <w:rPr>
          <w:rFonts w:ascii="Times New Roman" w:hAnsi="Times New Roman" w:cs="Times New Roman"/>
          <w:sz w:val="24"/>
        </w:rPr>
        <w:t>。</w:t>
      </w:r>
    </w:p>
    <w:p w14:paraId="1D1ADB66" w14:textId="77777777" w:rsidR="0068262C" w:rsidRPr="00EC2489" w:rsidRDefault="0068262C" w:rsidP="0068262C">
      <w:pPr>
        <w:pStyle w:val="a9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</w:rPr>
      </w:pPr>
      <w:r w:rsidRPr="00EC1A83">
        <w:rPr>
          <w:rFonts w:ascii="Times New Roman" w:hAnsi="Times New Roman" w:cs="Times New Roman"/>
          <w:b/>
          <w:sz w:val="24"/>
        </w:rPr>
        <w:t>亮点加分：</w:t>
      </w:r>
      <w:r w:rsidRPr="00EC2489">
        <w:rPr>
          <w:rFonts w:ascii="Times New Roman" w:hAnsi="Times New Roman" w:cs="Times New Roman"/>
          <w:sz w:val="24"/>
        </w:rPr>
        <w:t>有自主创新想法、算法或复现了</w:t>
      </w:r>
      <w:r w:rsidRPr="00EC2489">
        <w:rPr>
          <w:rFonts w:ascii="Times New Roman" w:hAnsi="Times New Roman" w:cs="Times New Roman"/>
          <w:sz w:val="24"/>
        </w:rPr>
        <w:t>201</w:t>
      </w:r>
      <w:r>
        <w:rPr>
          <w:rFonts w:ascii="Times New Roman" w:hAnsi="Times New Roman" w:cs="Times New Roman"/>
          <w:sz w:val="24"/>
        </w:rPr>
        <w:t>9</w:t>
      </w:r>
      <w:r w:rsidRPr="00EC2489">
        <w:rPr>
          <w:rFonts w:ascii="Times New Roman" w:hAnsi="Times New Roman" w:cs="Times New Roman"/>
          <w:sz w:val="24"/>
        </w:rPr>
        <w:t>年以后</w:t>
      </w:r>
      <w:r w:rsidRPr="00EC2489">
        <w:rPr>
          <w:rFonts w:ascii="Times New Roman" w:hAnsi="Times New Roman" w:cs="Times New Roman"/>
          <w:sz w:val="24"/>
        </w:rPr>
        <w:t>CCF A/B</w:t>
      </w:r>
      <w:r w:rsidRPr="00EC2489">
        <w:rPr>
          <w:rFonts w:ascii="Times New Roman" w:hAnsi="Times New Roman" w:cs="Times New Roman"/>
          <w:sz w:val="24"/>
        </w:rPr>
        <w:t>类会议</w:t>
      </w:r>
      <w:r>
        <w:rPr>
          <w:rFonts w:ascii="Times New Roman" w:hAnsi="Times New Roman" w:cs="Times New Roman" w:hint="eastAsia"/>
          <w:sz w:val="24"/>
        </w:rPr>
        <w:t>论文模型</w:t>
      </w:r>
      <w:r w:rsidRPr="00EC2489">
        <w:rPr>
          <w:rFonts w:ascii="Times New Roman" w:hAnsi="Times New Roman" w:cs="Times New Roman"/>
          <w:sz w:val="24"/>
        </w:rPr>
        <w:t>，包括</w:t>
      </w:r>
      <w:r w:rsidRPr="00EC2489">
        <w:rPr>
          <w:rFonts w:ascii="Times New Roman" w:hAnsi="Times New Roman" w:cs="Times New Roman"/>
          <w:sz w:val="24"/>
        </w:rPr>
        <w:t>WWW, AAAI, IJCAI, ISWC, VLDB, SIGMOD, ICDE</w:t>
      </w:r>
      <w:r>
        <w:rPr>
          <w:rFonts w:ascii="Times New Roman" w:hAnsi="Times New Roman" w:cs="Times New Roman" w:hint="eastAsia"/>
          <w:sz w:val="24"/>
        </w:rPr>
        <w:t>, KDD, SIGIR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ACL, EMNLP, CIKM</w:t>
      </w:r>
      <w:r w:rsidRPr="00EC2489">
        <w:rPr>
          <w:rFonts w:ascii="Times New Roman" w:hAnsi="Times New Roman" w:cs="Times New Roman"/>
          <w:sz w:val="24"/>
        </w:rPr>
        <w:t>等。</w:t>
      </w:r>
    </w:p>
    <w:p w14:paraId="45378071" w14:textId="77777777" w:rsidR="003D3315" w:rsidRDefault="0068262C" w:rsidP="00752107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提示：</w:t>
      </w:r>
    </w:p>
    <w:p w14:paraId="0D492953" w14:textId="5E804970" w:rsidR="006C3E87" w:rsidRPr="00E93B24" w:rsidRDefault="00AC5785" w:rsidP="00AC5785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（</w:t>
      </w:r>
      <w:r>
        <w:rPr>
          <w:rFonts w:ascii="Times New Roman" w:hAnsi="Times New Roman" w:cs="Times New Roman" w:hint="eastAsia"/>
          <w:bCs/>
          <w:sz w:val="24"/>
        </w:rPr>
        <w:t>1</w:t>
      </w:r>
      <w:r>
        <w:rPr>
          <w:rFonts w:ascii="Times New Roman" w:hAnsi="Times New Roman" w:cs="Times New Roman" w:hint="eastAsia"/>
          <w:bCs/>
          <w:sz w:val="24"/>
        </w:rPr>
        <w:t>）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本题目在处理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shp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文件时需要使用到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GIS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软件（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QGIS, ArcGIS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）或者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python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在处理地理数据方面的库，如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geopandas</w:t>
      </w:r>
      <w:r w:rsidR="0068262C" w:rsidRPr="00AC5785">
        <w:rPr>
          <w:rFonts w:ascii="Times New Roman" w:hAnsi="Times New Roman" w:cs="Times New Roman" w:hint="eastAsia"/>
          <w:bCs/>
          <w:sz w:val="24"/>
        </w:rPr>
        <w:t>。</w:t>
      </w:r>
      <w:r w:rsidRPr="00AC5785">
        <w:rPr>
          <w:rFonts w:ascii="Times New Roman" w:hAnsi="Times New Roman" w:cs="Times New Roman" w:hint="eastAsia"/>
          <w:bCs/>
          <w:sz w:val="24"/>
        </w:rPr>
        <w:t>这些</w:t>
      </w:r>
      <w:r>
        <w:rPr>
          <w:rFonts w:ascii="Times New Roman" w:hAnsi="Times New Roman" w:cs="Times New Roman" w:hint="eastAsia"/>
          <w:bCs/>
          <w:sz w:val="24"/>
        </w:rPr>
        <w:t>工具可以对处理</w:t>
      </w:r>
      <w:r>
        <w:rPr>
          <w:rFonts w:ascii="Times New Roman" w:hAnsi="Times New Roman" w:cs="Times New Roman" w:hint="eastAsia"/>
          <w:bCs/>
          <w:sz w:val="24"/>
        </w:rPr>
        <w:t>shp</w:t>
      </w:r>
      <w:r>
        <w:rPr>
          <w:rFonts w:ascii="Times New Roman" w:hAnsi="Times New Roman" w:cs="Times New Roman" w:hint="eastAsia"/>
          <w:bCs/>
          <w:sz w:val="24"/>
        </w:rPr>
        <w:t>文件之间的地理关联，并可以将</w:t>
      </w:r>
      <w:r>
        <w:rPr>
          <w:rFonts w:ascii="Times New Roman" w:hAnsi="Times New Roman" w:cs="Times New Roman" w:hint="eastAsia"/>
          <w:bCs/>
          <w:sz w:val="24"/>
        </w:rPr>
        <w:t>shp</w:t>
      </w:r>
      <w:r w:rsidR="002745C3">
        <w:rPr>
          <w:rFonts w:ascii="Times New Roman" w:hAnsi="Times New Roman" w:cs="Times New Roman" w:hint="eastAsia"/>
          <w:bCs/>
          <w:sz w:val="24"/>
        </w:rPr>
        <w:t>格式</w:t>
      </w:r>
      <w:r>
        <w:rPr>
          <w:rFonts w:ascii="Times New Roman" w:hAnsi="Times New Roman" w:cs="Times New Roman" w:hint="eastAsia"/>
          <w:bCs/>
          <w:sz w:val="24"/>
        </w:rPr>
        <w:t>文件转换为</w:t>
      </w:r>
      <w:r>
        <w:rPr>
          <w:rFonts w:ascii="Times New Roman" w:hAnsi="Times New Roman" w:cs="Times New Roman" w:hint="eastAsia"/>
          <w:bCs/>
          <w:sz w:val="24"/>
        </w:rPr>
        <w:t>csv</w:t>
      </w:r>
      <w:r w:rsidR="002745C3">
        <w:rPr>
          <w:rFonts w:ascii="Times New Roman" w:hAnsi="Times New Roman" w:cs="Times New Roman" w:hint="eastAsia"/>
          <w:bCs/>
          <w:sz w:val="24"/>
        </w:rPr>
        <w:t>格式</w:t>
      </w:r>
      <w:r>
        <w:rPr>
          <w:rFonts w:ascii="Times New Roman" w:hAnsi="Times New Roman" w:cs="Times New Roman" w:hint="eastAsia"/>
          <w:bCs/>
          <w:sz w:val="24"/>
        </w:rPr>
        <w:t>，进而组织</w:t>
      </w:r>
      <w:r w:rsidR="00921A46">
        <w:rPr>
          <w:rFonts w:ascii="Times New Roman" w:hAnsi="Times New Roman" w:cs="Times New Roman" w:hint="eastAsia"/>
          <w:bCs/>
          <w:sz w:val="24"/>
        </w:rPr>
        <w:t>为</w:t>
      </w:r>
      <w:r>
        <w:rPr>
          <w:rFonts w:ascii="Times New Roman" w:hAnsi="Times New Roman" w:cs="Times New Roman" w:hint="eastAsia"/>
          <w:bCs/>
          <w:sz w:val="24"/>
        </w:rPr>
        <w:t>三元组。</w:t>
      </w:r>
      <w:r w:rsidR="00B279C6" w:rsidRPr="00AC5785">
        <w:rPr>
          <w:rFonts w:ascii="Times New Roman" w:hAnsi="Times New Roman" w:cs="Times New Roman" w:hint="eastAsia"/>
          <w:bCs/>
          <w:sz w:val="24"/>
        </w:rPr>
        <w:t>为了能够形象地看到提供的</w:t>
      </w:r>
      <w:r w:rsidR="00B279C6" w:rsidRPr="00AC5785">
        <w:rPr>
          <w:rFonts w:ascii="Times New Roman" w:hAnsi="Times New Roman" w:cs="Times New Roman" w:hint="eastAsia"/>
          <w:bCs/>
          <w:sz w:val="24"/>
        </w:rPr>
        <w:t>shp</w:t>
      </w:r>
      <w:r w:rsidR="002745C3">
        <w:rPr>
          <w:rFonts w:ascii="Times New Roman" w:hAnsi="Times New Roman" w:cs="Times New Roman" w:hint="eastAsia"/>
          <w:bCs/>
          <w:sz w:val="24"/>
        </w:rPr>
        <w:t>格式</w:t>
      </w:r>
      <w:r w:rsidR="00B279C6" w:rsidRPr="00AC5785">
        <w:rPr>
          <w:rFonts w:ascii="Times New Roman" w:hAnsi="Times New Roman" w:cs="Times New Roman" w:hint="eastAsia"/>
          <w:bCs/>
          <w:sz w:val="24"/>
        </w:rPr>
        <w:t>文件的可视化效果</w:t>
      </w:r>
      <w:r w:rsidR="00632008" w:rsidRPr="00AC5785">
        <w:rPr>
          <w:rFonts w:ascii="Times New Roman" w:hAnsi="Times New Roman" w:cs="Times New Roman" w:hint="eastAsia"/>
          <w:bCs/>
          <w:sz w:val="24"/>
        </w:rPr>
        <w:t>并浏览地理元素的属性</w:t>
      </w:r>
      <w:r w:rsidR="00B279C6" w:rsidRPr="00AC5785">
        <w:rPr>
          <w:rFonts w:ascii="Times New Roman" w:hAnsi="Times New Roman" w:cs="Times New Roman" w:hint="eastAsia"/>
          <w:bCs/>
          <w:sz w:val="24"/>
        </w:rPr>
        <w:t>，建议下载</w:t>
      </w:r>
      <w:r w:rsidR="00B279C6" w:rsidRPr="00AC5785">
        <w:rPr>
          <w:rFonts w:ascii="Times New Roman" w:hAnsi="Times New Roman" w:cs="Times New Roman" w:hint="eastAsia"/>
          <w:bCs/>
          <w:sz w:val="24"/>
        </w:rPr>
        <w:t>QGIS</w:t>
      </w:r>
      <w:r w:rsidR="00B279C6" w:rsidRPr="00AC5785">
        <w:rPr>
          <w:rFonts w:ascii="Times New Roman" w:hAnsi="Times New Roman" w:cs="Times New Roman" w:hint="eastAsia"/>
          <w:bCs/>
          <w:sz w:val="24"/>
        </w:rPr>
        <w:t>软件</w:t>
      </w:r>
      <w:r w:rsidR="0065103A" w:rsidRPr="00AC5785">
        <w:rPr>
          <w:rFonts w:ascii="Times New Roman" w:hAnsi="Times New Roman" w:cs="Times New Roman" w:hint="eastAsia"/>
          <w:bCs/>
          <w:sz w:val="24"/>
        </w:rPr>
        <w:t>（下载地址：</w:t>
      </w:r>
      <w:hyperlink r:id="rId9" w:history="1">
        <w:r w:rsidR="00CD1296" w:rsidRPr="00AC5785">
          <w:rPr>
            <w:rStyle w:val="ae"/>
            <w:rFonts w:ascii="Times New Roman" w:hAnsi="Times New Roman" w:cs="Times New Roman" w:hint="eastAsia"/>
            <w:bCs/>
            <w:sz w:val="24"/>
          </w:rPr>
          <w:t>https://qgis.org/download/</w:t>
        </w:r>
      </w:hyperlink>
      <w:r w:rsidR="00CD1296" w:rsidRPr="00AC5785">
        <w:rPr>
          <w:rFonts w:ascii="Times New Roman" w:hAnsi="Times New Roman" w:cs="Times New Roman" w:hint="eastAsia"/>
          <w:bCs/>
          <w:sz w:val="24"/>
        </w:rPr>
        <w:t>，注：该软件免费，官网的</w:t>
      </w:r>
      <w:r w:rsidR="00CD1296" w:rsidRPr="00AC5785">
        <w:rPr>
          <w:rFonts w:ascii="Times New Roman" w:hAnsi="Times New Roman" w:cs="Times New Roman" w:hint="eastAsia"/>
          <w:bCs/>
          <w:sz w:val="24"/>
        </w:rPr>
        <w:t>donate</w:t>
      </w:r>
      <w:r w:rsidR="00CD1296" w:rsidRPr="00AC5785">
        <w:rPr>
          <w:rFonts w:ascii="Times New Roman" w:hAnsi="Times New Roman" w:cs="Times New Roman" w:hint="eastAsia"/>
          <w:bCs/>
          <w:sz w:val="24"/>
        </w:rPr>
        <w:t>页面可直接跳过</w:t>
      </w:r>
      <w:r w:rsidR="0065103A" w:rsidRPr="00AC5785">
        <w:rPr>
          <w:rFonts w:ascii="Times New Roman" w:hAnsi="Times New Roman" w:cs="Times New Roman" w:hint="eastAsia"/>
          <w:bCs/>
          <w:sz w:val="24"/>
        </w:rPr>
        <w:t>）</w:t>
      </w:r>
      <w:r w:rsidR="00632008" w:rsidRPr="00AC5785">
        <w:rPr>
          <w:rFonts w:ascii="Times New Roman" w:hAnsi="Times New Roman" w:cs="Times New Roman" w:hint="eastAsia"/>
          <w:bCs/>
          <w:sz w:val="24"/>
        </w:rPr>
        <w:t>。</w:t>
      </w:r>
      <w:r w:rsidR="004C17C2" w:rsidRPr="00AC5785">
        <w:rPr>
          <w:rFonts w:ascii="Times New Roman" w:hAnsi="Times New Roman" w:cs="Times New Roman" w:hint="eastAsia"/>
          <w:bCs/>
          <w:sz w:val="24"/>
        </w:rPr>
        <w:t>所提供的</w:t>
      </w:r>
      <w:r w:rsidR="00AB4364" w:rsidRPr="00ED054B">
        <w:rPr>
          <w:rFonts w:ascii="Times New Roman" w:hAnsi="Times New Roman" w:cs="Times New Roman" w:hint="eastAsia"/>
          <w:b/>
          <w:bCs/>
          <w:sz w:val="24"/>
        </w:rPr>
        <w:t>土地利用</w:t>
      </w:r>
      <w:r w:rsidR="00ED054B" w:rsidRPr="00ED054B">
        <w:rPr>
          <w:rFonts w:ascii="Times New Roman" w:hAnsi="Times New Roman" w:cs="Times New Roman" w:hint="eastAsia"/>
          <w:b/>
          <w:bCs/>
          <w:sz w:val="24"/>
        </w:rPr>
        <w:t>数据</w:t>
      </w:r>
      <w:r w:rsidR="00085F15" w:rsidRPr="00AC5785">
        <w:rPr>
          <w:rFonts w:ascii="Times New Roman" w:hAnsi="Times New Roman" w:cs="Times New Roman" w:hint="eastAsia"/>
          <w:bCs/>
          <w:sz w:val="24"/>
        </w:rPr>
        <w:t>文件</w:t>
      </w:r>
      <w:r w:rsidR="007A4347" w:rsidRPr="00AC5785">
        <w:rPr>
          <w:rFonts w:ascii="Times New Roman" w:hAnsi="Times New Roman" w:cs="Times New Roman" w:hint="eastAsia"/>
          <w:bCs/>
          <w:sz w:val="24"/>
        </w:rPr>
        <w:t>用</w:t>
      </w:r>
      <w:r w:rsidR="007A4347" w:rsidRPr="00AC5785">
        <w:rPr>
          <w:rFonts w:ascii="Times New Roman" w:hAnsi="Times New Roman" w:cs="Times New Roman" w:hint="eastAsia"/>
          <w:bCs/>
          <w:sz w:val="24"/>
        </w:rPr>
        <w:t>QGIS</w:t>
      </w:r>
      <w:r w:rsidR="007A4347" w:rsidRPr="00AC5785">
        <w:rPr>
          <w:rFonts w:ascii="Times New Roman" w:hAnsi="Times New Roman" w:cs="Times New Roman" w:hint="eastAsia"/>
          <w:bCs/>
          <w:sz w:val="24"/>
        </w:rPr>
        <w:t>打开</w:t>
      </w:r>
      <w:r w:rsidR="003D3315" w:rsidRPr="00AC5785">
        <w:rPr>
          <w:rFonts w:ascii="Times New Roman" w:hAnsi="Times New Roman" w:cs="Times New Roman" w:hint="eastAsia"/>
          <w:bCs/>
          <w:sz w:val="24"/>
        </w:rPr>
        <w:t>可视化效果</w:t>
      </w:r>
      <w:r w:rsidR="007A4347" w:rsidRPr="00AC5785">
        <w:rPr>
          <w:rFonts w:ascii="Times New Roman" w:hAnsi="Times New Roman" w:cs="Times New Roman" w:hint="eastAsia"/>
          <w:bCs/>
          <w:sz w:val="24"/>
        </w:rPr>
        <w:t>如下：</w:t>
      </w:r>
    </w:p>
    <w:p w14:paraId="7EABC7E3" w14:textId="5A41D134" w:rsidR="007A4347" w:rsidRPr="004C17C2" w:rsidRDefault="00707E97" w:rsidP="007A4347">
      <w:pPr>
        <w:pStyle w:val="a9"/>
        <w:ind w:left="36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A03A703" wp14:editId="3437E078">
            <wp:extent cx="4500814" cy="2459571"/>
            <wp:effectExtent l="0" t="0" r="0" b="0"/>
            <wp:docPr id="91418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171" cy="246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7C3D" w14:textId="4F638B12" w:rsidR="004C17C2" w:rsidRDefault="003D3315" w:rsidP="004C17C2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属性</w:t>
      </w:r>
      <w:r w:rsidR="009E78AB">
        <w:rPr>
          <w:rFonts w:ascii="Times New Roman" w:hAnsi="Times New Roman" w:cs="Times New Roman" w:hint="eastAsia"/>
          <w:bCs/>
          <w:sz w:val="24"/>
        </w:rPr>
        <w:t>展示</w:t>
      </w:r>
      <w:r>
        <w:rPr>
          <w:rFonts w:ascii="Times New Roman" w:hAnsi="Times New Roman" w:cs="Times New Roman" w:hint="eastAsia"/>
          <w:bCs/>
          <w:sz w:val="24"/>
        </w:rPr>
        <w:t>如下：</w:t>
      </w:r>
    </w:p>
    <w:p w14:paraId="46E31BF5" w14:textId="481EE667" w:rsidR="008414F0" w:rsidRPr="008414F0" w:rsidRDefault="00707E97" w:rsidP="008414F0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6479DC46" wp14:editId="1555B04A">
            <wp:extent cx="5274310" cy="1753235"/>
            <wp:effectExtent l="0" t="0" r="2540" b="0"/>
            <wp:docPr id="132646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3C3" w14:textId="77777777" w:rsidR="00ED054B" w:rsidRDefault="00ED054B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</w:p>
    <w:p w14:paraId="102D356A" w14:textId="31B86834" w:rsidR="00CA6C43" w:rsidRDefault="00941CC5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（</w:t>
      </w:r>
      <w:r w:rsidR="00ED054B">
        <w:rPr>
          <w:rFonts w:ascii="Times New Roman" w:hAnsi="Times New Roman" w:cs="Times New Roman"/>
          <w:bCs/>
          <w:sz w:val="24"/>
        </w:rPr>
        <w:t>2</w:t>
      </w:r>
      <w:r>
        <w:rPr>
          <w:rFonts w:ascii="Times New Roman" w:hAnsi="Times New Roman" w:cs="Times New Roman" w:hint="eastAsia"/>
          <w:bCs/>
          <w:sz w:val="24"/>
        </w:rPr>
        <w:t>）其他所提供数据类型的可视化展示</w:t>
      </w:r>
      <w:r w:rsidR="00B25F4E">
        <w:rPr>
          <w:rFonts w:ascii="Times New Roman" w:hAnsi="Times New Roman" w:cs="Times New Roman" w:hint="eastAsia"/>
          <w:bCs/>
          <w:sz w:val="24"/>
        </w:rPr>
        <w:t>与属性如下</w:t>
      </w:r>
      <w:r>
        <w:rPr>
          <w:rFonts w:ascii="Times New Roman" w:hAnsi="Times New Roman" w:cs="Times New Roman" w:hint="eastAsia"/>
          <w:bCs/>
          <w:sz w:val="24"/>
        </w:rPr>
        <w:t>：</w:t>
      </w:r>
    </w:p>
    <w:p w14:paraId="03BBD6FF" w14:textId="7534F598" w:rsidR="00941CC5" w:rsidRDefault="001043EA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行政区划：</w:t>
      </w:r>
    </w:p>
    <w:p w14:paraId="2CF9D893" w14:textId="07F64DC8" w:rsidR="001043EA" w:rsidRDefault="001043EA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0F12A4FC" wp14:editId="4CF9ED0C">
            <wp:extent cx="5274310" cy="2935605"/>
            <wp:effectExtent l="0" t="0" r="2540" b="0"/>
            <wp:docPr id="1208958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58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1E0B" w14:textId="73EB3209" w:rsidR="004A331B" w:rsidRDefault="004A331B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0EB8A25" wp14:editId="65809D9C">
            <wp:extent cx="5274310" cy="1052830"/>
            <wp:effectExtent l="0" t="0" r="2540" b="0"/>
            <wp:docPr id="180554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4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FF97" w14:textId="77777777" w:rsidR="001043EA" w:rsidRDefault="001043EA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</w:p>
    <w:p w14:paraId="7E2D4EB9" w14:textId="77777777" w:rsidR="001043EA" w:rsidRDefault="001043EA" w:rsidP="001043EA">
      <w:r>
        <w:rPr>
          <w:rFonts w:hint="eastAsia"/>
        </w:rPr>
        <w:t>POI</w:t>
      </w:r>
    </w:p>
    <w:p w14:paraId="2B320D3D" w14:textId="77777777" w:rsidR="001043EA" w:rsidRDefault="001043EA" w:rsidP="001043EA">
      <w:r>
        <w:rPr>
          <w:noProof/>
        </w:rPr>
        <w:drawing>
          <wp:inline distT="0" distB="0" distL="0" distR="0" wp14:anchorId="1A0F6FAA" wp14:editId="5D3B9AD5">
            <wp:extent cx="5274310" cy="3743960"/>
            <wp:effectExtent l="0" t="0" r="2540" b="8890"/>
            <wp:docPr id="115592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2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F0B7" w14:textId="5F8986D5" w:rsidR="004A331B" w:rsidRDefault="004A331B" w:rsidP="004A331B">
      <w:pPr>
        <w:jc w:val="center"/>
      </w:pPr>
      <w:r>
        <w:rPr>
          <w:noProof/>
        </w:rPr>
        <w:lastRenderedPageBreak/>
        <w:drawing>
          <wp:inline distT="0" distB="0" distL="0" distR="0" wp14:anchorId="3A0670AC" wp14:editId="3EC3BB2A">
            <wp:extent cx="5274310" cy="3157855"/>
            <wp:effectExtent l="0" t="0" r="2540" b="4445"/>
            <wp:docPr id="1641288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88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BA9B" w14:textId="77777777" w:rsidR="00D8579D" w:rsidRDefault="00D8579D" w:rsidP="001043EA"/>
    <w:p w14:paraId="3A32A4B8" w14:textId="7AD2CC8A" w:rsidR="001043EA" w:rsidRDefault="001043EA" w:rsidP="001043EA">
      <w:r>
        <w:rPr>
          <w:rFonts w:hint="eastAsia"/>
        </w:rPr>
        <w:t>路网</w:t>
      </w:r>
    </w:p>
    <w:p w14:paraId="43E5EC3A" w14:textId="77777777" w:rsidR="001043EA" w:rsidRDefault="001043EA" w:rsidP="001043EA">
      <w:r>
        <w:rPr>
          <w:noProof/>
        </w:rPr>
        <w:drawing>
          <wp:inline distT="0" distB="0" distL="0" distR="0" wp14:anchorId="52AFC18F" wp14:editId="3BA15F2B">
            <wp:extent cx="5274310" cy="3067685"/>
            <wp:effectExtent l="0" t="0" r="2540" b="0"/>
            <wp:docPr id="1957643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3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F7EF" w14:textId="3C60A161" w:rsidR="004A331B" w:rsidRDefault="004A331B" w:rsidP="001043EA">
      <w:r>
        <w:rPr>
          <w:noProof/>
        </w:rPr>
        <w:drawing>
          <wp:inline distT="0" distB="0" distL="0" distR="0" wp14:anchorId="621BD523" wp14:editId="589A4397">
            <wp:extent cx="5274310" cy="916940"/>
            <wp:effectExtent l="0" t="0" r="2540" b="0"/>
            <wp:docPr id="1523294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4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EB3C" w14:textId="77777777" w:rsidR="00D8579D" w:rsidRDefault="00D8579D" w:rsidP="001043EA"/>
    <w:p w14:paraId="66A44E8D" w14:textId="37EC7226" w:rsidR="001043EA" w:rsidRDefault="001043EA" w:rsidP="001043EA">
      <w:r>
        <w:rPr>
          <w:rFonts w:hint="eastAsia"/>
        </w:rPr>
        <w:t>交通设施</w:t>
      </w:r>
    </w:p>
    <w:p w14:paraId="48665D20" w14:textId="77777777" w:rsidR="001043EA" w:rsidRDefault="001043EA" w:rsidP="001043EA">
      <w:r>
        <w:rPr>
          <w:noProof/>
        </w:rPr>
        <w:lastRenderedPageBreak/>
        <w:drawing>
          <wp:inline distT="0" distB="0" distL="0" distR="0" wp14:anchorId="38CCD4C1" wp14:editId="250ACBAD">
            <wp:extent cx="5274310" cy="2768600"/>
            <wp:effectExtent l="0" t="0" r="2540" b="0"/>
            <wp:docPr id="943702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2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D7BE" w14:textId="05C47634" w:rsidR="001043EA" w:rsidRDefault="00E92341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5CF74B95" wp14:editId="1C51EE70">
            <wp:extent cx="5274310" cy="1965325"/>
            <wp:effectExtent l="0" t="0" r="2540" b="0"/>
            <wp:docPr id="28213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34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2AB2" w14:textId="27407959" w:rsidR="001043EA" w:rsidRDefault="001043EA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</w:p>
    <w:p w14:paraId="22E9848F" w14:textId="61DA628D" w:rsidR="00E70475" w:rsidRDefault="00E70475" w:rsidP="00DA3A09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（</w:t>
      </w:r>
      <w:r>
        <w:rPr>
          <w:rFonts w:ascii="Times New Roman" w:hAnsi="Times New Roman" w:cs="Times New Roman"/>
          <w:bCs/>
          <w:sz w:val="24"/>
        </w:rPr>
        <w:t>3</w:t>
      </w:r>
      <w:r>
        <w:rPr>
          <w:rFonts w:ascii="Times New Roman" w:hAnsi="Times New Roman" w:cs="Times New Roman" w:hint="eastAsia"/>
          <w:bCs/>
          <w:sz w:val="24"/>
        </w:rPr>
        <w:t>）在构建实体之间的关系时，可以考虑利用的</w:t>
      </w:r>
      <w:r>
        <w:rPr>
          <w:rFonts w:ascii="Times New Roman" w:hAnsi="Times New Roman" w:cs="Times New Roman" w:hint="eastAsia"/>
          <w:bCs/>
          <w:sz w:val="24"/>
        </w:rPr>
        <w:t>GIS</w:t>
      </w:r>
      <w:r>
        <w:rPr>
          <w:rFonts w:ascii="Times New Roman" w:hAnsi="Times New Roman" w:cs="Times New Roman" w:hint="eastAsia"/>
          <w:bCs/>
          <w:sz w:val="24"/>
        </w:rPr>
        <w:t>软件或</w:t>
      </w:r>
      <w:r>
        <w:rPr>
          <w:rFonts w:ascii="Times New Roman" w:hAnsi="Times New Roman" w:cs="Times New Roman" w:hint="eastAsia"/>
          <w:bCs/>
          <w:sz w:val="24"/>
        </w:rPr>
        <w:t>geopandas</w:t>
      </w:r>
      <w:r>
        <w:rPr>
          <w:rFonts w:ascii="Times New Roman" w:hAnsi="Times New Roman" w:cs="Times New Roman" w:hint="eastAsia"/>
          <w:bCs/>
          <w:sz w:val="24"/>
        </w:rPr>
        <w:t>库为实体之间构建地理关联，例如某</w:t>
      </w:r>
      <w:r>
        <w:rPr>
          <w:rFonts w:ascii="Times New Roman" w:hAnsi="Times New Roman" w:cs="Times New Roman" w:hint="eastAsia"/>
          <w:bCs/>
          <w:sz w:val="24"/>
        </w:rPr>
        <w:t>POI</w:t>
      </w:r>
      <w:r>
        <w:rPr>
          <w:rFonts w:ascii="Times New Roman" w:hAnsi="Times New Roman" w:cs="Times New Roman" w:hint="eastAsia"/>
          <w:bCs/>
          <w:sz w:val="24"/>
        </w:rPr>
        <w:t>位于某土地区域。</w:t>
      </w:r>
    </w:p>
    <w:p w14:paraId="1203A879" w14:textId="77777777" w:rsidR="004D67F8" w:rsidRPr="00DA3A09" w:rsidRDefault="004D67F8" w:rsidP="00DA3A09">
      <w:pPr>
        <w:pStyle w:val="a9"/>
        <w:ind w:left="360"/>
        <w:rPr>
          <w:rFonts w:ascii="Times New Roman" w:hAnsi="Times New Roman" w:cs="Times New Roman" w:hint="eastAsia"/>
          <w:bCs/>
          <w:sz w:val="24"/>
        </w:rPr>
      </w:pPr>
    </w:p>
    <w:p w14:paraId="6CB0E1D9" w14:textId="5138DB77" w:rsidR="000D3793" w:rsidRPr="00CA6C43" w:rsidRDefault="00963D06" w:rsidP="000D3793">
      <w:pPr>
        <w:pStyle w:val="a9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可参</w:t>
      </w:r>
      <w:r w:rsidR="000D3793" w:rsidRPr="00CA6C43">
        <w:rPr>
          <w:rFonts w:ascii="Times New Roman" w:hAnsi="Times New Roman" w:cs="Times New Roman" w:hint="eastAsia"/>
          <w:b/>
          <w:sz w:val="24"/>
        </w:rPr>
        <w:t>考教程：</w:t>
      </w:r>
    </w:p>
    <w:p w14:paraId="45669E22" w14:textId="06E7F801" w:rsidR="00CA6C43" w:rsidRDefault="00CA6C43" w:rsidP="00CA6C4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geopandas</w:t>
      </w:r>
      <w:r>
        <w:rPr>
          <w:rFonts w:ascii="Times New Roman" w:hAnsi="Times New Roman" w:cs="Times New Roman" w:hint="eastAsia"/>
          <w:bCs/>
          <w:sz w:val="24"/>
        </w:rPr>
        <w:t>库：</w:t>
      </w:r>
    </w:p>
    <w:p w14:paraId="31303428" w14:textId="5D8988B4" w:rsidR="000D3793" w:rsidRPr="00CA6C43" w:rsidRDefault="006A2420" w:rsidP="00CA6C4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hyperlink r:id="rId20" w:history="1">
        <w:r w:rsidR="00CA6C43" w:rsidRPr="00C32D3F">
          <w:rPr>
            <w:rStyle w:val="ae"/>
            <w:rFonts w:ascii="Times New Roman" w:hAnsi="Times New Roman" w:cs="Times New Roman" w:hint="eastAsia"/>
            <w:bCs/>
            <w:sz w:val="24"/>
          </w:rPr>
          <w:t>https://www.zhihu.com/tardis/bd/art/626307982</w:t>
        </w:r>
      </w:hyperlink>
    </w:p>
    <w:p w14:paraId="2567EEC3" w14:textId="46E0EB29" w:rsidR="00CA6C43" w:rsidRDefault="006A2420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hyperlink r:id="rId21" w:history="1">
        <w:r w:rsidR="008414F0" w:rsidRPr="00C32D3F">
          <w:rPr>
            <w:rStyle w:val="ae"/>
            <w:rFonts w:ascii="Times New Roman" w:hAnsi="Times New Roman" w:cs="Times New Roman" w:hint="eastAsia"/>
            <w:bCs/>
            <w:sz w:val="24"/>
          </w:rPr>
          <w:t>https://zhuanlan.zhihu.com/p/345070554</w:t>
        </w:r>
      </w:hyperlink>
    </w:p>
    <w:p w14:paraId="5B9F6C24" w14:textId="7CC90557" w:rsidR="008414F0" w:rsidRDefault="008414F0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QGIS:</w:t>
      </w:r>
    </w:p>
    <w:p w14:paraId="680C547B" w14:textId="270AB4C0" w:rsidR="00A624A1" w:rsidRDefault="006A2420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hyperlink r:id="rId22" w:history="1">
        <w:r w:rsidR="00DE5B40" w:rsidRPr="00C32D3F">
          <w:rPr>
            <w:rStyle w:val="ae"/>
            <w:rFonts w:ascii="Times New Roman" w:hAnsi="Times New Roman" w:cs="Times New Roman" w:hint="eastAsia"/>
            <w:bCs/>
            <w:sz w:val="24"/>
          </w:rPr>
          <w:t>https://blog.csdn.net/qq_32834005/article/details/108756641</w:t>
        </w:r>
      </w:hyperlink>
    </w:p>
    <w:p w14:paraId="17242D2A" w14:textId="1587F64B" w:rsidR="00DE5B40" w:rsidRDefault="006A2420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hyperlink r:id="rId23" w:anchor="google_vignette" w:history="1">
        <w:r w:rsidR="000B31C2" w:rsidRPr="00C32D3F">
          <w:rPr>
            <w:rStyle w:val="ae"/>
            <w:rFonts w:ascii="Times New Roman" w:hAnsi="Times New Roman" w:cs="Times New Roman" w:hint="eastAsia"/>
            <w:bCs/>
            <w:sz w:val="24"/>
          </w:rPr>
          <w:t>https://www.osgeo.cn/qgis-tutorial/index.html#google_vignette</w:t>
        </w:r>
      </w:hyperlink>
    </w:p>
    <w:p w14:paraId="5F6B7710" w14:textId="77777777" w:rsidR="000B31C2" w:rsidRDefault="000B31C2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</w:p>
    <w:p w14:paraId="3C22811D" w14:textId="13FDE125" w:rsidR="000B31C2" w:rsidRDefault="00963D06" w:rsidP="000D3793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可</w:t>
      </w:r>
      <w:r w:rsidR="000B31C2" w:rsidRPr="000B31C2">
        <w:rPr>
          <w:rFonts w:ascii="Times New Roman" w:hAnsi="Times New Roman" w:cs="Times New Roman" w:hint="eastAsia"/>
          <w:b/>
          <w:sz w:val="24"/>
        </w:rPr>
        <w:t>参考文献</w:t>
      </w:r>
      <w:r w:rsidR="00B81732" w:rsidRPr="00CA6C43">
        <w:rPr>
          <w:rFonts w:ascii="Times New Roman" w:hAnsi="Times New Roman" w:cs="Times New Roman" w:hint="eastAsia"/>
          <w:b/>
          <w:sz w:val="24"/>
        </w:rPr>
        <w:t>：</w:t>
      </w:r>
    </w:p>
    <w:p w14:paraId="051388C2" w14:textId="77777777" w:rsidR="00321AD8" w:rsidRDefault="00321AD8" w:rsidP="00321AD8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 w:rsidRPr="001051A6">
        <w:rPr>
          <w:rFonts w:ascii="Times New Roman" w:hAnsi="Times New Roman" w:cs="Times New Roman"/>
          <w:bCs/>
          <w:sz w:val="24"/>
        </w:rPr>
        <w:lastRenderedPageBreak/>
        <w:t>Yansong Ning, Hao Liu, Hao Wang, Zhenyu Zeng, Hui Xiong: UUKG: Unified Urban Knowledge Graph Dataset for Urban Spatiotemporal Prediction. NeurIPS 2023</w:t>
      </w:r>
    </w:p>
    <w:p w14:paraId="59722376" w14:textId="77777777" w:rsidR="00321AD8" w:rsidRDefault="00321AD8" w:rsidP="00321AD8">
      <w:pPr>
        <w:pStyle w:val="a9"/>
        <w:ind w:left="360"/>
        <w:rPr>
          <w:rFonts w:ascii="Times New Roman" w:hAnsi="Times New Roman" w:cs="Times New Roman"/>
          <w:bCs/>
          <w:sz w:val="24"/>
        </w:rPr>
      </w:pPr>
    </w:p>
    <w:p w14:paraId="0AC74D6C" w14:textId="77777777" w:rsidR="00321AD8" w:rsidRPr="00485448" w:rsidRDefault="00321AD8" w:rsidP="00321AD8">
      <w:pPr>
        <w:pStyle w:val="a9"/>
        <w:ind w:left="360"/>
        <w:rPr>
          <w:rFonts w:ascii="Times New Roman" w:hAnsi="Times New Roman" w:cs="Times New Roman"/>
          <w:bCs/>
          <w:sz w:val="24"/>
        </w:rPr>
      </w:pPr>
      <w:r w:rsidRPr="001051A6">
        <w:rPr>
          <w:rFonts w:ascii="Times New Roman" w:hAnsi="Times New Roman" w:cs="Times New Roman"/>
          <w:bCs/>
          <w:sz w:val="24"/>
        </w:rPr>
        <w:t>Alishiba Dsouza, Nicolas Tempelmeier, Ran Yu, Simon Gottschalk, Elena Demidova: WorldKG: A World-Scale Geographic Knowledge Graph. CIKM 2021: 4475-4484</w:t>
      </w:r>
    </w:p>
    <w:p w14:paraId="797291AD" w14:textId="71D14A12" w:rsidR="00AC7D34" w:rsidRPr="00485448" w:rsidRDefault="00AC7D34" w:rsidP="00321AD8">
      <w:pPr>
        <w:pStyle w:val="a9"/>
        <w:ind w:left="360"/>
        <w:rPr>
          <w:rFonts w:ascii="Times New Roman" w:hAnsi="Times New Roman" w:cs="Times New Roman"/>
          <w:bCs/>
          <w:sz w:val="24"/>
        </w:rPr>
      </w:pPr>
    </w:p>
    <w:sectPr w:rsidR="00AC7D34" w:rsidRPr="004854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BD3C0A" w14:textId="77777777" w:rsidR="006A2420" w:rsidRDefault="006A2420" w:rsidP="001574B9">
      <w:pPr>
        <w:spacing w:after="0" w:line="240" w:lineRule="auto"/>
      </w:pPr>
      <w:r>
        <w:separator/>
      </w:r>
    </w:p>
  </w:endnote>
  <w:endnote w:type="continuationSeparator" w:id="0">
    <w:p w14:paraId="13253751" w14:textId="77777777" w:rsidR="006A2420" w:rsidRDefault="006A2420" w:rsidP="00157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6E5AA2" w14:textId="77777777" w:rsidR="006A2420" w:rsidRDefault="006A2420" w:rsidP="001574B9">
      <w:pPr>
        <w:spacing w:after="0" w:line="240" w:lineRule="auto"/>
      </w:pPr>
      <w:r>
        <w:separator/>
      </w:r>
    </w:p>
  </w:footnote>
  <w:footnote w:type="continuationSeparator" w:id="0">
    <w:p w14:paraId="79C63828" w14:textId="77777777" w:rsidR="006A2420" w:rsidRDefault="006A2420" w:rsidP="00157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D4466"/>
    <w:multiLevelType w:val="hybridMultilevel"/>
    <w:tmpl w:val="A0B4ABE4"/>
    <w:lvl w:ilvl="0" w:tplc="57E8E8A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7F5A72CF"/>
    <w:multiLevelType w:val="hybridMultilevel"/>
    <w:tmpl w:val="1EA4CC26"/>
    <w:lvl w:ilvl="0" w:tplc="4CC6B37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D16"/>
    <w:rsid w:val="0000108A"/>
    <w:rsid w:val="00073DBF"/>
    <w:rsid w:val="00085F15"/>
    <w:rsid w:val="000A368E"/>
    <w:rsid w:val="000B31C2"/>
    <w:rsid w:val="000B41AD"/>
    <w:rsid w:val="000D3793"/>
    <w:rsid w:val="001032FE"/>
    <w:rsid w:val="001043EA"/>
    <w:rsid w:val="001574B9"/>
    <w:rsid w:val="001A00EA"/>
    <w:rsid w:val="001F72D5"/>
    <w:rsid w:val="002606BD"/>
    <w:rsid w:val="002745C3"/>
    <w:rsid w:val="00275815"/>
    <w:rsid w:val="002C6292"/>
    <w:rsid w:val="002D1441"/>
    <w:rsid w:val="002F4804"/>
    <w:rsid w:val="002F6704"/>
    <w:rsid w:val="002F6C7D"/>
    <w:rsid w:val="00321AD8"/>
    <w:rsid w:val="00333EF2"/>
    <w:rsid w:val="00342D6B"/>
    <w:rsid w:val="003630C9"/>
    <w:rsid w:val="00372042"/>
    <w:rsid w:val="003D02C8"/>
    <w:rsid w:val="003D3315"/>
    <w:rsid w:val="004815AE"/>
    <w:rsid w:val="00485448"/>
    <w:rsid w:val="004A331B"/>
    <w:rsid w:val="004C17C2"/>
    <w:rsid w:val="004D67F8"/>
    <w:rsid w:val="00531D19"/>
    <w:rsid w:val="005872EA"/>
    <w:rsid w:val="005C43F1"/>
    <w:rsid w:val="00632008"/>
    <w:rsid w:val="0065103A"/>
    <w:rsid w:val="00651F5A"/>
    <w:rsid w:val="00662878"/>
    <w:rsid w:val="0068262C"/>
    <w:rsid w:val="00684F0C"/>
    <w:rsid w:val="006A2420"/>
    <w:rsid w:val="006B7913"/>
    <w:rsid w:val="006C3E87"/>
    <w:rsid w:val="006E0DBF"/>
    <w:rsid w:val="00707E97"/>
    <w:rsid w:val="0071013B"/>
    <w:rsid w:val="00752107"/>
    <w:rsid w:val="00765A65"/>
    <w:rsid w:val="007661E7"/>
    <w:rsid w:val="007910E1"/>
    <w:rsid w:val="007A3510"/>
    <w:rsid w:val="007A4347"/>
    <w:rsid w:val="0082378E"/>
    <w:rsid w:val="008414F0"/>
    <w:rsid w:val="00847795"/>
    <w:rsid w:val="008672CC"/>
    <w:rsid w:val="008813D2"/>
    <w:rsid w:val="00881450"/>
    <w:rsid w:val="00921A46"/>
    <w:rsid w:val="0092635D"/>
    <w:rsid w:val="00941CC5"/>
    <w:rsid w:val="00943FCF"/>
    <w:rsid w:val="00946D16"/>
    <w:rsid w:val="00963D06"/>
    <w:rsid w:val="009E78AB"/>
    <w:rsid w:val="00A44400"/>
    <w:rsid w:val="00A45D18"/>
    <w:rsid w:val="00A527C8"/>
    <w:rsid w:val="00A624A1"/>
    <w:rsid w:val="00AB4364"/>
    <w:rsid w:val="00AB7421"/>
    <w:rsid w:val="00AC5785"/>
    <w:rsid w:val="00AC7D34"/>
    <w:rsid w:val="00B25F4E"/>
    <w:rsid w:val="00B279C6"/>
    <w:rsid w:val="00B64053"/>
    <w:rsid w:val="00B65B55"/>
    <w:rsid w:val="00B81732"/>
    <w:rsid w:val="00BC2189"/>
    <w:rsid w:val="00BC3351"/>
    <w:rsid w:val="00BE07F3"/>
    <w:rsid w:val="00C14678"/>
    <w:rsid w:val="00C439E5"/>
    <w:rsid w:val="00C44A8E"/>
    <w:rsid w:val="00C8607D"/>
    <w:rsid w:val="00CA5727"/>
    <w:rsid w:val="00CA6C43"/>
    <w:rsid w:val="00CD1296"/>
    <w:rsid w:val="00D14868"/>
    <w:rsid w:val="00D8579D"/>
    <w:rsid w:val="00D87BEB"/>
    <w:rsid w:val="00D93976"/>
    <w:rsid w:val="00DA3A09"/>
    <w:rsid w:val="00DB5249"/>
    <w:rsid w:val="00DD27CA"/>
    <w:rsid w:val="00DE5B40"/>
    <w:rsid w:val="00E35C09"/>
    <w:rsid w:val="00E4720B"/>
    <w:rsid w:val="00E70475"/>
    <w:rsid w:val="00E92341"/>
    <w:rsid w:val="00E93B24"/>
    <w:rsid w:val="00ED054B"/>
    <w:rsid w:val="00EE6C16"/>
    <w:rsid w:val="00F7115D"/>
    <w:rsid w:val="00FA3257"/>
    <w:rsid w:val="00FD2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64BCA"/>
  <w15:chartTrackingRefBased/>
  <w15:docId w15:val="{BDE08190-232A-458F-B0E2-4382D6C21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6D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6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46D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6D1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6D1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6D1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6D1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6D1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6D1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6D1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46D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46D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46D1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46D1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46D1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46D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46D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46D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46D1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46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6D1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46D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46D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46D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46D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46D1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46D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46D1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46D1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D129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D1296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1574B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1574B9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1574B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1574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7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zhuanlan.zhihu.com/p/34507055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zhihu.com/tardis/bd/art/62630798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osgeo.cn/qgis-tutorial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qgis.org/download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blog.csdn.net/qq_32834005/article/details/10875664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曙曈 朱</dc:creator>
  <cp:keywords/>
  <dc:description/>
  <cp:lastModifiedBy>wutianxing</cp:lastModifiedBy>
  <cp:revision>15</cp:revision>
  <dcterms:created xsi:type="dcterms:W3CDTF">2025-02-20T01:14:00Z</dcterms:created>
  <dcterms:modified xsi:type="dcterms:W3CDTF">2025-02-20T01:34:00Z</dcterms:modified>
</cp:coreProperties>
</file>