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3619" w:rsidRDefault="00DC3619">
      <w:pPr>
        <w:jc w:val="center"/>
      </w:pPr>
    </w:p>
    <w:p w:rsidR="00DC3619" w:rsidRDefault="00DC3619">
      <w:pPr>
        <w:jc w:val="center"/>
      </w:pPr>
    </w:p>
    <w:p w:rsidR="00DC3619" w:rsidRDefault="00DC3619">
      <w:pPr>
        <w:jc w:val="center"/>
      </w:pPr>
    </w:p>
    <w:p w:rsidR="00DC3619" w:rsidRDefault="00000000">
      <w:pPr>
        <w:jc w:val="center"/>
      </w:pPr>
      <w:r>
        <w:rPr>
          <w:noProof/>
        </w:rPr>
        <w:drawing>
          <wp:inline distT="0" distB="0" distL="114300" distR="114300">
            <wp:extent cx="2525395" cy="74295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619" w:rsidRDefault="00000000">
      <w:pPr>
        <w:jc w:val="center"/>
        <w:rPr>
          <w:rFonts w:ascii="黑体" w:eastAsia="黑体" w:hAnsi="黑体"/>
          <w:b/>
          <w:spacing w:val="32"/>
          <w:sz w:val="52"/>
          <w:szCs w:val="52"/>
        </w:rPr>
      </w:pPr>
      <w:r>
        <w:rPr>
          <w:rFonts w:ascii="黑体" w:eastAsia="黑体" w:hAnsi="黑体" w:hint="eastAsia"/>
          <w:b/>
          <w:spacing w:val="32"/>
          <w:sz w:val="52"/>
          <w:szCs w:val="52"/>
        </w:rPr>
        <w:t>课程实验报告</w:t>
      </w:r>
    </w:p>
    <w:p w:rsidR="00DC3619" w:rsidRDefault="00DC3619">
      <w:pPr>
        <w:tabs>
          <w:tab w:val="left" w:pos="7560"/>
        </w:tabs>
        <w:ind w:rightChars="183" w:right="384"/>
        <w:rPr>
          <w:b/>
          <w:sz w:val="32"/>
        </w:rPr>
      </w:pPr>
    </w:p>
    <w:p w:rsidR="00DC3619" w:rsidRDefault="00DC3619">
      <w:pPr>
        <w:tabs>
          <w:tab w:val="left" w:pos="7560"/>
        </w:tabs>
        <w:ind w:rightChars="183" w:right="384"/>
        <w:rPr>
          <w:b/>
          <w:sz w:val="3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5461"/>
      </w:tblGrid>
      <w:tr w:rsidR="00DC3619">
        <w:trPr>
          <w:jc w:val="center"/>
        </w:trPr>
        <w:tc>
          <w:tcPr>
            <w:tcW w:w="2835" w:type="dxa"/>
            <w:shd w:val="clear" w:color="auto" w:fill="auto"/>
          </w:tcPr>
          <w:p w:rsidR="00DC3619" w:rsidRDefault="00000000">
            <w:pPr>
              <w:tabs>
                <w:tab w:val="left" w:pos="7560"/>
              </w:tabs>
              <w:ind w:rightChars="183" w:right="384"/>
              <w:jc w:val="center"/>
              <w:rPr>
                <w:sz w:val="28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课程名称</w:t>
            </w:r>
          </w:p>
        </w:tc>
        <w:tc>
          <w:tcPr>
            <w:tcW w:w="5461" w:type="dxa"/>
            <w:tcBorders>
              <w:bottom w:val="single" w:sz="4" w:space="0" w:color="auto"/>
            </w:tcBorders>
            <w:shd w:val="clear" w:color="auto" w:fill="auto"/>
          </w:tcPr>
          <w:p w:rsidR="00DC3619" w:rsidRDefault="00000000">
            <w:pPr>
              <w:tabs>
                <w:tab w:val="left" w:pos="7560"/>
              </w:tabs>
              <w:ind w:rightChars="183" w:right="384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自动规划</w:t>
            </w:r>
          </w:p>
        </w:tc>
      </w:tr>
      <w:tr w:rsidR="00DC3619">
        <w:trPr>
          <w:jc w:val="center"/>
        </w:trPr>
        <w:tc>
          <w:tcPr>
            <w:tcW w:w="2835" w:type="dxa"/>
            <w:shd w:val="clear" w:color="auto" w:fill="auto"/>
          </w:tcPr>
          <w:p w:rsidR="00DC3619" w:rsidRDefault="00000000">
            <w:pPr>
              <w:tabs>
                <w:tab w:val="left" w:pos="7560"/>
              </w:tabs>
              <w:ind w:rightChars="183" w:right="384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实验名称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C3619" w:rsidRDefault="005B3DF6">
            <w:pPr>
              <w:tabs>
                <w:tab w:val="left" w:pos="7560"/>
              </w:tabs>
              <w:ind w:rightChars="183" w:right="384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车辆搬运规划算法设计</w:t>
            </w:r>
          </w:p>
        </w:tc>
      </w:tr>
    </w:tbl>
    <w:p w:rsidR="00DC3619" w:rsidRDefault="00DC3619">
      <w:pPr>
        <w:tabs>
          <w:tab w:val="left" w:pos="7560"/>
        </w:tabs>
        <w:ind w:leftChars="257" w:left="540" w:rightChars="183" w:right="384"/>
        <w:rPr>
          <w:sz w:val="28"/>
        </w:rPr>
      </w:pPr>
    </w:p>
    <w:p w:rsidR="00DC3619" w:rsidRDefault="00DC3619">
      <w:pPr>
        <w:tabs>
          <w:tab w:val="left" w:pos="7560"/>
        </w:tabs>
        <w:ind w:leftChars="257" w:left="540" w:rightChars="183" w:right="384"/>
        <w:rPr>
          <w:sz w:val="28"/>
        </w:rPr>
      </w:pPr>
    </w:p>
    <w:p w:rsidR="00DC3619" w:rsidRDefault="00DC3619">
      <w:pPr>
        <w:tabs>
          <w:tab w:val="left" w:pos="7560"/>
        </w:tabs>
        <w:ind w:leftChars="257" w:left="540" w:rightChars="183" w:right="384"/>
        <w:rPr>
          <w:sz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3652"/>
      </w:tblGrid>
      <w:tr w:rsidR="00DC3619">
        <w:trPr>
          <w:jc w:val="center"/>
        </w:trPr>
        <w:tc>
          <w:tcPr>
            <w:tcW w:w="2835" w:type="dxa"/>
            <w:shd w:val="clear" w:color="auto" w:fill="auto"/>
          </w:tcPr>
          <w:p w:rsidR="00DC3619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学    号：</w:t>
            </w:r>
          </w:p>
        </w:tc>
        <w:tc>
          <w:tcPr>
            <w:tcW w:w="3652" w:type="dxa"/>
            <w:tcBorders>
              <w:bottom w:val="single" w:sz="4" w:space="0" w:color="auto"/>
            </w:tcBorders>
            <w:shd w:val="clear" w:color="auto" w:fill="auto"/>
          </w:tcPr>
          <w:p w:rsidR="00DC3619" w:rsidRDefault="00CD058C">
            <w:pPr>
              <w:jc w:val="center"/>
              <w:rPr>
                <w:rFonts w:ascii="宋体" w:hAnsi="宋体" w:hint="eastAsia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5</w:t>
            </w:r>
            <w:r>
              <w:rPr>
                <w:rFonts w:ascii="宋体" w:hAnsi="宋体"/>
                <w:sz w:val="32"/>
                <w:szCs w:val="32"/>
              </w:rPr>
              <w:t>8122231</w:t>
            </w:r>
          </w:p>
        </w:tc>
      </w:tr>
      <w:tr w:rsidR="00DC3619">
        <w:trPr>
          <w:jc w:val="center"/>
        </w:trPr>
        <w:tc>
          <w:tcPr>
            <w:tcW w:w="2835" w:type="dxa"/>
            <w:shd w:val="clear" w:color="auto" w:fill="auto"/>
          </w:tcPr>
          <w:p w:rsidR="00DC3619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姓    名：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C3619" w:rsidRDefault="00CD058C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陆文韬</w:t>
            </w:r>
          </w:p>
        </w:tc>
      </w:tr>
      <w:tr w:rsidR="00DC3619">
        <w:trPr>
          <w:jc w:val="center"/>
        </w:trPr>
        <w:tc>
          <w:tcPr>
            <w:tcW w:w="2835" w:type="dxa"/>
            <w:shd w:val="clear" w:color="auto" w:fill="auto"/>
          </w:tcPr>
          <w:p w:rsidR="00DC3619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学    院：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C3619" w:rsidRDefault="00CD058C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人工智能学院</w:t>
            </w:r>
          </w:p>
        </w:tc>
      </w:tr>
      <w:tr w:rsidR="00DC3619">
        <w:trPr>
          <w:jc w:val="center"/>
        </w:trPr>
        <w:tc>
          <w:tcPr>
            <w:tcW w:w="2835" w:type="dxa"/>
            <w:shd w:val="clear" w:color="auto" w:fill="auto"/>
          </w:tcPr>
          <w:p w:rsidR="00DC3619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专    业：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C3619" w:rsidRDefault="00CD058C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人工智能</w:t>
            </w:r>
          </w:p>
        </w:tc>
      </w:tr>
      <w:tr w:rsidR="00DC3619">
        <w:trPr>
          <w:jc w:val="center"/>
        </w:trPr>
        <w:tc>
          <w:tcPr>
            <w:tcW w:w="2835" w:type="dxa"/>
            <w:shd w:val="clear" w:color="auto" w:fill="auto"/>
          </w:tcPr>
          <w:p w:rsidR="00DC3619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指导</w:t>
            </w:r>
            <w:r>
              <w:rPr>
                <w:rFonts w:ascii="宋体" w:hAnsi="宋体"/>
                <w:sz w:val="36"/>
                <w:szCs w:val="36"/>
              </w:rPr>
              <w:t>教师</w:t>
            </w:r>
            <w:r>
              <w:rPr>
                <w:rFonts w:ascii="宋体" w:hAnsi="宋体" w:hint="eastAsia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C3619" w:rsidRDefault="00000000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张志政</w:t>
            </w:r>
          </w:p>
        </w:tc>
      </w:tr>
      <w:tr w:rsidR="00DC3619">
        <w:trPr>
          <w:jc w:val="center"/>
        </w:trPr>
        <w:tc>
          <w:tcPr>
            <w:tcW w:w="2835" w:type="dxa"/>
            <w:shd w:val="clear" w:color="auto" w:fill="auto"/>
          </w:tcPr>
          <w:p w:rsidR="00DC3619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实验日期</w:t>
            </w:r>
            <w:r>
              <w:rPr>
                <w:rFonts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C3619" w:rsidRDefault="00000000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2024-2025秋季学期</w:t>
            </w:r>
          </w:p>
        </w:tc>
      </w:tr>
    </w:tbl>
    <w:p w:rsidR="00DC3619" w:rsidRDefault="00DC3619"/>
    <w:p w:rsidR="00DC3619" w:rsidRDefault="00DC3619"/>
    <w:p w:rsidR="00DC3619" w:rsidRDefault="00DC3619"/>
    <w:p w:rsidR="00DC3619" w:rsidRDefault="00DC3619"/>
    <w:p w:rsidR="00DC3619" w:rsidRDefault="00DC3619"/>
    <w:p w:rsidR="00DC3619" w:rsidRDefault="00DC3619"/>
    <w:p w:rsidR="00DC3619" w:rsidRDefault="00DC3619"/>
    <w:p w:rsidR="00DC3619" w:rsidRDefault="00DC3619"/>
    <w:p w:rsidR="00DC3619" w:rsidRDefault="00DC3619"/>
    <w:p w:rsidR="00DC3619" w:rsidRDefault="00DC3619"/>
    <w:p w:rsidR="00DC3619" w:rsidRDefault="00DC3619">
      <w:pPr>
        <w:widowControl/>
        <w:jc w:val="left"/>
        <w:rPr>
          <w:b/>
          <w:sz w:val="24"/>
        </w:rPr>
        <w:sectPr w:rsidR="00DC3619">
          <w:pgSz w:w="11906" w:h="16838"/>
          <w:pgMar w:top="720" w:right="720" w:bottom="720" w:left="720" w:header="851" w:footer="992" w:gutter="0"/>
          <w:cols w:space="720"/>
          <w:docGrid w:type="lines" w:linePitch="312"/>
        </w:sectPr>
      </w:pPr>
    </w:p>
    <w:p w:rsidR="00DC3619" w:rsidRDefault="00DC3619">
      <w:pPr>
        <w:widowControl/>
        <w:jc w:val="left"/>
        <w:rPr>
          <w:b/>
          <w:sz w:val="24"/>
        </w:rPr>
      </w:pPr>
    </w:p>
    <w:p w:rsidR="00DC3619" w:rsidRDefault="00000000">
      <w:pPr>
        <w:widowControl/>
        <w:numPr>
          <w:ilvl w:val="0"/>
          <w:numId w:val="1"/>
        </w:numPr>
        <w:jc w:val="left"/>
        <w:rPr>
          <w:rFonts w:ascii="黑体" w:eastAsia="黑体" w:hAnsi="黑体" w:cs="黑体"/>
          <w:bCs/>
          <w:sz w:val="30"/>
          <w:szCs w:val="30"/>
        </w:rPr>
      </w:pPr>
      <w:r>
        <w:rPr>
          <w:rFonts w:ascii="黑体" w:eastAsia="黑体" w:hAnsi="黑体" w:cs="黑体" w:hint="eastAsia"/>
          <w:bCs/>
          <w:sz w:val="30"/>
          <w:szCs w:val="30"/>
        </w:rPr>
        <w:t>规划问题定义</w:t>
      </w:r>
    </w:p>
    <w:p w:rsidR="00DC3619" w:rsidRDefault="00000000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流的描述：</w:t>
      </w:r>
      <w:r w:rsidR="0012427C" w:rsidRPr="0012427C">
        <w:rPr>
          <w:bCs/>
          <w:sz w:val="24"/>
        </w:rPr>
        <w:t>该规划问题涉及将不同车库中的车辆根据目标配置转移至新的车库。每辆车的转移遵循车库容量的限制</w:t>
      </w:r>
    </w:p>
    <w:p w:rsidR="00DC3619" w:rsidRDefault="00000000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动作描述：</w:t>
      </w:r>
      <w:r w:rsidR="0012427C" w:rsidRPr="0012427C">
        <w:rPr>
          <w:bCs/>
          <w:sz w:val="24"/>
        </w:rPr>
        <w:t>每次行动涉及将一辆车从一个车库移动到另一个车库，且移动过程遵守车库最大容量的约束</w:t>
      </w:r>
      <w:r w:rsidR="0012427C">
        <w:rPr>
          <w:rFonts w:hint="eastAsia"/>
          <w:bCs/>
          <w:sz w:val="24"/>
        </w:rPr>
        <w:t>，并且对于每个车库而言，车辆只能从车库的一侧移动</w:t>
      </w:r>
    </w:p>
    <w:p w:rsidR="00DC3619" w:rsidRDefault="00000000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初始环境：</w:t>
      </w:r>
      <w:r w:rsidR="001E1E97" w:rsidRPr="001E1E97">
        <w:rPr>
          <w:bCs/>
          <w:sz w:val="24"/>
        </w:rPr>
        <w:t>初始环境中，车库中的车辆配置由用户输入，包括每个车库内的车辆列表。例如，车库</w:t>
      </w:r>
      <w:r w:rsidR="001E1E97" w:rsidRPr="001E1E97">
        <w:rPr>
          <w:bCs/>
          <w:sz w:val="24"/>
        </w:rPr>
        <w:t>1</w:t>
      </w:r>
      <w:r w:rsidR="001E1E97" w:rsidRPr="001E1E97">
        <w:rPr>
          <w:bCs/>
          <w:sz w:val="24"/>
        </w:rPr>
        <w:t>可能有两辆车，车库</w:t>
      </w:r>
      <w:r w:rsidR="001E1E97" w:rsidRPr="001E1E97">
        <w:rPr>
          <w:bCs/>
          <w:sz w:val="24"/>
        </w:rPr>
        <w:t>2</w:t>
      </w:r>
      <w:r w:rsidR="001E1E97" w:rsidRPr="001E1E97">
        <w:rPr>
          <w:bCs/>
          <w:sz w:val="24"/>
        </w:rPr>
        <w:t>有一辆车，车库</w:t>
      </w:r>
      <w:r w:rsidR="001E1E97" w:rsidRPr="001E1E97">
        <w:rPr>
          <w:bCs/>
          <w:sz w:val="24"/>
        </w:rPr>
        <w:t>3</w:t>
      </w:r>
      <w:r w:rsidR="001E1E97" w:rsidRPr="001E1E97">
        <w:rPr>
          <w:bCs/>
          <w:sz w:val="24"/>
        </w:rPr>
        <w:t>为空</w:t>
      </w:r>
    </w:p>
    <w:p w:rsidR="00DC3619" w:rsidRDefault="00000000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目标环境：</w:t>
      </w:r>
      <w:r w:rsidR="001E1E97" w:rsidRPr="001E1E97">
        <w:rPr>
          <w:bCs/>
          <w:sz w:val="24"/>
        </w:rPr>
        <w:t>目标环境是将车库中的车辆按指定目标配置排列，每个车库的车辆数量不能超过最大容量</w:t>
      </w:r>
    </w:p>
    <w:p w:rsidR="00DC3619" w:rsidRDefault="00000000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规划生成机制（规划算法）介绍：</w:t>
      </w:r>
      <w:r w:rsidR="001E1E97" w:rsidRPr="001E1E97">
        <w:rPr>
          <w:bCs/>
          <w:sz w:val="24"/>
        </w:rPr>
        <w:t>本实验使用广度优先搜索（</w:t>
      </w:r>
      <w:r w:rsidR="001E1E97" w:rsidRPr="001E1E97">
        <w:rPr>
          <w:bCs/>
          <w:sz w:val="24"/>
        </w:rPr>
        <w:t>BFS</w:t>
      </w:r>
      <w:r w:rsidR="001E1E97" w:rsidRPr="001E1E97">
        <w:rPr>
          <w:bCs/>
          <w:sz w:val="24"/>
        </w:rPr>
        <w:t>）算法进行规划。</w:t>
      </w:r>
      <w:r w:rsidR="001E1E97" w:rsidRPr="001E1E97">
        <w:rPr>
          <w:bCs/>
          <w:sz w:val="24"/>
        </w:rPr>
        <w:t>BFS</w:t>
      </w:r>
      <w:r w:rsidR="001E1E97" w:rsidRPr="001E1E97">
        <w:rPr>
          <w:bCs/>
          <w:sz w:val="24"/>
        </w:rPr>
        <w:t>从初始状态开始，探索所有可能的车辆移动，直到找到一个符合目标车库配置的方案</w:t>
      </w:r>
    </w:p>
    <w:p w:rsidR="00DC3619" w:rsidRDefault="00000000">
      <w:pPr>
        <w:widowControl/>
        <w:numPr>
          <w:ilvl w:val="0"/>
          <w:numId w:val="1"/>
        </w:numPr>
        <w:jc w:val="left"/>
        <w:rPr>
          <w:rFonts w:ascii="黑体" w:eastAsia="黑体" w:hAnsi="黑体" w:cs="黑体"/>
          <w:bCs/>
          <w:sz w:val="30"/>
          <w:szCs w:val="30"/>
        </w:rPr>
      </w:pPr>
      <w:r>
        <w:rPr>
          <w:rFonts w:ascii="黑体" w:eastAsia="黑体" w:hAnsi="黑体" w:cs="黑体" w:hint="eastAsia"/>
          <w:bCs/>
          <w:sz w:val="30"/>
          <w:szCs w:val="30"/>
        </w:rPr>
        <w:t>规划程序设计与实现</w:t>
      </w:r>
    </w:p>
    <w:p w:rsidR="00DC3619" w:rsidRDefault="00000000">
      <w:pPr>
        <w:widowControl/>
        <w:numPr>
          <w:ilvl w:val="0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介绍</w:t>
      </w:r>
    </w:p>
    <w:p w:rsidR="00DC3619" w:rsidRDefault="00000000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编程语言：</w:t>
      </w:r>
      <w:r w:rsidR="00D81F64">
        <w:rPr>
          <w:rFonts w:hint="eastAsia"/>
          <w:bCs/>
          <w:sz w:val="24"/>
        </w:rPr>
        <w:t>Python</w:t>
      </w:r>
    </w:p>
    <w:p w:rsidR="00DC3619" w:rsidRDefault="00000000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运行环境：</w:t>
      </w:r>
      <w:r w:rsidR="00D81F64" w:rsidRPr="00D81F64">
        <w:rPr>
          <w:bCs/>
          <w:sz w:val="24"/>
        </w:rPr>
        <w:t>程序在</w:t>
      </w:r>
      <w:r w:rsidR="00D81F64" w:rsidRPr="00D81F64">
        <w:rPr>
          <w:bCs/>
          <w:sz w:val="24"/>
        </w:rPr>
        <w:t>Windows 10</w:t>
      </w:r>
      <w:r w:rsidR="00D81F64" w:rsidRPr="00D81F64">
        <w:rPr>
          <w:bCs/>
          <w:sz w:val="24"/>
        </w:rPr>
        <w:t>系统下运行，使用</w:t>
      </w:r>
      <w:r w:rsidR="00D81F64" w:rsidRPr="00D81F64">
        <w:rPr>
          <w:bCs/>
          <w:sz w:val="24"/>
        </w:rPr>
        <w:t>Python 3.8</w:t>
      </w:r>
      <w:r w:rsidR="00D81F64" w:rsidRPr="00D81F64">
        <w:rPr>
          <w:bCs/>
          <w:sz w:val="24"/>
        </w:rPr>
        <w:t>版本，</w:t>
      </w:r>
      <w:proofErr w:type="spellStart"/>
      <w:r w:rsidR="00D81F64" w:rsidRPr="00D81F64">
        <w:rPr>
          <w:bCs/>
          <w:sz w:val="24"/>
        </w:rPr>
        <w:t>Tkinter</w:t>
      </w:r>
      <w:proofErr w:type="spellEnd"/>
      <w:r w:rsidR="00D81F64" w:rsidRPr="00D81F64">
        <w:rPr>
          <w:bCs/>
          <w:sz w:val="24"/>
        </w:rPr>
        <w:t>用于图形界面显示，</w:t>
      </w:r>
      <w:r w:rsidR="00D81F64" w:rsidRPr="00D81F64">
        <w:rPr>
          <w:bCs/>
          <w:sz w:val="24"/>
        </w:rPr>
        <w:t>PIL</w:t>
      </w:r>
      <w:r w:rsidR="00D81F64" w:rsidRPr="00D81F64">
        <w:rPr>
          <w:bCs/>
          <w:sz w:val="24"/>
        </w:rPr>
        <w:t>用于加载和展示车库及汽车图像</w:t>
      </w:r>
    </w:p>
    <w:p w:rsidR="00DC3619" w:rsidRDefault="00000000">
      <w:pPr>
        <w:widowControl/>
        <w:numPr>
          <w:ilvl w:val="0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运行情况说明</w:t>
      </w:r>
    </w:p>
    <w:p w:rsidR="00DC3619" w:rsidRDefault="00000000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输入输出说明：</w:t>
      </w:r>
      <w:r w:rsidR="00D81F64" w:rsidRPr="00D81F64">
        <w:rPr>
          <w:bCs/>
          <w:sz w:val="24"/>
        </w:rPr>
        <w:t>输入为初始和目标车库配置的车牌号以及每个车库的最大容量。输出为一个动作序列，表示每次移动的车辆和源车库、目标车库的索引</w:t>
      </w:r>
    </w:p>
    <w:p w:rsidR="00DC3619" w:rsidRDefault="00000000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主要数据结构说明：</w:t>
      </w:r>
      <w:r w:rsidR="00D81F64" w:rsidRPr="00D81F64">
        <w:rPr>
          <w:bCs/>
          <w:sz w:val="24"/>
        </w:rPr>
        <w:t>车库的状态通过包含</w:t>
      </w:r>
      <w:r w:rsidR="00D81F64" w:rsidRPr="00D81F64">
        <w:rPr>
          <w:bCs/>
          <w:sz w:val="24"/>
        </w:rPr>
        <w:t>3</w:t>
      </w:r>
      <w:r w:rsidR="00D81F64" w:rsidRPr="00D81F64">
        <w:rPr>
          <w:bCs/>
          <w:sz w:val="24"/>
        </w:rPr>
        <w:t>个车库（每个车库用元组表示）的元组进行存储。</w:t>
      </w:r>
      <w:r w:rsidR="00D81F64" w:rsidRPr="00D81F64">
        <w:rPr>
          <w:bCs/>
          <w:sz w:val="24"/>
        </w:rPr>
        <w:t>BFS</w:t>
      </w:r>
      <w:r w:rsidR="00D81F64" w:rsidRPr="00D81F64">
        <w:rPr>
          <w:bCs/>
          <w:sz w:val="24"/>
        </w:rPr>
        <w:t>使用队列来保存待处理的状态和路径</w:t>
      </w:r>
    </w:p>
    <w:p w:rsidR="00DC3619" w:rsidRDefault="00000000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运行案例：</w:t>
      </w:r>
      <w:r w:rsidR="00D81F64" w:rsidRPr="00D81F64">
        <w:rPr>
          <w:bCs/>
          <w:sz w:val="24"/>
        </w:rPr>
        <w:t>例如，初始车库配置为</w:t>
      </w:r>
      <w:r w:rsidR="00D81F64" w:rsidRPr="00D81F64">
        <w:rPr>
          <w:bCs/>
          <w:sz w:val="24"/>
        </w:rPr>
        <w:t>[["</w:t>
      </w:r>
      <w:r w:rsidR="00D81F64">
        <w:rPr>
          <w:bCs/>
          <w:sz w:val="24"/>
        </w:rPr>
        <w:t>01</w:t>
      </w:r>
      <w:r w:rsidR="00D81F64" w:rsidRPr="00D81F64">
        <w:rPr>
          <w:bCs/>
          <w:sz w:val="24"/>
        </w:rPr>
        <w:t>", "</w:t>
      </w:r>
      <w:r w:rsidR="00D81F64">
        <w:rPr>
          <w:bCs/>
          <w:sz w:val="24"/>
        </w:rPr>
        <w:t>02</w:t>
      </w:r>
      <w:r w:rsidR="00D81F64" w:rsidRPr="00D81F64">
        <w:rPr>
          <w:bCs/>
          <w:sz w:val="24"/>
        </w:rPr>
        <w:t>"], [</w:t>
      </w:r>
      <w:bookmarkStart w:id="0" w:name="OLE_LINK1"/>
      <w:bookmarkStart w:id="1" w:name="OLE_LINK2"/>
      <w:r w:rsidR="00D81F64" w:rsidRPr="00D81F64">
        <w:rPr>
          <w:bCs/>
          <w:sz w:val="24"/>
        </w:rPr>
        <w:t>"</w:t>
      </w:r>
      <w:r w:rsidR="00D81F64">
        <w:rPr>
          <w:bCs/>
          <w:sz w:val="24"/>
        </w:rPr>
        <w:t>04</w:t>
      </w:r>
      <w:r w:rsidR="00D81F64" w:rsidRPr="00D81F64">
        <w:rPr>
          <w:bCs/>
          <w:sz w:val="24"/>
        </w:rPr>
        <w:t>"</w:t>
      </w:r>
      <w:bookmarkEnd w:id="0"/>
      <w:bookmarkEnd w:id="1"/>
      <w:r w:rsidR="00D81F64">
        <w:rPr>
          <w:bCs/>
          <w:sz w:val="24"/>
        </w:rPr>
        <w:t>,</w:t>
      </w:r>
      <w:r w:rsidR="00D81F64" w:rsidRPr="00D81F64">
        <w:rPr>
          <w:bCs/>
          <w:sz w:val="24"/>
        </w:rPr>
        <w:t>"</w:t>
      </w:r>
      <w:r w:rsidR="00D81F64">
        <w:rPr>
          <w:bCs/>
          <w:sz w:val="24"/>
        </w:rPr>
        <w:t>0</w:t>
      </w:r>
      <w:r w:rsidR="00D81F64">
        <w:rPr>
          <w:bCs/>
          <w:sz w:val="24"/>
        </w:rPr>
        <w:t>3</w:t>
      </w:r>
      <w:r w:rsidR="00D81F64" w:rsidRPr="00D81F64">
        <w:rPr>
          <w:bCs/>
          <w:sz w:val="24"/>
        </w:rPr>
        <w:t>"], []]</w:t>
      </w:r>
      <w:r w:rsidR="00D81F64" w:rsidRPr="00D81F64">
        <w:rPr>
          <w:bCs/>
          <w:sz w:val="24"/>
        </w:rPr>
        <w:t>，目标配置为</w:t>
      </w:r>
      <w:r w:rsidR="00D81F64" w:rsidRPr="00D81F64">
        <w:rPr>
          <w:bCs/>
          <w:sz w:val="24"/>
        </w:rPr>
        <w:t>[["</w:t>
      </w:r>
      <w:r w:rsidR="00D81F64">
        <w:rPr>
          <w:bCs/>
          <w:sz w:val="24"/>
        </w:rPr>
        <w:t>0</w:t>
      </w:r>
      <w:r w:rsidR="00D81F64">
        <w:rPr>
          <w:bCs/>
          <w:sz w:val="24"/>
        </w:rPr>
        <w:t>4</w:t>
      </w:r>
      <w:r w:rsidR="00D81F64" w:rsidRPr="00D81F64">
        <w:rPr>
          <w:bCs/>
          <w:sz w:val="24"/>
        </w:rPr>
        <w:t>"], ["</w:t>
      </w:r>
      <w:r w:rsidR="00D81F64">
        <w:rPr>
          <w:bCs/>
          <w:sz w:val="24"/>
        </w:rPr>
        <w:t>02</w:t>
      </w:r>
      <w:r w:rsidR="00D81F64" w:rsidRPr="00D81F64">
        <w:rPr>
          <w:bCs/>
          <w:sz w:val="24"/>
        </w:rPr>
        <w:t>", "</w:t>
      </w:r>
      <w:r w:rsidR="00D81F64">
        <w:rPr>
          <w:bCs/>
          <w:sz w:val="24"/>
        </w:rPr>
        <w:t>03</w:t>
      </w:r>
      <w:r w:rsidR="00D81F64" w:rsidRPr="00D81F64">
        <w:rPr>
          <w:bCs/>
          <w:sz w:val="24"/>
        </w:rPr>
        <w:t>"], ["</w:t>
      </w:r>
      <w:r w:rsidR="00D81F64">
        <w:rPr>
          <w:bCs/>
          <w:sz w:val="24"/>
        </w:rPr>
        <w:t>01</w:t>
      </w:r>
      <w:r w:rsidR="00D81F64" w:rsidRPr="00D81F64">
        <w:rPr>
          <w:bCs/>
          <w:sz w:val="24"/>
        </w:rPr>
        <w:t>"]]</w:t>
      </w:r>
      <w:r w:rsidR="00D81F64" w:rsidRPr="00D81F64">
        <w:rPr>
          <w:bCs/>
          <w:sz w:val="24"/>
        </w:rPr>
        <w:t>，程序会找到移动步骤，展示车辆从车库</w:t>
      </w:r>
      <w:r w:rsidR="00D81F64" w:rsidRPr="00D81F64">
        <w:rPr>
          <w:bCs/>
          <w:sz w:val="24"/>
        </w:rPr>
        <w:t>1</w:t>
      </w:r>
      <w:r w:rsidR="00D81F64" w:rsidRPr="00D81F64">
        <w:rPr>
          <w:bCs/>
          <w:sz w:val="24"/>
        </w:rPr>
        <w:t>和车库</w:t>
      </w:r>
      <w:r w:rsidR="00D81F64" w:rsidRPr="00D81F64">
        <w:rPr>
          <w:bCs/>
          <w:sz w:val="24"/>
        </w:rPr>
        <w:t>2</w:t>
      </w:r>
      <w:r w:rsidR="00D81F64" w:rsidRPr="00D81F64">
        <w:rPr>
          <w:bCs/>
          <w:sz w:val="24"/>
        </w:rPr>
        <w:t>之间的移动</w:t>
      </w:r>
    </w:p>
    <w:p w:rsidR="00DC3619" w:rsidRDefault="00000000">
      <w:pPr>
        <w:widowControl/>
        <w:numPr>
          <w:ilvl w:val="0"/>
          <w:numId w:val="1"/>
        </w:numPr>
        <w:jc w:val="left"/>
        <w:rPr>
          <w:rFonts w:ascii="黑体" w:eastAsia="黑体" w:hAnsi="黑体" w:cs="黑体"/>
          <w:bCs/>
          <w:sz w:val="30"/>
          <w:szCs w:val="30"/>
        </w:rPr>
      </w:pPr>
      <w:r>
        <w:rPr>
          <w:rFonts w:ascii="黑体" w:eastAsia="黑体" w:hAnsi="黑体" w:cs="黑体" w:hint="eastAsia"/>
          <w:bCs/>
          <w:sz w:val="30"/>
          <w:szCs w:val="30"/>
        </w:rPr>
        <w:t>分析</w:t>
      </w:r>
    </w:p>
    <w:p w:rsidR="00DC3619" w:rsidRDefault="00000000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通用性说明（从算法和规划语言两方面说明）：</w:t>
      </w:r>
      <w:r w:rsidR="00A55E99">
        <w:rPr>
          <w:rFonts w:hint="eastAsia"/>
          <w:bCs/>
          <w:sz w:val="24"/>
        </w:rPr>
        <w:t>该算法适用于大多数具有类似车库配置的状态转移问题，可以自定义车库的最大容量</w:t>
      </w:r>
    </w:p>
    <w:p w:rsidR="00DC3619" w:rsidRDefault="00000000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完备性说明：</w:t>
      </w:r>
      <w:r w:rsidR="00A55E99" w:rsidRPr="00A55E99">
        <w:rPr>
          <w:bCs/>
          <w:sz w:val="24"/>
        </w:rPr>
        <w:t>BFS</w:t>
      </w:r>
      <w:r w:rsidR="00A55E99" w:rsidRPr="00A55E99">
        <w:rPr>
          <w:bCs/>
          <w:sz w:val="24"/>
        </w:rPr>
        <w:t>算法是完备的，因为它保证会遍历所有可能的状态，直到找到目标状态为止，若无解则返回无解</w:t>
      </w:r>
    </w:p>
    <w:p w:rsidR="00DC3619" w:rsidRDefault="00000000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计算复杂度说明：</w:t>
      </w:r>
      <w:r w:rsidR="00A55E99" w:rsidRPr="00A55E99">
        <w:rPr>
          <w:bCs/>
          <w:sz w:val="24"/>
        </w:rPr>
        <w:t>BFS</w:t>
      </w:r>
      <w:r w:rsidR="00A55E99" w:rsidRPr="00A55E99">
        <w:rPr>
          <w:bCs/>
          <w:sz w:val="24"/>
        </w:rPr>
        <w:t>的计算复杂度为</w:t>
      </w:r>
      <w:r w:rsidR="00A55E99" w:rsidRPr="00A55E99">
        <w:rPr>
          <w:bCs/>
          <w:sz w:val="24"/>
        </w:rPr>
        <w:t>O(</w:t>
      </w:r>
      <w:proofErr w:type="spellStart"/>
      <w:r w:rsidR="00A55E99" w:rsidRPr="00A55E99">
        <w:rPr>
          <w:bCs/>
          <w:sz w:val="24"/>
        </w:rPr>
        <w:t>b^d</w:t>
      </w:r>
      <w:proofErr w:type="spellEnd"/>
      <w:r w:rsidR="00A55E99" w:rsidRPr="00A55E99">
        <w:rPr>
          <w:bCs/>
          <w:sz w:val="24"/>
        </w:rPr>
        <w:t>)</w:t>
      </w:r>
      <w:r w:rsidR="00A55E99" w:rsidRPr="00A55E99">
        <w:rPr>
          <w:bCs/>
          <w:sz w:val="24"/>
        </w:rPr>
        <w:t>，其中</w:t>
      </w:r>
      <w:r w:rsidR="00A55E99" w:rsidRPr="00A55E99">
        <w:rPr>
          <w:bCs/>
          <w:sz w:val="24"/>
        </w:rPr>
        <w:t>b</w:t>
      </w:r>
      <w:r w:rsidR="00A55E99" w:rsidRPr="00A55E99">
        <w:rPr>
          <w:bCs/>
          <w:sz w:val="24"/>
        </w:rPr>
        <w:t>是每个车库中可能的移动数，</w:t>
      </w:r>
      <w:r w:rsidR="00A55E99" w:rsidRPr="00A55E99">
        <w:rPr>
          <w:bCs/>
          <w:sz w:val="24"/>
        </w:rPr>
        <w:t>d</w:t>
      </w:r>
      <w:r w:rsidR="00A55E99" w:rsidRPr="00A55E99">
        <w:rPr>
          <w:bCs/>
          <w:sz w:val="24"/>
        </w:rPr>
        <w:t>是从初始状态到目标状态所需的步数</w:t>
      </w:r>
    </w:p>
    <w:p w:rsidR="00DC3619" w:rsidRDefault="00000000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正确性说明：</w:t>
      </w:r>
      <w:r w:rsidR="00A55E99" w:rsidRPr="00A55E99">
        <w:rPr>
          <w:bCs/>
          <w:sz w:val="24"/>
        </w:rPr>
        <w:t>算法通过验证每次车辆转移是否符合车库容量约束来确保正确性，且最终能够达到目标状态</w:t>
      </w:r>
    </w:p>
    <w:p w:rsidR="00DC3619" w:rsidRDefault="00000000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最优性：</w:t>
      </w:r>
      <w:r w:rsidR="00A55E99" w:rsidRPr="00A55E99">
        <w:rPr>
          <w:bCs/>
          <w:sz w:val="24"/>
        </w:rPr>
        <w:t>BFS</w:t>
      </w:r>
      <w:r w:rsidR="00A55E99" w:rsidRPr="00A55E99">
        <w:rPr>
          <w:bCs/>
          <w:sz w:val="24"/>
        </w:rPr>
        <w:t>算法保证最优性，因为它总是首先探索路径最短的状态，确保找到最少移动次数的解决方案</w:t>
      </w:r>
    </w:p>
    <w:p w:rsidR="00DC3619" w:rsidRDefault="00000000">
      <w:pPr>
        <w:widowControl/>
        <w:numPr>
          <w:ilvl w:val="0"/>
          <w:numId w:val="4"/>
        </w:num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不足说明：</w:t>
      </w:r>
      <w:r w:rsidR="00A55E99" w:rsidRPr="00A55E99">
        <w:rPr>
          <w:bCs/>
          <w:sz w:val="24"/>
        </w:rPr>
        <w:t>该算法的局限性在于其对状态空间的搜索可能非常耗时，尤其是在车库数量和车辆数量较多时。可以考虑引入启发式搜索算法如</w:t>
      </w:r>
      <w:r w:rsidR="00A55E99" w:rsidRPr="00A55E99">
        <w:rPr>
          <w:bCs/>
          <w:sz w:val="24"/>
        </w:rPr>
        <w:t>A*</w:t>
      </w:r>
      <w:r w:rsidR="00A55E99" w:rsidRPr="00A55E99">
        <w:rPr>
          <w:bCs/>
          <w:sz w:val="24"/>
        </w:rPr>
        <w:t>来优化性</w:t>
      </w:r>
      <w:r w:rsidR="00A55E99" w:rsidRPr="00A55E99">
        <w:rPr>
          <w:bCs/>
          <w:sz w:val="24"/>
        </w:rPr>
        <w:lastRenderedPageBreak/>
        <w:t>能</w:t>
      </w:r>
      <w:r w:rsidR="00A55E99">
        <w:rPr>
          <w:rFonts w:hint="eastAsia"/>
          <w:bCs/>
          <w:sz w:val="24"/>
        </w:rPr>
        <w:t>。此外，该算法设定车库数量为</w:t>
      </w:r>
      <w:r w:rsidR="00A55E99">
        <w:rPr>
          <w:rFonts w:hint="eastAsia"/>
          <w:bCs/>
          <w:sz w:val="24"/>
        </w:rPr>
        <w:t>3</w:t>
      </w:r>
      <w:r w:rsidR="00A55E99">
        <w:rPr>
          <w:rFonts w:hint="eastAsia"/>
          <w:bCs/>
          <w:sz w:val="24"/>
        </w:rPr>
        <w:t>，如果问题要求别的车库数量，则</w:t>
      </w:r>
      <w:r w:rsidR="00482D27">
        <w:rPr>
          <w:rFonts w:hint="eastAsia"/>
          <w:bCs/>
          <w:sz w:val="24"/>
        </w:rPr>
        <w:t>无法解决问题。</w:t>
      </w:r>
    </w:p>
    <w:p w:rsidR="00DC3619" w:rsidRDefault="00DC3619">
      <w:pPr>
        <w:widowControl/>
        <w:jc w:val="left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>
      <w:pPr>
        <w:jc w:val="center"/>
        <w:rPr>
          <w:b/>
          <w:sz w:val="24"/>
        </w:rPr>
      </w:pPr>
    </w:p>
    <w:p w:rsidR="00DC3619" w:rsidRDefault="00DC3619"/>
    <w:sectPr w:rsidR="00DC36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  <w:embedRegular r:id="rId1" w:fontKey="{0C74B987-55EA-F14F-811D-93E348EF434F}"/>
    <w:embedBold r:id="rId2" w:fontKey="{3DBD8F01-633E-2F47-886B-95F6A7DF1B4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3" w:subsetted="1" w:fontKey="{AC69516B-FCD6-B248-82DC-E3702E9B2118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3601F08D-A03D-974E-ADA6-E5AAEA7DA89F}"/>
    <w:embedBold r:id="rId5" w:subsetted="1" w:fontKey="{1B258803-4E0F-8043-BD13-E281FA30868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426D5A"/>
    <w:multiLevelType w:val="multilevel"/>
    <w:tmpl w:val="DC426D5A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08EB608"/>
    <w:multiLevelType w:val="multilevel"/>
    <w:tmpl w:val="108EB608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179B3667"/>
    <w:multiLevelType w:val="multilevel"/>
    <w:tmpl w:val="179B3667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703044C8"/>
    <w:multiLevelType w:val="singleLevel"/>
    <w:tmpl w:val="703044C8"/>
    <w:lvl w:ilvl="0">
      <w:start w:val="1"/>
      <w:numFmt w:val="decimal"/>
      <w:suff w:val="nothing"/>
      <w:lvlText w:val="（%1）"/>
      <w:lvlJc w:val="left"/>
    </w:lvl>
  </w:abstractNum>
  <w:num w:numId="1" w16cid:durableId="921717804">
    <w:abstractNumId w:val="2"/>
  </w:num>
  <w:num w:numId="2" w16cid:durableId="426195035">
    <w:abstractNumId w:val="3"/>
  </w:num>
  <w:num w:numId="3" w16cid:durableId="916137470">
    <w:abstractNumId w:val="1"/>
  </w:num>
  <w:num w:numId="4" w16cid:durableId="828205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3619"/>
    <w:rsid w:val="00013B62"/>
    <w:rsid w:val="0012427C"/>
    <w:rsid w:val="001E1E97"/>
    <w:rsid w:val="00482D27"/>
    <w:rsid w:val="004F38FB"/>
    <w:rsid w:val="005B3DF6"/>
    <w:rsid w:val="00A55E99"/>
    <w:rsid w:val="00CD058C"/>
    <w:rsid w:val="00D81F64"/>
    <w:rsid w:val="00DC3619"/>
    <w:rsid w:val="160C6457"/>
    <w:rsid w:val="1C8E406A"/>
    <w:rsid w:val="1FD44C56"/>
    <w:rsid w:val="21A954A2"/>
    <w:rsid w:val="228060A9"/>
    <w:rsid w:val="2A226A3A"/>
    <w:rsid w:val="35B305F9"/>
    <w:rsid w:val="43FB2463"/>
    <w:rsid w:val="4C6C192F"/>
    <w:rsid w:val="6A45074A"/>
    <w:rsid w:val="75C4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8D7CC52"/>
  <w15:docId w15:val="{1DCCE267-1F2D-3A49-BF31-224A1B98C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Pr>
      <w:sz w:val="24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179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</dc:creator>
  <cp:lastModifiedBy>陆文韬</cp:lastModifiedBy>
  <cp:revision>7</cp:revision>
  <dcterms:created xsi:type="dcterms:W3CDTF">2025-03-05T02:17:00Z</dcterms:created>
  <dcterms:modified xsi:type="dcterms:W3CDTF">2025-03-23T04:34:00Z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eyJoZGlkIjoiZTJiZDQxN2FjZDM0NWMwMDZmYTIyYzliNmZkNzg0MjEiLCJ1c2VySWQiOiI3MTc0MTc3ODMifQ==</vt:lpwstr>
  </property>
  <property fmtid="{D5CDD505-2E9C-101B-9397-08002B2CF9AE}" pid="4" name="ICV">
    <vt:lpwstr>D9481B050D034C699A839F3834179D2B_12</vt:lpwstr>
  </property>
</Properties>
</file>