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DA6" w:rsidRPr="00A9590E" w:rsidRDefault="00911DA6" w:rsidP="00911DA6">
      <w:pPr>
        <w:spacing w:line="360" w:lineRule="auto"/>
        <w:rPr>
          <w:rFonts w:ascii="宋体" w:hAnsi="宋体"/>
          <w:sz w:val="96"/>
          <w:szCs w:val="96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b/>
          <w:bCs/>
          <w:sz w:val="96"/>
          <w:szCs w:val="96"/>
        </w:rPr>
      </w:pPr>
      <w:r w:rsidRPr="00A9590E">
        <w:rPr>
          <w:rFonts w:ascii="宋体" w:hAnsi="宋体" w:hint="eastAsia"/>
          <w:b/>
          <w:bCs/>
          <w:noProof/>
          <w:sz w:val="96"/>
          <w:szCs w:val="96"/>
        </w:rPr>
        <w:drawing>
          <wp:inline distT="0" distB="0" distL="114300" distR="114300" wp14:anchorId="4527FD39" wp14:editId="2A2A57AA">
            <wp:extent cx="2204720" cy="591820"/>
            <wp:effectExtent l="0" t="0" r="5080" b="5080"/>
            <wp:docPr id="1" name="图片 1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temp4_r1_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96"/>
          <w:szCs w:val="96"/>
        </w:rPr>
      </w:pPr>
      <w:r w:rsidRPr="00A9590E">
        <w:rPr>
          <w:rFonts w:ascii="宋体" w:hAnsi="宋体" w:hint="eastAsia"/>
          <w:sz w:val="96"/>
          <w:szCs w:val="96"/>
        </w:rPr>
        <w:t>计算机组成原理</w:t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96"/>
          <w:szCs w:val="96"/>
        </w:rPr>
      </w:pPr>
      <w:r w:rsidRPr="00A9590E">
        <w:rPr>
          <w:rFonts w:ascii="宋体" w:hAnsi="宋体" w:hint="eastAsia"/>
          <w:sz w:val="96"/>
          <w:szCs w:val="96"/>
        </w:rPr>
        <w:t>实验报告</w:t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</w:rPr>
      </w:pPr>
    </w:p>
    <w:p w:rsidR="00911DA6" w:rsidRPr="00A9590E" w:rsidRDefault="00911DA6" w:rsidP="00911DA6">
      <w:pPr>
        <w:spacing w:line="360" w:lineRule="auto"/>
        <w:ind w:right="560"/>
        <w:jc w:val="center"/>
        <w:rPr>
          <w:rFonts w:ascii="宋体" w:hAnsi="宋体"/>
          <w:sz w:val="24"/>
        </w:rPr>
      </w:pPr>
    </w:p>
    <w:p w:rsidR="00911DA6" w:rsidRPr="00A9590E" w:rsidRDefault="00911DA6" w:rsidP="00911DA6">
      <w:pPr>
        <w:wordWrap w:val="0"/>
        <w:spacing w:line="360" w:lineRule="auto"/>
        <w:ind w:right="1120"/>
        <w:jc w:val="center"/>
        <w:rPr>
          <w:rFonts w:ascii="宋体" w:hAnsi="宋体"/>
          <w:sz w:val="24"/>
        </w:rPr>
      </w:pPr>
      <w:r w:rsidRPr="00A9590E">
        <w:rPr>
          <w:rFonts w:ascii="宋体" w:hAnsi="宋体" w:hint="eastAsia"/>
          <w:sz w:val="24"/>
        </w:rPr>
        <w:t>学号：</w:t>
      </w:r>
      <w:r w:rsidRPr="00A9590E">
        <w:rPr>
          <w:rFonts w:ascii="宋体" w:hAnsi="宋体" w:hint="eastAsia"/>
          <w:sz w:val="24"/>
          <w:u w:val="single"/>
        </w:rPr>
        <w:t xml:space="preserve">   </w:t>
      </w:r>
      <w:r w:rsidRPr="00A9590E">
        <w:rPr>
          <w:rFonts w:ascii="宋体" w:hAnsi="宋体"/>
          <w:sz w:val="24"/>
          <w:u w:val="single"/>
        </w:rPr>
        <w:t>58122231</w:t>
      </w:r>
      <w:r w:rsidRPr="00A9590E">
        <w:rPr>
          <w:rFonts w:ascii="宋体" w:hAnsi="宋体" w:hint="eastAsia"/>
          <w:sz w:val="24"/>
          <w:u w:val="single"/>
        </w:rPr>
        <w:t xml:space="preserve">   </w:t>
      </w:r>
    </w:p>
    <w:p w:rsidR="00911DA6" w:rsidRPr="00A9590E" w:rsidRDefault="00911DA6" w:rsidP="00911DA6">
      <w:pPr>
        <w:wordWrap w:val="0"/>
        <w:spacing w:line="360" w:lineRule="auto"/>
        <w:ind w:right="1120"/>
        <w:jc w:val="center"/>
        <w:rPr>
          <w:rFonts w:ascii="宋体" w:hAnsi="宋体"/>
          <w:sz w:val="24"/>
          <w:u w:val="single"/>
        </w:rPr>
      </w:pPr>
      <w:r w:rsidRPr="00A9590E">
        <w:rPr>
          <w:rFonts w:ascii="宋体" w:hAnsi="宋体" w:hint="eastAsia"/>
          <w:sz w:val="24"/>
        </w:rPr>
        <w:t>姓名：</w:t>
      </w:r>
      <w:r w:rsidRPr="00A9590E">
        <w:rPr>
          <w:rFonts w:ascii="宋体" w:hAnsi="宋体" w:hint="eastAsia"/>
          <w:sz w:val="24"/>
          <w:u w:val="single"/>
        </w:rPr>
        <w:t xml:space="preserve">    陆文韬    </w:t>
      </w:r>
    </w:p>
    <w:p w:rsidR="00911DA6" w:rsidRPr="00A9590E" w:rsidRDefault="00911DA6" w:rsidP="00911DA6">
      <w:pPr>
        <w:wordWrap w:val="0"/>
        <w:spacing w:line="360" w:lineRule="auto"/>
        <w:ind w:right="1120"/>
        <w:rPr>
          <w:rFonts w:ascii="宋体" w:hAnsi="宋体"/>
          <w:sz w:val="24"/>
          <w:u w:val="single"/>
        </w:rPr>
      </w:pPr>
      <w:r w:rsidRPr="00A9590E">
        <w:rPr>
          <w:rFonts w:ascii="宋体" w:hAnsi="宋体" w:hint="eastAsia"/>
          <w:sz w:val="24"/>
        </w:rPr>
        <w:t xml:space="preserve">         </w:t>
      </w:r>
    </w:p>
    <w:p w:rsidR="00911DA6" w:rsidRPr="00A9590E" w:rsidRDefault="00911DA6" w:rsidP="00911DA6">
      <w:pPr>
        <w:wordWrap w:val="0"/>
        <w:spacing w:line="360" w:lineRule="auto"/>
        <w:ind w:right="560"/>
        <w:rPr>
          <w:rFonts w:ascii="宋体" w:hAnsi="宋体"/>
          <w:sz w:val="24"/>
          <w:u w:val="single"/>
        </w:rPr>
      </w:pPr>
      <w:r w:rsidRPr="00A9590E">
        <w:rPr>
          <w:rFonts w:ascii="宋体" w:hAnsi="宋体" w:hint="eastAsia"/>
          <w:sz w:val="24"/>
        </w:rPr>
        <w:t xml:space="preserve">     </w:t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911DA6" w:rsidRDefault="00911DA6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FC01C2" w:rsidRDefault="00FC01C2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FC01C2" w:rsidRDefault="00FC01C2" w:rsidP="00911DA6">
      <w:pPr>
        <w:spacing w:line="360" w:lineRule="auto"/>
        <w:jc w:val="center"/>
        <w:rPr>
          <w:rFonts w:ascii="宋体" w:hAnsi="宋体"/>
          <w:sz w:val="24"/>
          <w:u w:val="single"/>
        </w:rPr>
      </w:pPr>
    </w:p>
    <w:p w:rsidR="00FC01C2" w:rsidRPr="00A9590E" w:rsidRDefault="00FC01C2" w:rsidP="00911DA6">
      <w:pPr>
        <w:spacing w:line="360" w:lineRule="auto"/>
        <w:jc w:val="center"/>
        <w:rPr>
          <w:rFonts w:ascii="宋体" w:hAnsi="宋体" w:hint="eastAsia"/>
          <w:sz w:val="24"/>
          <w:u w:val="single"/>
        </w:rPr>
      </w:pP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sz w:val="24"/>
        </w:rPr>
      </w:pPr>
      <w:r w:rsidRPr="00A9590E">
        <w:rPr>
          <w:rFonts w:ascii="宋体" w:hAnsi="宋体" w:hint="eastAsia"/>
          <w:sz w:val="24"/>
        </w:rPr>
        <w:t>东南大学</w:t>
      </w:r>
      <w:r w:rsidR="00942F42" w:rsidRPr="00A9590E">
        <w:rPr>
          <w:rFonts w:ascii="宋体" w:hAnsi="宋体" w:hint="eastAsia"/>
          <w:sz w:val="24"/>
        </w:rPr>
        <w:t>计算机科学与工程</w:t>
      </w:r>
      <w:r w:rsidRPr="00A9590E">
        <w:rPr>
          <w:rFonts w:ascii="宋体" w:hAnsi="宋体" w:hint="eastAsia"/>
          <w:sz w:val="24"/>
        </w:rPr>
        <w:t>学院</w:t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 w:hint="eastAsia"/>
          <w:sz w:val="24"/>
        </w:rPr>
      </w:pPr>
      <w:r w:rsidRPr="00A9590E">
        <w:rPr>
          <w:rFonts w:ascii="宋体" w:hAnsi="宋体" w:hint="eastAsia"/>
          <w:sz w:val="24"/>
        </w:rPr>
        <w:t>二0</w:t>
      </w:r>
      <w:r w:rsidRPr="00A9590E">
        <w:rPr>
          <w:rFonts w:ascii="宋体" w:hAnsi="宋体" w:hint="eastAsia"/>
          <w:sz w:val="24"/>
          <w:u w:val="single"/>
        </w:rPr>
        <w:t xml:space="preserve"> 二三 </w:t>
      </w:r>
      <w:r w:rsidRPr="00A9590E">
        <w:rPr>
          <w:rFonts w:ascii="宋体" w:hAnsi="宋体" w:hint="eastAsia"/>
          <w:sz w:val="24"/>
        </w:rPr>
        <w:t>年</w:t>
      </w:r>
      <w:r w:rsidRPr="00A9590E">
        <w:rPr>
          <w:rFonts w:ascii="宋体" w:hAnsi="宋体" w:hint="eastAsia"/>
          <w:sz w:val="24"/>
          <w:u w:val="single"/>
        </w:rPr>
        <w:t xml:space="preserve">  1</w:t>
      </w:r>
      <w:r w:rsidR="00942F42" w:rsidRPr="00A9590E">
        <w:rPr>
          <w:rFonts w:ascii="宋体" w:hAnsi="宋体"/>
          <w:sz w:val="24"/>
          <w:u w:val="single"/>
        </w:rPr>
        <w:t>1</w:t>
      </w:r>
      <w:r w:rsidRPr="00A9590E">
        <w:rPr>
          <w:rFonts w:ascii="宋体" w:hAnsi="宋体" w:hint="eastAsia"/>
          <w:sz w:val="24"/>
          <w:u w:val="single"/>
        </w:rPr>
        <w:t xml:space="preserve">  </w:t>
      </w:r>
      <w:r w:rsidRPr="00A9590E">
        <w:rPr>
          <w:rFonts w:ascii="宋体" w:hAnsi="宋体" w:hint="eastAsia"/>
          <w:sz w:val="24"/>
        </w:rPr>
        <w:t>月</w:t>
      </w:r>
    </w:p>
    <w:p w:rsidR="00911DA6" w:rsidRPr="00A9590E" w:rsidRDefault="00911DA6" w:rsidP="00911DA6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A9590E">
        <w:rPr>
          <w:rFonts w:ascii="宋体" w:hAnsi="宋体" w:hint="eastAsia"/>
          <w:b/>
          <w:sz w:val="28"/>
          <w:szCs w:val="28"/>
        </w:rPr>
        <w:lastRenderedPageBreak/>
        <w:t>实验三  存储器设计及总线互连</w:t>
      </w:r>
    </w:p>
    <w:p w:rsidR="00942F42" w:rsidRPr="00A9590E" w:rsidRDefault="00911DA6" w:rsidP="00942F42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黑体" w:hint="eastAsia"/>
          <w:b/>
          <w:bCs/>
          <w:color w:val="000000"/>
          <w:kern w:val="0"/>
          <w:sz w:val="24"/>
          <w:lang w:bidi="ar"/>
        </w:rPr>
        <w:t>实验内容</w:t>
      </w:r>
    </w:p>
    <w:p w:rsidR="00942F42" w:rsidRPr="00A9590E" w:rsidRDefault="00942F42" w:rsidP="00942F42">
      <w:pPr>
        <w:spacing w:line="300" w:lineRule="auto"/>
        <w:rPr>
          <w:rFonts w:ascii="宋体" w:hAnsi="宋体"/>
          <w:sz w:val="24"/>
        </w:rPr>
      </w:pPr>
      <w:r w:rsidRPr="00A9590E">
        <w:rPr>
          <w:rFonts w:ascii="宋体" w:hAnsi="宋体"/>
          <w:sz w:val="24"/>
        </w:rPr>
        <w:t>（1）熟悉RAM的功能及使用方法。</w:t>
      </w:r>
    </w:p>
    <w:p w:rsidR="00942F42" w:rsidRPr="00A9590E" w:rsidRDefault="00942F42" w:rsidP="00942F42">
      <w:pPr>
        <w:spacing w:line="300" w:lineRule="auto"/>
        <w:rPr>
          <w:rFonts w:ascii="宋体" w:hAnsi="宋体"/>
          <w:sz w:val="24"/>
        </w:rPr>
      </w:pPr>
      <w:r w:rsidRPr="00A9590E">
        <w:rPr>
          <w:rFonts w:ascii="宋体" w:hAnsi="宋体"/>
          <w:sz w:val="24"/>
        </w:rPr>
        <w:t>（2）掌握存储器的</w:t>
      </w:r>
      <w:r w:rsidRPr="00A9590E">
        <w:rPr>
          <w:rFonts w:ascii="宋体" w:hAnsi="宋体" w:hint="eastAsia"/>
          <w:sz w:val="24"/>
        </w:rPr>
        <w:t>设计</w:t>
      </w:r>
      <w:r w:rsidRPr="00A9590E">
        <w:rPr>
          <w:rFonts w:ascii="宋体" w:hAnsi="宋体"/>
          <w:sz w:val="24"/>
        </w:rPr>
        <w:t>方法。</w:t>
      </w:r>
    </w:p>
    <w:p w:rsidR="00942F42" w:rsidRPr="00A9590E" w:rsidRDefault="00942F42" w:rsidP="00942F42">
      <w:pPr>
        <w:spacing w:line="300" w:lineRule="auto"/>
        <w:rPr>
          <w:rFonts w:ascii="宋体" w:hAnsi="宋体"/>
          <w:sz w:val="24"/>
        </w:rPr>
      </w:pPr>
      <w:r w:rsidRPr="00A9590E">
        <w:rPr>
          <w:rFonts w:ascii="宋体" w:hAnsi="宋体"/>
          <w:sz w:val="24"/>
        </w:rPr>
        <w:t>（3）掌握</w:t>
      </w:r>
      <w:r w:rsidRPr="00A9590E">
        <w:rPr>
          <w:rFonts w:ascii="宋体" w:hAnsi="宋体" w:hint="eastAsia"/>
          <w:sz w:val="24"/>
        </w:rPr>
        <w:t>部件与</w:t>
      </w:r>
      <w:r w:rsidRPr="00A9590E">
        <w:rPr>
          <w:rFonts w:ascii="宋体" w:hAnsi="宋体"/>
          <w:sz w:val="24"/>
        </w:rPr>
        <w:t>总线连接的方法。</w:t>
      </w:r>
    </w:p>
    <w:p w:rsidR="00942F42" w:rsidRPr="00A9590E" w:rsidRDefault="00942F42" w:rsidP="00942F42">
      <w:pPr>
        <w:spacing w:line="300" w:lineRule="auto"/>
        <w:rPr>
          <w:rFonts w:ascii="宋体" w:hAnsi="宋体"/>
          <w:sz w:val="24"/>
        </w:rPr>
      </w:pPr>
      <w:r w:rsidRPr="00A9590E">
        <w:rPr>
          <w:rFonts w:ascii="宋体" w:hAnsi="宋体"/>
          <w:sz w:val="24"/>
        </w:rPr>
        <w:t>（</w:t>
      </w:r>
      <w:r w:rsidRPr="00A9590E">
        <w:rPr>
          <w:rFonts w:ascii="宋体" w:hAnsi="宋体"/>
          <w:sz w:val="24"/>
        </w:rPr>
        <w:t>4</w:t>
      </w:r>
      <w:r w:rsidRPr="00A9590E">
        <w:rPr>
          <w:rFonts w:ascii="宋体" w:hAnsi="宋体"/>
          <w:sz w:val="24"/>
        </w:rPr>
        <w:t>）测试RAM的功能。</w:t>
      </w:r>
    </w:p>
    <w:p w:rsidR="00942F42" w:rsidRPr="00A9590E" w:rsidRDefault="00942F42" w:rsidP="00942F42">
      <w:pPr>
        <w:spacing w:line="300" w:lineRule="auto"/>
        <w:rPr>
          <w:rFonts w:ascii="宋体" w:hAnsi="宋体"/>
          <w:sz w:val="24"/>
        </w:rPr>
      </w:pPr>
      <w:r w:rsidRPr="00A9590E">
        <w:rPr>
          <w:rFonts w:ascii="宋体" w:hAnsi="宋体"/>
          <w:sz w:val="24"/>
        </w:rPr>
        <w:t>（</w:t>
      </w:r>
      <w:r w:rsidRPr="00A9590E">
        <w:rPr>
          <w:rFonts w:ascii="宋体" w:hAnsi="宋体"/>
          <w:sz w:val="24"/>
        </w:rPr>
        <w:t>5</w:t>
      </w:r>
      <w:r w:rsidRPr="00A9590E">
        <w:rPr>
          <w:rFonts w:ascii="宋体" w:hAnsi="宋体"/>
          <w:sz w:val="24"/>
        </w:rPr>
        <w:t>）设计并</w:t>
      </w:r>
      <w:r w:rsidRPr="00A9590E">
        <w:rPr>
          <w:rFonts w:ascii="宋体" w:hAnsi="宋体" w:hint="eastAsia"/>
          <w:sz w:val="24"/>
        </w:rPr>
        <w:t>实现</w:t>
      </w:r>
      <w:r w:rsidRPr="00A9590E">
        <w:rPr>
          <w:rFonts w:ascii="宋体" w:hAnsi="宋体"/>
          <w:sz w:val="24"/>
        </w:rPr>
        <w:t>单向数据引脚</w:t>
      </w:r>
      <w:r w:rsidRPr="00A9590E">
        <w:rPr>
          <w:rFonts w:ascii="宋体" w:hAnsi="宋体" w:hint="eastAsia"/>
          <w:sz w:val="24"/>
        </w:rPr>
        <w:t>的128</w:t>
      </w:r>
      <w:r w:rsidRPr="00A9590E">
        <w:rPr>
          <w:rFonts w:ascii="宋体" w:hAnsi="宋体"/>
          <w:sz w:val="24"/>
        </w:rPr>
        <w:t>×8位存储模块，存储模块的前</w:t>
      </w:r>
      <w:r w:rsidRPr="00A9590E">
        <w:rPr>
          <w:rFonts w:ascii="宋体" w:hAnsi="宋体" w:hint="eastAsia"/>
          <w:sz w:val="24"/>
        </w:rPr>
        <w:t>64</w:t>
      </w:r>
      <w:r w:rsidRPr="00A9590E">
        <w:rPr>
          <w:rFonts w:ascii="宋体" w:hAnsi="宋体"/>
          <w:sz w:val="24"/>
        </w:rPr>
        <w:t>B为只读空间，验证其正确性。</w:t>
      </w:r>
    </w:p>
    <w:p w:rsidR="00942F42" w:rsidRPr="00A9590E" w:rsidRDefault="00942F42" w:rsidP="00942F42">
      <w:pPr>
        <w:spacing w:line="300" w:lineRule="auto"/>
        <w:rPr>
          <w:rFonts w:ascii="宋体" w:hAnsi="宋体" w:hint="eastAsia"/>
          <w:sz w:val="24"/>
        </w:rPr>
      </w:pPr>
      <w:r w:rsidRPr="00A9590E">
        <w:rPr>
          <w:rFonts w:ascii="宋体" w:hAnsi="宋体"/>
          <w:sz w:val="24"/>
        </w:rPr>
        <w:t>（</w:t>
      </w:r>
      <w:r w:rsidRPr="00A9590E">
        <w:rPr>
          <w:rFonts w:ascii="宋体" w:hAnsi="宋体"/>
          <w:sz w:val="24"/>
        </w:rPr>
        <w:t>6</w:t>
      </w:r>
      <w:r w:rsidRPr="00A9590E">
        <w:rPr>
          <w:rFonts w:ascii="宋体" w:hAnsi="宋体"/>
          <w:sz w:val="24"/>
        </w:rPr>
        <w:t>）将</w:t>
      </w:r>
      <w:r w:rsidRPr="00A9590E">
        <w:rPr>
          <w:rFonts w:ascii="宋体" w:hAnsi="宋体" w:hint="eastAsia"/>
          <w:sz w:val="24"/>
        </w:rPr>
        <w:t>上述</w:t>
      </w:r>
      <w:r w:rsidRPr="00A9590E">
        <w:rPr>
          <w:rFonts w:ascii="宋体" w:hAnsi="宋体"/>
          <w:sz w:val="24"/>
        </w:rPr>
        <w:t>存储</w:t>
      </w:r>
      <w:r w:rsidRPr="00A9590E">
        <w:rPr>
          <w:rFonts w:ascii="宋体" w:hAnsi="宋体" w:hint="eastAsia"/>
          <w:sz w:val="24"/>
        </w:rPr>
        <w:t>模块</w:t>
      </w:r>
      <w:r w:rsidRPr="00A9590E">
        <w:rPr>
          <w:rFonts w:ascii="宋体" w:hAnsi="宋体"/>
          <w:sz w:val="24"/>
        </w:rPr>
        <w:t>连接到地址线/数据线复用的</w:t>
      </w:r>
      <w:r w:rsidRPr="00A9590E">
        <w:rPr>
          <w:rFonts w:ascii="宋体" w:hAnsi="宋体" w:hint="eastAsia"/>
          <w:sz w:val="24"/>
        </w:rPr>
        <w:t>8位</w:t>
      </w:r>
      <w:r w:rsidRPr="00A9590E">
        <w:rPr>
          <w:rFonts w:ascii="宋体" w:hAnsi="宋体"/>
          <w:sz w:val="24"/>
        </w:rPr>
        <w:t>总线上，通过</w:t>
      </w:r>
      <w:r w:rsidRPr="00A9590E">
        <w:rPr>
          <w:rFonts w:ascii="宋体" w:hAnsi="宋体" w:hint="eastAsia"/>
          <w:sz w:val="24"/>
        </w:rPr>
        <w:t>总线</w:t>
      </w:r>
      <w:r w:rsidRPr="00A9590E">
        <w:rPr>
          <w:rFonts w:ascii="宋体" w:hAnsi="宋体"/>
          <w:sz w:val="24"/>
        </w:rPr>
        <w:t>对该存储</w:t>
      </w:r>
      <w:r w:rsidRPr="00A9590E">
        <w:rPr>
          <w:rFonts w:ascii="宋体" w:hAnsi="宋体" w:hint="eastAsia"/>
          <w:sz w:val="24"/>
        </w:rPr>
        <w:t>模块</w:t>
      </w:r>
      <w:r w:rsidRPr="00A9590E">
        <w:rPr>
          <w:rFonts w:ascii="宋体" w:hAnsi="宋体"/>
          <w:sz w:val="24"/>
        </w:rPr>
        <w:t>进行操作。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 w:rsidRPr="00A9590E">
        <w:rPr>
          <w:rFonts w:ascii="宋体" w:hAnsi="宋体" w:cs="黑体" w:hint="eastAsia"/>
          <w:b/>
          <w:bCs/>
          <w:color w:val="000000"/>
          <w:kern w:val="0"/>
          <w:sz w:val="24"/>
          <w:lang w:bidi="ar"/>
        </w:rPr>
        <w:t>二、电路设计与实现</w:t>
      </w:r>
      <w:r w:rsidRPr="00A9590E">
        <w:rPr>
          <w:rFonts w:ascii="宋体" w:hAnsi="宋体" w:cs="微软雅黑" w:hint="eastAsia"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1 ——</w:t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>测试RAM的功能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>（1）需求分析</w:t>
      </w:r>
    </w:p>
    <w:p w:rsidR="00911DA6" w:rsidRPr="00A9590E" w:rsidRDefault="00911DA6" w:rsidP="00911DA6">
      <w:pPr>
        <w:widowControl/>
        <w:spacing w:line="360" w:lineRule="auto"/>
        <w:ind w:firstLine="420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 xml:space="preserve">熟悉 RAM 器件每个引脚功能，包括数据输入端、数据输出端，地址输入端，时钟控制信号端，读/写使能端。并完成简单的电路连接，测试 RAM 的功能。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 xml:space="preserve">（2）引脚组织及信号命名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 xml:space="preserve">8 位数据输入端： Data[7..0]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 xml:space="preserve">8 位数据输出端： Q[7..0]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 xml:space="preserve">6 位地址输入端： Add[5..0]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sz w:val="24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 xml:space="preserve">时钟控制信号： CLK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color w:val="000000"/>
          <w:kern w:val="0"/>
          <w:sz w:val="24"/>
          <w:lang w:bidi="ar"/>
        </w:rPr>
      </w:pP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t>读/写使能端： wren</w:t>
      </w: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br/>
        <w:t>（3）电路设计</w:t>
      </w: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br/>
      </w:r>
      <w:r w:rsidRPr="00A9590E">
        <w:rPr>
          <w:rFonts w:ascii="宋体" w:hAnsi="宋体"/>
          <w:noProof/>
          <w:sz w:val="24"/>
        </w:rPr>
        <w:drawing>
          <wp:inline distT="0" distB="0" distL="114300" distR="114300" wp14:anchorId="3571D413" wp14:editId="6AE1A308">
            <wp:extent cx="5268595" cy="1346200"/>
            <wp:effectExtent l="0" t="0" r="190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 w:cstheme="majorEastAsia" w:hint="eastAsia"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——设计一个读/写端口分离的 128 × 8 位存储模块，前 64B 为只读空间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b/>
          <w:bCs/>
          <w:color w:val="000000"/>
          <w:kern w:val="0"/>
          <w:sz w:val="24"/>
          <w:lang w:bidi="ar"/>
        </w:rPr>
      </w:pP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 xml:space="preserve">（1）需求分析与器件选择 </w:t>
      </w:r>
    </w:p>
    <w:p w:rsidR="00911DA6" w:rsidRPr="00A9590E" w:rsidRDefault="00911DA6" w:rsidP="00911DA6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 xml:space="preserve">前 64B 为只读空间，选用 ROM，使用64×8位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lpm_rom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模块实现。后64B </w:t>
      </w:r>
      <w:r w:rsidR="00FA5A35">
        <w:rPr>
          <w:rFonts w:ascii="宋体" w:hAnsi="宋体" w:cs="宋体" w:hint="eastAsia"/>
          <w:color w:val="000000"/>
          <w:kern w:val="0"/>
          <w:sz w:val="24"/>
          <w:lang w:bidi="ar"/>
        </w:rPr>
        <w:t>为可读写空间，选用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RAM，使用 64×8 位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lpm_ram_dq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模块实现。</w:t>
      </w:r>
      <w:r w:rsidR="00FC01C2">
        <w:rPr>
          <w:rFonts w:ascii="宋体" w:hAnsi="宋体" w:cs="宋体" w:hint="eastAsia"/>
          <w:color w:val="000000"/>
          <w:kern w:val="0"/>
          <w:sz w:val="24"/>
          <w:lang w:bidi="ar"/>
        </w:rPr>
        <w:t>两者都由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输入时钟信号控制。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lpm_rom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模块由高位地址与总片选信号控制。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lpm_ram_dq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模块由高位地址、总片选信号、写使能信号控制。两芯片同时存在输出，由高位地址与总使能信号共同控制数据选择器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模块的数据输出。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（2）模块划分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模块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lpm_rom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构成存储器前 64 位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模块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lpm_ram_dq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构成存储器后 64 位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模块 </w:t>
      </w:r>
      <w:proofErr w:type="spellStart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和一个非门构成数据选择输出部分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（3）引脚组织与信号命名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7 位地址输入信号： address[6..0]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时钟控制信号： CLK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总片选信号： CS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8 位写数据输入信号： data[7..0]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8 位读数据输出信号： output[7..0]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 w:rsidRPr="00A9590E"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D386AB5" wp14:editId="286284E3">
            <wp:simplePos x="0" y="0"/>
            <wp:positionH relativeFrom="column">
              <wp:posOffset>84455</wp:posOffset>
            </wp:positionH>
            <wp:positionV relativeFrom="page">
              <wp:posOffset>7245985</wp:posOffset>
            </wp:positionV>
            <wp:extent cx="5229225" cy="2576830"/>
            <wp:effectExtent l="0" t="0" r="3175" b="1270"/>
            <wp:wrapTopAndBottom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写使能信号： WE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（4）电路组成</w:t>
      </w:r>
      <w:r w:rsidRPr="00A9590E">
        <w:rPr>
          <w:rFonts w:ascii="宋体" w:hAnsi="宋体"/>
          <w:sz w:val="24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3 ——</w:t>
      </w:r>
      <w:r w:rsidRPr="00A9590E">
        <w:rPr>
          <w:rFonts w:ascii="宋体" w:hAnsi="宋体"/>
          <w:b/>
          <w:bCs/>
          <w:sz w:val="24"/>
        </w:rPr>
        <w:t xml:space="preserve">将所设计存储模块、输入部件、输出部件连接到地址/数据复用的 8 位总线上 </w:t>
      </w:r>
    </w:p>
    <w:p w:rsidR="00911DA6" w:rsidRPr="00A9590E" w:rsidRDefault="00911DA6" w:rsidP="00911DA6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 w:rsidRPr="00A9590E">
        <w:rPr>
          <w:rFonts w:ascii="宋体" w:hAnsi="宋体" w:hint="eastAsia"/>
          <w:b/>
          <w:bCs/>
          <w:color w:val="000000"/>
          <w:sz w:val="24"/>
        </w:rPr>
        <w:t>（1）需求分析：</w:t>
      </w:r>
    </w:p>
    <w:p w:rsidR="00243526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本实验要求将存储模块（记为MEM）连接到地址线/数据线复用的8位总线</w:t>
      </w:r>
      <w:r w:rsidRPr="00A9590E">
        <w:rPr>
          <w:rFonts w:ascii="宋体" w:hAnsi="宋体" w:hint="eastAsia"/>
          <w:color w:val="000000"/>
          <w:sz w:val="24"/>
        </w:rPr>
        <w:lastRenderedPageBreak/>
        <w:t>上，通过总线对该存储模块进行操作。</w:t>
      </w:r>
    </w:p>
    <w:p w:rsidR="00911DA6" w:rsidRPr="00A9590E" w:rsidRDefault="00911DA6" w:rsidP="00243526">
      <w:pPr>
        <w:spacing w:line="360" w:lineRule="auto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部件与总线之间的连接电路如下：</w:t>
      </w:r>
      <w:r w:rsidRPr="00A9590E">
        <w:rPr>
          <w:rFonts w:ascii="宋体" w:hAnsi="宋体" w:hint="eastAsia"/>
          <w:color w:val="000000"/>
          <w:sz w:val="24"/>
        </w:rPr>
        <w:br/>
      </w:r>
      <w:r w:rsidR="00FA5C10" w:rsidRPr="00FA5C10">
        <w:rPr>
          <w:rFonts w:ascii="宋体" w:hAnsi="宋体"/>
          <w:noProof/>
          <w:sz w:val="24"/>
          <w14:ligatures w14:val="standardContextual"/>
        </w:rPr>
        <w:object w:dxaOrig="7463" w:dyaOrig="2932" w14:anchorId="6690B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3.4pt;height:147.3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60880418" r:id="rId9"/>
        </w:object>
      </w:r>
    </w:p>
    <w:p w:rsidR="00911DA6" w:rsidRPr="00A9590E" w:rsidRDefault="00911DA6" w:rsidP="00911DA6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 w:rsidRPr="00A9590E">
        <w:rPr>
          <w:rFonts w:ascii="宋体" w:hAnsi="宋体" w:hint="eastAsia"/>
          <w:b/>
          <w:bCs/>
          <w:color w:val="000000"/>
          <w:sz w:val="24"/>
        </w:rPr>
        <w:t>（2）模块划分：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模块主要分为上述存储模块、地址锁存器以及两个三态门。</w:t>
      </w:r>
    </w:p>
    <w:p w:rsidR="00911DA6" w:rsidRPr="00A9590E" w:rsidRDefault="00911DA6" w:rsidP="00911DA6">
      <w:pPr>
        <w:spacing w:line="360" w:lineRule="auto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b/>
          <w:bCs/>
          <w:color w:val="000000"/>
          <w:sz w:val="24"/>
        </w:rPr>
        <w:t>（3）引脚组织：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总线上传输的地址信号直接连到地址锁存器的地址输出端，锁存器输出的8位数据中，低7位作为地址信号传输到存储模块中，最高位用于存储模块的使能信号，判断存储器是否工作。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总线上传输的数据信号直接传输到存储模块的数据信号输入端。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时钟信号分别连接到锁存器和存储模块。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三个控制信号分别控制地址锁存器以及两个三态门是否工作，还要加入一个读写信号控制存储模块的功能。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两个三态门中一个作为数据的输入，一个作为数据的输出。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为了监控各个模块的工作情况，</w:t>
      </w:r>
      <w:r w:rsidR="00FC01C2">
        <w:rPr>
          <w:rFonts w:ascii="宋体" w:hAnsi="宋体" w:hint="eastAsia"/>
          <w:color w:val="000000"/>
          <w:sz w:val="24"/>
        </w:rPr>
        <w:t>需要对</w:t>
      </w:r>
      <w:r w:rsidRPr="00A9590E">
        <w:rPr>
          <w:rFonts w:ascii="宋体" w:hAnsi="宋体" w:hint="eastAsia"/>
          <w:color w:val="000000"/>
          <w:sz w:val="24"/>
        </w:rPr>
        <w:t>地址寄存器、存储模块、存储模块的RAM数据</w:t>
      </w:r>
      <w:r w:rsidR="00FC01C2">
        <w:rPr>
          <w:rFonts w:ascii="宋体" w:hAnsi="宋体" w:hint="eastAsia"/>
          <w:color w:val="000000"/>
          <w:sz w:val="24"/>
        </w:rPr>
        <w:t>额外</w:t>
      </w:r>
      <w:r w:rsidRPr="00A9590E">
        <w:rPr>
          <w:rFonts w:ascii="宋体" w:hAnsi="宋体" w:hint="eastAsia"/>
          <w:color w:val="000000"/>
          <w:sz w:val="24"/>
        </w:rPr>
        <w:t>添加输出引脚进行观察验证。</w:t>
      </w:r>
    </w:p>
    <w:p w:rsidR="00911DA6" w:rsidRPr="00A9590E" w:rsidRDefault="00911DA6" w:rsidP="00911DA6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 w:rsidRPr="00A9590E">
        <w:rPr>
          <w:rFonts w:ascii="宋体" w:hAnsi="宋体" w:hint="eastAsia"/>
          <w:b/>
          <w:bCs/>
          <w:color w:val="000000"/>
          <w:sz w:val="24"/>
        </w:rPr>
        <w:t>（4）器件选择：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存储模块使用以上设计出的128×8位存储模块，地址锁存器用于锁存地址，用于输入操作内容、查看操作结果的信号端，实验中可用输入、输出引脚代替。地址锁存器LA、三态门可使用</w:t>
      </w:r>
      <w:proofErr w:type="spellStart"/>
      <w:r w:rsidRPr="00A9590E">
        <w:rPr>
          <w:rFonts w:ascii="宋体" w:hAnsi="宋体" w:hint="eastAsia"/>
          <w:color w:val="000000"/>
          <w:sz w:val="24"/>
        </w:rPr>
        <w:t>lpm_dff</w:t>
      </w:r>
      <w:proofErr w:type="spellEnd"/>
      <w:r w:rsidRPr="00A9590E">
        <w:rPr>
          <w:rFonts w:ascii="宋体" w:hAnsi="宋体" w:hint="eastAsia"/>
          <w:color w:val="000000"/>
          <w:sz w:val="24"/>
        </w:rPr>
        <w:t>、</w:t>
      </w:r>
      <w:proofErr w:type="spellStart"/>
      <w:r w:rsidRPr="00A9590E">
        <w:rPr>
          <w:rFonts w:ascii="宋体" w:hAnsi="宋体" w:hint="eastAsia"/>
          <w:color w:val="000000"/>
          <w:sz w:val="24"/>
        </w:rPr>
        <w:t>lpm_bustri</w:t>
      </w:r>
      <w:proofErr w:type="spellEnd"/>
      <w:r w:rsidRPr="00A9590E">
        <w:rPr>
          <w:rFonts w:ascii="宋体" w:hAnsi="宋体" w:hint="eastAsia"/>
          <w:color w:val="000000"/>
          <w:sz w:val="24"/>
        </w:rPr>
        <w:t>，KEY、CRT可直接使用引脚input、output来实现。LA应该用触发器实现</w:t>
      </w:r>
      <w:r w:rsidR="00C01A43">
        <w:rPr>
          <w:rFonts w:ascii="宋体" w:hAnsi="宋体" w:hint="eastAsia"/>
          <w:color w:val="000000"/>
          <w:sz w:val="24"/>
        </w:rPr>
        <w:t>。</w:t>
      </w:r>
    </w:p>
    <w:p w:rsidR="00911DA6" w:rsidRPr="00A9590E" w:rsidRDefault="00911DA6" w:rsidP="00911DA6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 w:rsidRPr="00A9590E">
        <w:rPr>
          <w:rFonts w:ascii="宋体" w:hAnsi="宋体" w:hint="eastAsia"/>
          <w:b/>
          <w:bCs/>
          <w:color w:val="000000"/>
          <w:sz w:val="24"/>
        </w:rPr>
        <w:t>（5）信号命名：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时钟信号：CLK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数据输入信号：KEY[7..0]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lastRenderedPageBreak/>
        <w:tab/>
        <w:t>控制数据信号输入的三态门的控制信号：G_KEY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地址译码器的使能端信号：</w:t>
      </w:r>
      <w:proofErr w:type="spellStart"/>
      <w:r w:rsidRPr="00A9590E">
        <w:rPr>
          <w:rFonts w:ascii="宋体" w:hAnsi="宋体" w:hint="eastAsia"/>
          <w:color w:val="000000"/>
          <w:sz w:val="24"/>
        </w:rPr>
        <w:t>wen_LA</w:t>
      </w:r>
      <w:proofErr w:type="spellEnd"/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color w:val="000000"/>
          <w:sz w:val="24"/>
        </w:rPr>
        <w:tab/>
        <w:t>存储器的读写信号：</w:t>
      </w:r>
      <w:proofErr w:type="spellStart"/>
      <w:r w:rsidRPr="00A9590E">
        <w:rPr>
          <w:rFonts w:ascii="宋体" w:hAnsi="宋体" w:hint="eastAsia"/>
          <w:color w:val="000000"/>
          <w:sz w:val="24"/>
        </w:rPr>
        <w:t>Wen_MEM</w:t>
      </w:r>
      <w:proofErr w:type="spellEnd"/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控制存储模块输出的三态门的控制信号：G_MEM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总线上的数据输出：CRT[7..0]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存储模块的检测信号：MDO[7..0]</w:t>
      </w:r>
    </w:p>
    <w:p w:rsidR="00911DA6" w:rsidRPr="00A9590E" w:rsidRDefault="00911DA6" w:rsidP="00911DA6">
      <w:pPr>
        <w:spacing w:line="360" w:lineRule="auto"/>
        <w:ind w:firstLine="420"/>
        <w:rPr>
          <w:rFonts w:ascii="宋体" w:hAnsi="宋体"/>
          <w:sz w:val="24"/>
        </w:rPr>
      </w:pPr>
      <w:r w:rsidRPr="00A9590E">
        <w:rPr>
          <w:rFonts w:ascii="宋体" w:hAnsi="宋体" w:hint="eastAsia"/>
          <w:color w:val="000000"/>
          <w:sz w:val="24"/>
        </w:rPr>
        <w:t>地址译码器的检测信号：MA[7..0]</w:t>
      </w:r>
      <w:r w:rsidRPr="00A9590E">
        <w:rPr>
          <w:rFonts w:ascii="宋体" w:hAnsi="宋体" w:hint="eastAsia"/>
          <w:color w:val="000000"/>
          <w:sz w:val="24"/>
        </w:rPr>
        <w:br/>
      </w:r>
      <w:r w:rsidRPr="00A9590E">
        <w:rPr>
          <w:rFonts w:ascii="宋体" w:hAnsi="宋体" w:hint="eastAsia"/>
          <w:b/>
          <w:bCs/>
          <w:color w:val="000000"/>
          <w:sz w:val="24"/>
        </w:rPr>
        <w:t>（6）电路组成：</w:t>
      </w:r>
    </w:p>
    <w:p w:rsidR="00911DA6" w:rsidRPr="00A9590E" w:rsidRDefault="00911DA6" w:rsidP="00911DA6">
      <w:pPr>
        <w:spacing w:line="360" w:lineRule="auto"/>
        <w:rPr>
          <w:rFonts w:ascii="宋体" w:hAnsi="宋体"/>
          <w:b/>
          <w:color w:val="000000"/>
          <w:sz w:val="24"/>
        </w:rPr>
      </w:pPr>
      <w:r w:rsidRPr="00A9590E">
        <w:rPr>
          <w:rFonts w:ascii="宋体" w:hAnsi="宋体"/>
          <w:noProof/>
          <w:sz w:val="24"/>
        </w:rPr>
        <w:drawing>
          <wp:inline distT="0" distB="0" distL="114300" distR="114300" wp14:anchorId="162DA89B" wp14:editId="70A9FFBF">
            <wp:extent cx="6055360" cy="2618740"/>
            <wp:effectExtent l="0" t="0" r="2540" b="1016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  <w:sz w:val="24"/>
        </w:rPr>
        <w:br/>
      </w:r>
      <w:r w:rsidRPr="00A9590E">
        <w:rPr>
          <w:rFonts w:ascii="宋体" w:hAnsi="宋体" w:hint="eastAsia"/>
          <w:b/>
          <w:color w:val="000000"/>
          <w:sz w:val="24"/>
        </w:rPr>
        <w:t>三、电路正确性验证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color w:val="000000"/>
          <w:kern w:val="0"/>
          <w:sz w:val="24"/>
          <w:lang w:bidi="ar"/>
        </w:rPr>
      </w:pPr>
      <w:r w:rsidRPr="00A9590E">
        <w:rPr>
          <w:rFonts w:ascii="宋体" w:hAnsi="宋体" w:hint="eastAsia"/>
          <w:b/>
          <w:color w:val="000000"/>
          <w:sz w:val="24"/>
        </w:rPr>
        <w:t>1、电路仿真</w:t>
      </w:r>
      <w:r w:rsidRPr="00A9590E">
        <w:rPr>
          <w:rFonts w:ascii="宋体" w:hAnsi="宋体" w:hint="eastAsia"/>
          <w:b/>
          <w:color w:val="000000"/>
          <w:sz w:val="24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1 ——</w:t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>测试RAM的功能</w:t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/>
          <w:noProof/>
          <w:sz w:val="24"/>
        </w:rPr>
        <w:drawing>
          <wp:inline distT="0" distB="0" distL="114300" distR="114300" wp14:anchorId="44C5407E" wp14:editId="5E47F039">
            <wp:extent cx="5268595" cy="1346200"/>
            <wp:effectExtent l="0" t="0" r="1905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  <w:sz w:val="24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——设计一个读/写端口分离的 128 × 8 位存储模块，前 64B 为只读空间 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/>
          <w:b/>
          <w:bCs/>
          <w:sz w:val="24"/>
        </w:rPr>
      </w:pPr>
      <w:r w:rsidRPr="00A9590E">
        <w:rPr>
          <w:rFonts w:ascii="宋体" w:hAnsi="宋体"/>
          <w:noProof/>
          <w:sz w:val="24"/>
        </w:rPr>
        <w:lastRenderedPageBreak/>
        <w:drawing>
          <wp:inline distT="0" distB="0" distL="114300" distR="114300" wp14:anchorId="08D79B5E" wp14:editId="527024C3">
            <wp:extent cx="5267325" cy="2922270"/>
            <wp:effectExtent l="0" t="0" r="3175" b="1143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  <w:sz w:val="24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3 ——</w:t>
      </w:r>
      <w:r w:rsidRPr="00A9590E">
        <w:rPr>
          <w:rFonts w:ascii="宋体" w:hAnsi="宋体"/>
          <w:b/>
          <w:bCs/>
          <w:sz w:val="24"/>
        </w:rPr>
        <w:t xml:space="preserve">将所设计存储模块、输入部件、输出部件连接到地址/数据复用的 8 位总线上 </w:t>
      </w:r>
      <w:r w:rsidRPr="00A9590E">
        <w:rPr>
          <w:rFonts w:ascii="宋体" w:hAnsi="宋体"/>
          <w:b/>
          <w:bCs/>
          <w:sz w:val="24"/>
        </w:rPr>
        <w:br/>
      </w:r>
      <w:r w:rsidRPr="00A9590E">
        <w:rPr>
          <w:rFonts w:ascii="宋体" w:hAnsi="宋体"/>
          <w:noProof/>
          <w:sz w:val="24"/>
        </w:rPr>
        <w:drawing>
          <wp:inline distT="0" distB="0" distL="114300" distR="114300" wp14:anchorId="333F2ED9" wp14:editId="19F504CA">
            <wp:extent cx="5264150" cy="2276475"/>
            <wp:effectExtent l="0" t="0" r="6350" b="952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A9590E">
        <w:rPr>
          <w:rFonts w:ascii="宋体" w:hAnsi="宋体" w:cs="黑体" w:hint="eastAsia"/>
          <w:b/>
          <w:bCs/>
          <w:color w:val="000000"/>
          <w:kern w:val="0"/>
          <w:sz w:val="24"/>
          <w:lang w:bidi="ar"/>
        </w:rPr>
        <w:t>2、结果分析</w:t>
      </w:r>
      <w:r w:rsidRPr="00A9590E">
        <w:rPr>
          <w:rFonts w:ascii="宋体" w:hAnsi="宋体" w:cs="黑体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1 ——</w:t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t>测试RAM的功能</w:t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/>
          <w:noProof/>
        </w:rPr>
        <w:drawing>
          <wp:inline distT="0" distB="0" distL="114300" distR="114300" wp14:anchorId="67C57792" wp14:editId="1D89131A">
            <wp:extent cx="5268595" cy="1273810"/>
            <wp:effectExtent l="0" t="0" r="190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 w:cstheme="majorEastAsia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0-10ns:将34写入地址20的存储单元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br/>
        <w:t>10-20ns:将45写入地址30的存储单元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20-30ns:将地址20的数据读出，为34</w:t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br/>
        <w:t>30-40ns:将地址30的数据读出，为45</w:t>
      </w:r>
    </w:p>
    <w:p w:rsidR="00911DA6" w:rsidRPr="00A9590E" w:rsidRDefault="00911DA6" w:rsidP="00911DA6">
      <w:pPr>
        <w:widowControl/>
        <w:spacing w:line="360" w:lineRule="auto"/>
        <w:jc w:val="left"/>
        <w:rPr>
          <w:rFonts w:ascii="宋体" w:hAnsi="宋体" w:cstheme="majorEastAsia"/>
          <w:color w:val="000000"/>
          <w:kern w:val="0"/>
          <w:sz w:val="24"/>
          <w:lang w:bidi="ar"/>
        </w:rPr>
      </w:pP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——设计一个读/写端口分离的 128 × 8 位存储模块，前 64B 为只读空间 </w:t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 w:cs="宋体" w:hint="eastAsia"/>
          <w:color w:val="000000"/>
          <w:kern w:val="0"/>
          <w:sz w:val="24"/>
          <w:lang w:bidi="ar"/>
        </w:rPr>
        <w:t>rom、ram的初始存储数据均如下图：</w:t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br/>
      </w:r>
      <w:r w:rsidRPr="00A9590E">
        <w:rPr>
          <w:rFonts w:ascii="宋体" w:hAnsi="宋体"/>
          <w:noProof/>
        </w:rPr>
        <w:drawing>
          <wp:inline distT="0" distB="0" distL="114300" distR="114300" wp14:anchorId="2EAE97F9" wp14:editId="7B0908E4">
            <wp:extent cx="3143250" cy="1498600"/>
            <wp:effectExtent l="0" t="0" r="635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</w:rPr>
        <w:br/>
      </w:r>
      <w:r w:rsidRPr="00A9590E">
        <w:rPr>
          <w:rFonts w:ascii="宋体" w:hAnsi="宋体" w:hint="eastAsia"/>
          <w:sz w:val="24"/>
        </w:rPr>
        <w:t>波形图结果如下：</w:t>
      </w:r>
    </w:p>
    <w:p w:rsidR="00911DA6" w:rsidRPr="00243526" w:rsidRDefault="00911DA6" w:rsidP="00911DA6">
      <w:pPr>
        <w:widowControl/>
        <w:spacing w:line="360" w:lineRule="auto"/>
        <w:jc w:val="left"/>
        <w:rPr>
          <w:rFonts w:ascii="宋体" w:hAnsi="宋体" w:cstheme="minorEastAsia" w:hint="eastAsia"/>
          <w:sz w:val="24"/>
        </w:rPr>
      </w:pPr>
      <w:r w:rsidRPr="00A9590E">
        <w:rPr>
          <w:rFonts w:ascii="宋体" w:hAnsi="宋体"/>
          <w:noProof/>
        </w:rPr>
        <w:drawing>
          <wp:inline distT="0" distB="0" distL="114300" distR="114300" wp14:anchorId="24A70013" wp14:editId="35BAAC73">
            <wp:extent cx="5273675" cy="1342390"/>
            <wp:effectExtent l="0" t="0" r="9525" b="381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</w:rPr>
        <w:br/>
      </w:r>
      <w:r w:rsidRPr="00A9590E">
        <w:rPr>
          <w:rFonts w:ascii="宋体" w:hAnsi="宋体" w:cstheme="minorEastAsia" w:hint="eastAsia"/>
          <w:sz w:val="24"/>
        </w:rPr>
        <w:t>0-10ns：CS=0，输出不变</w:t>
      </w:r>
      <w:r w:rsidRPr="00A9590E">
        <w:rPr>
          <w:rFonts w:ascii="宋体" w:hAnsi="宋体" w:cstheme="minorEastAsia" w:hint="eastAsia"/>
          <w:sz w:val="24"/>
        </w:rPr>
        <w:br/>
        <w:t>10-20ns：CS=1，CLK为上升沿时，读地址为54处的数据，读出为35</w:t>
      </w:r>
      <w:r w:rsidRPr="00A9590E">
        <w:rPr>
          <w:rFonts w:ascii="宋体" w:hAnsi="宋体" w:cstheme="minorEastAsia" w:hint="eastAsia"/>
          <w:sz w:val="24"/>
        </w:rPr>
        <w:br/>
        <w:t>20-30ns:CS=0，输出不变（ram的读出数据一直为0）</w:t>
      </w:r>
      <w:r w:rsidRPr="00A9590E">
        <w:rPr>
          <w:rFonts w:ascii="宋体" w:hAnsi="宋体" w:cstheme="minorEastAsia" w:hint="eastAsia"/>
          <w:sz w:val="24"/>
        </w:rPr>
        <w:br/>
        <w:t>30-40ns：CS=1，CLK为上升沿时，写地址为100处的数据，写入为25</w:t>
      </w:r>
      <w:r w:rsidRPr="00A9590E">
        <w:rPr>
          <w:rFonts w:ascii="宋体" w:hAnsi="宋体" w:cstheme="minorEastAsia" w:hint="eastAsia"/>
          <w:sz w:val="24"/>
        </w:rPr>
        <w:br/>
        <w:t>40-50ns：CS=1，CLK为上升沿时，读地址为78处的数据，读出为8</w:t>
      </w:r>
      <w:r w:rsidRPr="00A9590E">
        <w:rPr>
          <w:rFonts w:ascii="宋体" w:hAnsi="宋体" w:cstheme="minorEastAsia" w:hint="eastAsia"/>
          <w:sz w:val="24"/>
        </w:rPr>
        <w:br/>
        <w:t>50-60ns：CS=0，输出不变（rom的读出数据在20ns之后一直为35）</w:t>
      </w:r>
      <w:r w:rsidRPr="00A9590E">
        <w:rPr>
          <w:rFonts w:ascii="宋体" w:hAnsi="宋体"/>
        </w:rPr>
        <w:br/>
      </w:r>
      <w:r w:rsidRPr="00A9590E"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实验内容 3 ——</w:t>
      </w:r>
      <w:r w:rsidRPr="00A9590E">
        <w:rPr>
          <w:rFonts w:ascii="宋体" w:hAnsi="宋体"/>
          <w:b/>
          <w:bCs/>
          <w:sz w:val="24"/>
        </w:rPr>
        <w:t xml:space="preserve">将所设计存储模块、输入部件、输出部件连接到地址/数据复用的 8 位总线上 </w:t>
      </w:r>
      <w:r w:rsidRPr="00A9590E">
        <w:rPr>
          <w:rFonts w:ascii="宋体" w:hAnsi="宋体"/>
          <w:sz w:val="24"/>
        </w:rPr>
        <w:br/>
      </w:r>
      <w:r w:rsidRPr="00A9590E">
        <w:rPr>
          <w:rFonts w:ascii="宋体" w:hAnsi="宋体"/>
          <w:noProof/>
        </w:rPr>
        <w:drawing>
          <wp:inline distT="0" distB="0" distL="114300" distR="114300" wp14:anchorId="55767F8F" wp14:editId="3E086B3D">
            <wp:extent cx="5268595" cy="1531620"/>
            <wp:effectExtent l="0" t="0" r="1905" b="508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90E">
        <w:rPr>
          <w:rFonts w:ascii="宋体" w:hAnsi="宋体"/>
        </w:rPr>
        <w:br/>
      </w:r>
      <w:r w:rsidRPr="00A9590E">
        <w:rPr>
          <w:rFonts w:ascii="宋体" w:hAnsi="宋体" w:cs="宋体" w:hint="eastAsia"/>
          <w:sz w:val="24"/>
        </w:rPr>
        <w:lastRenderedPageBreak/>
        <w:t>0-20ns：前10ns将地址71传入地址锁存器,后10ns将31写入地址71的存储单元</w:t>
      </w:r>
      <w:r w:rsidRPr="00A9590E">
        <w:rPr>
          <w:rFonts w:ascii="宋体" w:hAnsi="宋体" w:cs="宋体" w:hint="eastAsia"/>
          <w:sz w:val="24"/>
        </w:rPr>
        <w:br/>
        <w:t>20-40ns:前10ns将地址100传入地址锁存器,后10ns将15写入地址71的存储单元</w:t>
      </w:r>
      <w:r w:rsidRPr="00A9590E">
        <w:rPr>
          <w:rFonts w:ascii="宋体" w:hAnsi="宋体" w:cs="宋体" w:hint="eastAsia"/>
          <w:sz w:val="24"/>
        </w:rPr>
        <w:br/>
        <w:t>40-60ns:前10ns将地址98传入地址锁存器,后10ns将11写入地址71的存储单元</w:t>
      </w:r>
      <w:r w:rsidRPr="00A9590E">
        <w:rPr>
          <w:rFonts w:ascii="宋体" w:hAnsi="宋体" w:cs="宋体" w:hint="eastAsia"/>
          <w:sz w:val="24"/>
        </w:rPr>
        <w:br/>
        <w:t>60-90ns:前10ns将地址71传入地址锁存器,后20ns，将G_KEY置为0，不再出传入地址。在CLK上升沿处将地址71的存储单元的数据读出，为31，正确</w:t>
      </w:r>
      <w:r w:rsidRPr="00A9590E">
        <w:rPr>
          <w:rFonts w:ascii="宋体" w:hAnsi="宋体" w:cs="宋体" w:hint="eastAsia"/>
          <w:sz w:val="24"/>
        </w:rPr>
        <w:br/>
        <w:t>90-120ns:前10ns将地址15传入地址锁存器,后20ns，在CLK上升沿处将地址15的存储单元的数据读出，为5，对照rom的初始化存储数据，正确，在110-120ns处将G_MEM置为1，将读出的5传到了总线上，由CRT的值可知正确。</w:t>
      </w:r>
    </w:p>
    <w:p w:rsidR="00243526" w:rsidRDefault="00911DA6" w:rsidP="00911DA6">
      <w:pPr>
        <w:spacing w:line="360" w:lineRule="auto"/>
        <w:rPr>
          <w:rFonts w:ascii="宋体" w:hAnsi="宋体" w:cs="黑体"/>
          <w:b/>
          <w:bCs/>
          <w:sz w:val="24"/>
        </w:rPr>
      </w:pPr>
      <w:r w:rsidRPr="00A9590E">
        <w:rPr>
          <w:rFonts w:ascii="宋体" w:hAnsi="宋体" w:cs="黑体" w:hint="eastAsia"/>
          <w:b/>
          <w:bCs/>
          <w:sz w:val="24"/>
        </w:rPr>
        <w:t>四、实验总结</w:t>
      </w:r>
    </w:p>
    <w:p w:rsidR="00243526" w:rsidRDefault="00243526" w:rsidP="00911DA6">
      <w:pPr>
        <w:spacing w:line="360" w:lineRule="auto"/>
        <w:rPr>
          <w:rFonts w:ascii="宋体" w:hAnsi="宋体" w:cs="黑体"/>
          <w:b/>
          <w:bCs/>
          <w:sz w:val="24"/>
        </w:rPr>
      </w:pPr>
      <w:r>
        <w:rPr>
          <w:rFonts w:ascii="宋体" w:hAnsi="宋体" w:cs="黑体" w:hint="eastAsia"/>
          <w:b/>
          <w:bCs/>
          <w:sz w:val="24"/>
        </w:rPr>
        <w:t>工作分工</w:t>
      </w:r>
    </w:p>
    <w:p w:rsidR="00911DA6" w:rsidRPr="00C01A43" w:rsidRDefault="00243526" w:rsidP="00C01A43">
      <w:pPr>
        <w:spacing w:line="360" w:lineRule="auto"/>
        <w:ind w:firstLine="420"/>
        <w:rPr>
          <w:rFonts w:ascii="宋体" w:hAnsi="宋体" w:cs="宋体" w:hint="eastAsia"/>
          <w:bCs/>
          <w:color w:val="000000"/>
          <w:sz w:val="24"/>
        </w:rPr>
      </w:pPr>
      <w:r>
        <w:rPr>
          <w:rFonts w:ascii="宋体" w:hAnsi="宋体" w:cs="黑体" w:hint="eastAsia"/>
          <w:sz w:val="24"/>
        </w:rPr>
        <w:t>由自己独立完成</w:t>
      </w:r>
      <w:r w:rsidR="00911DA6" w:rsidRPr="00A9590E">
        <w:rPr>
          <w:rFonts w:ascii="宋体" w:hAnsi="宋体" w:cs="黑体" w:hint="eastAsia"/>
          <w:b/>
          <w:bCs/>
          <w:sz w:val="24"/>
        </w:rPr>
        <w:br/>
      </w:r>
      <w:r w:rsidR="00911DA6" w:rsidRPr="00A9590E">
        <w:rPr>
          <w:rFonts w:ascii="宋体" w:hAnsi="宋体" w:cstheme="minorEastAsia" w:hint="eastAsia"/>
          <w:b/>
          <w:bCs/>
          <w:color w:val="000000"/>
          <w:sz w:val="24"/>
        </w:rPr>
        <w:t>设计总结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br/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ab/>
      </w:r>
      <w:r w:rsidR="00EE3D79">
        <w:rPr>
          <w:rFonts w:ascii="宋体" w:hAnsi="宋体" w:cs="宋体" w:hint="eastAsia"/>
          <w:bCs/>
          <w:color w:val="000000"/>
          <w:sz w:val="24"/>
        </w:rPr>
        <w:t>本次实验采用了Quartus</w:t>
      </w:r>
      <w:r w:rsidR="00EE3D79">
        <w:rPr>
          <w:rFonts w:ascii="宋体" w:hAnsi="宋体" w:cs="宋体"/>
          <w:bCs/>
          <w:color w:val="000000"/>
          <w:sz w:val="24"/>
        </w:rPr>
        <w:t xml:space="preserve"> </w:t>
      </w:r>
      <w:r w:rsidR="00EE3D79">
        <w:rPr>
          <w:rFonts w:ascii="宋体" w:hAnsi="宋体" w:cs="宋体" w:hint="eastAsia"/>
          <w:bCs/>
          <w:color w:val="000000"/>
          <w:sz w:val="24"/>
        </w:rPr>
        <w:t>II提供的lpm</w:t>
      </w:r>
      <w:r w:rsidR="00EE3D79">
        <w:rPr>
          <w:rFonts w:ascii="宋体" w:hAnsi="宋体" w:cs="宋体"/>
          <w:bCs/>
          <w:color w:val="000000"/>
          <w:sz w:val="24"/>
        </w:rPr>
        <w:t xml:space="preserve"> </w:t>
      </w:r>
      <w:r w:rsidR="00EE3D79">
        <w:rPr>
          <w:rFonts w:ascii="宋体" w:hAnsi="宋体" w:cs="宋体" w:hint="eastAsia"/>
          <w:bCs/>
          <w:color w:val="000000"/>
          <w:sz w:val="24"/>
        </w:rPr>
        <w:t>ram</w:t>
      </w:r>
      <w:r w:rsidR="00EE3D79">
        <w:rPr>
          <w:rFonts w:ascii="宋体" w:hAnsi="宋体" w:cs="宋体"/>
          <w:bCs/>
          <w:color w:val="000000"/>
          <w:sz w:val="24"/>
        </w:rPr>
        <w:t xml:space="preserve"> </w:t>
      </w:r>
      <w:proofErr w:type="spellStart"/>
      <w:r w:rsidR="00EE3D79">
        <w:rPr>
          <w:rFonts w:ascii="宋体" w:hAnsi="宋体" w:cs="宋体" w:hint="eastAsia"/>
          <w:bCs/>
          <w:color w:val="000000"/>
          <w:sz w:val="24"/>
        </w:rPr>
        <w:t>dq</w:t>
      </w:r>
      <w:proofErr w:type="spellEnd"/>
      <w:r w:rsidR="00EE3D79">
        <w:rPr>
          <w:rFonts w:ascii="宋体" w:hAnsi="宋体" w:cs="宋体" w:hint="eastAsia"/>
          <w:bCs/>
          <w:color w:val="000000"/>
          <w:sz w:val="24"/>
        </w:rPr>
        <w:t>和lpm</w:t>
      </w:r>
      <w:r w:rsidR="00EE3D79">
        <w:rPr>
          <w:rFonts w:ascii="宋体" w:hAnsi="宋体" w:cs="宋体"/>
          <w:bCs/>
          <w:color w:val="000000"/>
          <w:sz w:val="24"/>
        </w:rPr>
        <w:t xml:space="preserve"> </w:t>
      </w:r>
      <w:r w:rsidR="00EE3D79">
        <w:rPr>
          <w:rFonts w:ascii="宋体" w:hAnsi="宋体" w:cs="宋体" w:hint="eastAsia"/>
          <w:bCs/>
          <w:color w:val="000000"/>
          <w:sz w:val="24"/>
        </w:rPr>
        <w:t>rom等模块，测试RAM的功能，设计一个同时含有RAM和ROM的存储模块以及将存储模块连接到总线上。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>应当注意各个引脚之间的连接关系，使能端的控制情况，以及最后验证时总线上数据的输入顺序逻辑。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br/>
      </w:r>
      <w:r w:rsidR="00911DA6" w:rsidRPr="00A9590E">
        <w:rPr>
          <w:rFonts w:ascii="宋体" w:hAnsi="宋体" w:cs="宋体" w:hint="eastAsia"/>
          <w:b/>
          <w:color w:val="000000"/>
          <w:sz w:val="24"/>
        </w:rPr>
        <w:t>有待改进之处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br/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ab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测试数据考虑不够全面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color w:val="000000"/>
          <w:sz w:val="24"/>
        </w:rPr>
        <w:t>在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>电路仿真时应当仔细</w:t>
      </w:r>
      <w:r>
        <w:rPr>
          <w:rFonts w:ascii="宋体" w:hAnsi="宋体" w:cs="宋体" w:hint="eastAsia"/>
          <w:bCs/>
          <w:color w:val="000000"/>
          <w:sz w:val="24"/>
        </w:rPr>
        <w:t>检查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>各个步骤以及各种可能情况，在设计电路时应判断确定引脚输入的正确性。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br/>
      </w:r>
      <w:r w:rsidR="00911DA6" w:rsidRPr="00A9590E">
        <w:rPr>
          <w:rFonts w:ascii="宋体" w:hAnsi="宋体" w:cs="宋体" w:hint="eastAsia"/>
          <w:b/>
          <w:color w:val="000000"/>
          <w:sz w:val="24"/>
        </w:rPr>
        <w:t>实验体会</w:t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br/>
      </w:r>
      <w:r w:rsidR="00911DA6" w:rsidRPr="00A9590E">
        <w:rPr>
          <w:rFonts w:ascii="宋体" w:hAnsi="宋体" w:cs="宋体" w:hint="eastAsia"/>
          <w:bCs/>
          <w:color w:val="000000"/>
          <w:sz w:val="24"/>
        </w:rPr>
        <w:tab/>
        <w:t>在分析仿真结果的时候需要仔细的了解数据传输的各个过程，哪个过程传入地址，哪个过程传入数据，并分析各个输出情况。</w:t>
      </w:r>
      <w:r>
        <w:rPr>
          <w:rFonts w:ascii="宋体" w:hAnsi="宋体" w:cs="宋体" w:hint="eastAsia"/>
          <w:bCs/>
          <w:color w:val="000000"/>
          <w:sz w:val="24"/>
        </w:rPr>
        <w:t>课前需要认真预习RAM的相关知识，通过这次实验，对RAM和ROM以及跟总线的连接有了更深入的认识。</w:t>
      </w:r>
    </w:p>
    <w:p w:rsidR="00911DA6" w:rsidRPr="00A9590E" w:rsidRDefault="00911DA6" w:rsidP="00911DA6">
      <w:pPr>
        <w:spacing w:line="360" w:lineRule="auto"/>
        <w:rPr>
          <w:rFonts w:ascii="宋体" w:hAnsi="宋体" w:cs="黑体"/>
          <w:b/>
          <w:bCs/>
          <w:sz w:val="24"/>
        </w:rPr>
      </w:pPr>
      <w:r w:rsidRPr="00A9590E">
        <w:rPr>
          <w:rFonts w:ascii="宋体" w:hAnsi="宋体" w:cs="黑体" w:hint="eastAsia"/>
          <w:b/>
          <w:bCs/>
          <w:sz w:val="24"/>
        </w:rPr>
        <w:t>五、教师评语</w:t>
      </w:r>
    </w:p>
    <w:p w:rsidR="006A5BDB" w:rsidRPr="00A9590E" w:rsidRDefault="006A5BDB">
      <w:pPr>
        <w:rPr>
          <w:rFonts w:ascii="宋体" w:hAnsi="宋体" w:hint="eastAsia"/>
        </w:rPr>
      </w:pPr>
    </w:p>
    <w:sectPr w:rsidR="006A5BDB" w:rsidRPr="00A9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42D"/>
    <w:multiLevelType w:val="hybridMultilevel"/>
    <w:tmpl w:val="55D8B71E"/>
    <w:lvl w:ilvl="0" w:tplc="29924DFC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A6"/>
    <w:rsid w:val="00243526"/>
    <w:rsid w:val="00512083"/>
    <w:rsid w:val="006778DB"/>
    <w:rsid w:val="006A5BDB"/>
    <w:rsid w:val="00911DA6"/>
    <w:rsid w:val="00942F42"/>
    <w:rsid w:val="00A9590E"/>
    <w:rsid w:val="00C01A43"/>
    <w:rsid w:val="00EE3D79"/>
    <w:rsid w:val="00FA5A35"/>
    <w:rsid w:val="00FA5C10"/>
    <w:rsid w:val="00F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7EB"/>
  <w15:chartTrackingRefBased/>
  <w15:docId w15:val="{65333065-000E-3841-96A8-DD1781D3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DA6"/>
    <w:pPr>
      <w:widowControl w:val="0"/>
      <w:jc w:val="both"/>
    </w:pPr>
    <w:rPr>
      <w:rFonts w:ascii="Times New Roman" w:eastAsia="宋体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9</cp:revision>
  <dcterms:created xsi:type="dcterms:W3CDTF">2023-11-07T08:09:00Z</dcterms:created>
  <dcterms:modified xsi:type="dcterms:W3CDTF">2023-11-07T08:40:00Z</dcterms:modified>
</cp:coreProperties>
</file>