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C7E" w:rsidRPr="001C75B7" w:rsidRDefault="00B87C7E" w:rsidP="00026B42">
      <w:pPr>
        <w:spacing w:after="0" w:line="240" w:lineRule="auto"/>
        <w:ind w:left="-9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26B42" w:rsidRPr="001C75B7" w:rsidRDefault="00026B42" w:rsidP="00026B42">
      <w:pPr>
        <w:spacing w:after="0" w:line="240" w:lineRule="auto"/>
        <w:ind w:left="-9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C75B7">
        <w:rPr>
          <w:rFonts w:ascii="Times New Roman" w:eastAsia="Times New Roman" w:hAnsi="Times New Roman" w:cs="Times New Roman"/>
          <w:b/>
          <w:sz w:val="24"/>
          <w:szCs w:val="24"/>
        </w:rPr>
        <w:t>M S RAMAIAH INSTITUTE OF TECHNOLOGY</w:t>
      </w:r>
    </w:p>
    <w:p w:rsidR="00026B42" w:rsidRPr="001C75B7" w:rsidRDefault="00026B42" w:rsidP="00026B42">
      <w:pPr>
        <w:spacing w:after="0" w:line="240" w:lineRule="auto"/>
        <w:ind w:left="-9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75B7">
        <w:rPr>
          <w:rFonts w:ascii="Times New Roman" w:eastAsia="Times New Roman" w:hAnsi="Times New Roman" w:cs="Times New Roman"/>
          <w:sz w:val="24"/>
          <w:szCs w:val="24"/>
        </w:rPr>
        <w:t>(Autonomous Institute, affiliated to VTU)</w:t>
      </w:r>
      <w:r w:rsidRPr="001C75B7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</w:p>
    <w:p w:rsidR="00026B42" w:rsidRPr="001C75B7" w:rsidRDefault="00026B42" w:rsidP="00026B42">
      <w:pPr>
        <w:spacing w:after="0" w:line="240" w:lineRule="auto"/>
        <w:ind w:left="-9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C75B7">
        <w:rPr>
          <w:rFonts w:ascii="Times New Roman" w:eastAsia="Times New Roman" w:hAnsi="Times New Roman" w:cs="Times New Roman"/>
          <w:b/>
          <w:sz w:val="24"/>
          <w:szCs w:val="24"/>
        </w:rPr>
        <w:t>DEPARTMENT OF INFORMATION SCIENCE &amp; ENGINEERING</w:t>
      </w:r>
    </w:p>
    <w:tbl>
      <w:tblPr>
        <w:tblW w:w="10079" w:type="dxa"/>
        <w:jc w:val="center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45"/>
        <w:gridCol w:w="4716"/>
        <w:gridCol w:w="1821"/>
        <w:gridCol w:w="2397"/>
      </w:tblGrid>
      <w:tr w:rsidR="00026B42" w:rsidRPr="001C75B7" w:rsidTr="00194532">
        <w:trPr>
          <w:trHeight w:val="21"/>
          <w:jc w:val="center"/>
        </w:trPr>
        <w:tc>
          <w:tcPr>
            <w:tcW w:w="1145" w:type="dxa"/>
            <w:vAlign w:val="center"/>
          </w:tcPr>
          <w:p w:rsidR="00026B42" w:rsidRPr="001C75B7" w:rsidRDefault="00026B42" w:rsidP="00E06C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C75B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Term:</w:t>
            </w:r>
          </w:p>
        </w:tc>
        <w:tc>
          <w:tcPr>
            <w:tcW w:w="4716" w:type="dxa"/>
            <w:vAlign w:val="center"/>
          </w:tcPr>
          <w:p w:rsidR="00026B42" w:rsidRPr="001C75B7" w:rsidRDefault="00A4782C" w:rsidP="00E06C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75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  <w:r w:rsidRPr="001C75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rd</w:t>
            </w:r>
            <w:r w:rsidRPr="001C75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Jan 2017 to 13</w:t>
            </w:r>
            <w:r w:rsidRPr="001C75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th</w:t>
            </w:r>
            <w:r w:rsidRPr="001C75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may 2017 </w:t>
            </w:r>
          </w:p>
        </w:tc>
        <w:tc>
          <w:tcPr>
            <w:tcW w:w="1821" w:type="dxa"/>
            <w:vAlign w:val="center"/>
          </w:tcPr>
          <w:p w:rsidR="00026B42" w:rsidRPr="001C75B7" w:rsidRDefault="00026B42" w:rsidP="00E06C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C75B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2397" w:type="dxa"/>
            <w:vAlign w:val="center"/>
          </w:tcPr>
          <w:p w:rsidR="00026B42" w:rsidRPr="001C75B7" w:rsidRDefault="00026B42" w:rsidP="00E06C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75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</w:t>
            </w:r>
            <w:r w:rsidR="00A4782C" w:rsidRPr="001C75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62C5</w:t>
            </w:r>
          </w:p>
        </w:tc>
      </w:tr>
      <w:tr w:rsidR="00026B42" w:rsidRPr="001C75B7" w:rsidTr="00194532">
        <w:trPr>
          <w:trHeight w:val="21"/>
          <w:jc w:val="center"/>
        </w:trPr>
        <w:tc>
          <w:tcPr>
            <w:tcW w:w="1145" w:type="dxa"/>
            <w:vAlign w:val="center"/>
          </w:tcPr>
          <w:p w:rsidR="00026B42" w:rsidRPr="001C75B7" w:rsidRDefault="00026B42" w:rsidP="00E06C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C75B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Course:</w:t>
            </w:r>
          </w:p>
        </w:tc>
        <w:tc>
          <w:tcPr>
            <w:tcW w:w="4716" w:type="dxa"/>
            <w:vAlign w:val="center"/>
          </w:tcPr>
          <w:p w:rsidR="00026B42" w:rsidRPr="001C75B7" w:rsidRDefault="00D0243A" w:rsidP="00E06C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75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Computer </w:t>
            </w:r>
            <w:r w:rsidR="00A4782C" w:rsidRPr="001C75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Graphics</w:t>
            </w:r>
          </w:p>
        </w:tc>
        <w:tc>
          <w:tcPr>
            <w:tcW w:w="1821" w:type="dxa"/>
            <w:vAlign w:val="center"/>
          </w:tcPr>
          <w:p w:rsidR="00026B42" w:rsidRPr="001C75B7" w:rsidRDefault="00026B42" w:rsidP="00E06C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C75B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2397" w:type="dxa"/>
            <w:vAlign w:val="center"/>
          </w:tcPr>
          <w:p w:rsidR="00026B42" w:rsidRPr="001C75B7" w:rsidRDefault="00A4782C" w:rsidP="00E06C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75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</w:t>
            </w:r>
            <w:r w:rsidR="00026B42" w:rsidRPr="001C75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A, B &amp; C</w:t>
            </w:r>
          </w:p>
        </w:tc>
      </w:tr>
      <w:tr w:rsidR="00026B42" w:rsidRPr="001C75B7" w:rsidTr="00194532">
        <w:trPr>
          <w:trHeight w:val="21"/>
          <w:jc w:val="center"/>
        </w:trPr>
        <w:tc>
          <w:tcPr>
            <w:tcW w:w="1145" w:type="dxa"/>
            <w:vAlign w:val="center"/>
          </w:tcPr>
          <w:p w:rsidR="00026B42" w:rsidRPr="001C75B7" w:rsidRDefault="00026B42" w:rsidP="00E06C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C75B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CIE:</w:t>
            </w:r>
          </w:p>
        </w:tc>
        <w:tc>
          <w:tcPr>
            <w:tcW w:w="4716" w:type="dxa"/>
            <w:vAlign w:val="center"/>
          </w:tcPr>
          <w:p w:rsidR="00026B42" w:rsidRPr="001C75B7" w:rsidRDefault="00026B42" w:rsidP="00E06C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75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– I</w:t>
            </w:r>
            <w:r w:rsidR="00903B57" w:rsidRPr="001C75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1821" w:type="dxa"/>
            <w:vAlign w:val="center"/>
          </w:tcPr>
          <w:p w:rsidR="00026B42" w:rsidRPr="001C75B7" w:rsidRDefault="00026B42" w:rsidP="00E06C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C75B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Max Marks:</w:t>
            </w:r>
          </w:p>
        </w:tc>
        <w:tc>
          <w:tcPr>
            <w:tcW w:w="2397" w:type="dxa"/>
            <w:vAlign w:val="center"/>
          </w:tcPr>
          <w:p w:rsidR="00026B42" w:rsidRPr="001C75B7" w:rsidRDefault="00026B42" w:rsidP="00E06C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75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</w:tr>
      <w:tr w:rsidR="00026B42" w:rsidRPr="001C75B7" w:rsidTr="00194532">
        <w:trPr>
          <w:trHeight w:val="21"/>
          <w:jc w:val="center"/>
        </w:trPr>
        <w:tc>
          <w:tcPr>
            <w:tcW w:w="1145" w:type="dxa"/>
            <w:vAlign w:val="center"/>
          </w:tcPr>
          <w:p w:rsidR="00026B42" w:rsidRPr="001C75B7" w:rsidRDefault="00026B42" w:rsidP="00E06C74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C75B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4716" w:type="dxa"/>
            <w:vAlign w:val="center"/>
          </w:tcPr>
          <w:p w:rsidR="00026B42" w:rsidRPr="001C75B7" w:rsidRDefault="003674D5" w:rsidP="003674D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Pr="003674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April</w:t>
            </w:r>
            <w:r w:rsidR="00A4782C" w:rsidRPr="001C75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135B93" w:rsidRPr="001C75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201</w:t>
            </w:r>
            <w:r w:rsidR="00A4782C" w:rsidRPr="001C75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821" w:type="dxa"/>
            <w:vAlign w:val="center"/>
          </w:tcPr>
          <w:p w:rsidR="00026B42" w:rsidRPr="001C75B7" w:rsidRDefault="00026B42" w:rsidP="00E06C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C75B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Time:</w:t>
            </w:r>
          </w:p>
        </w:tc>
        <w:tc>
          <w:tcPr>
            <w:tcW w:w="2397" w:type="dxa"/>
            <w:vAlign w:val="center"/>
          </w:tcPr>
          <w:p w:rsidR="00026B42" w:rsidRPr="001C75B7" w:rsidRDefault="00135B93" w:rsidP="00E06C7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75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9:30 – 10:30</w:t>
            </w:r>
          </w:p>
        </w:tc>
      </w:tr>
    </w:tbl>
    <w:p w:rsidR="00942B76" w:rsidRPr="001C75B7" w:rsidRDefault="00026B42" w:rsidP="00942B76">
      <w:pPr>
        <w:spacing w:before="60" w:after="60" w:line="240" w:lineRule="auto"/>
        <w:ind w:left="1980" w:hanging="198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1C75B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Portions for Test: </w:t>
      </w:r>
      <w:r w:rsidRPr="001C75B7">
        <w:rPr>
          <w:rFonts w:ascii="Times New Roman" w:eastAsia="Times New Roman" w:hAnsi="Times New Roman" w:cs="Times New Roman"/>
          <w:sz w:val="24"/>
          <w:szCs w:val="24"/>
        </w:rPr>
        <w:t>Lecture Nos. from 1</w:t>
      </w:r>
      <w:r w:rsidR="00903B57" w:rsidRPr="001C75B7">
        <w:rPr>
          <w:rFonts w:ascii="Times New Roman" w:eastAsia="Times New Roman" w:hAnsi="Times New Roman" w:cs="Times New Roman"/>
          <w:sz w:val="24"/>
          <w:szCs w:val="24"/>
        </w:rPr>
        <w:t>9</w:t>
      </w:r>
      <w:r w:rsidR="003F74A0" w:rsidRPr="001C75B7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="00903B57" w:rsidRPr="001C75B7">
        <w:rPr>
          <w:rFonts w:ascii="Times New Roman" w:eastAsia="Times New Roman" w:hAnsi="Times New Roman" w:cs="Times New Roman"/>
          <w:sz w:val="24"/>
          <w:szCs w:val="24"/>
        </w:rPr>
        <w:t>40</w:t>
      </w:r>
      <w:r w:rsidRPr="001C75B7">
        <w:rPr>
          <w:rFonts w:ascii="Times New Roman" w:eastAsia="Times New Roman" w:hAnsi="Times New Roman" w:cs="Times New Roman"/>
          <w:sz w:val="24"/>
          <w:szCs w:val="24"/>
        </w:rPr>
        <w:t xml:space="preserve"> as per lesson plan</w:t>
      </w:r>
      <w:r w:rsidRPr="001C75B7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  <w:r w:rsidR="00942B76" w:rsidRPr="001C75B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1C75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Instructions to Candidates:</w:t>
      </w:r>
    </w:p>
    <w:p w:rsidR="00026B42" w:rsidRPr="001C75B7" w:rsidRDefault="00026B42" w:rsidP="00942B76">
      <w:pPr>
        <w:spacing w:before="60" w:after="60" w:line="240" w:lineRule="auto"/>
        <w:ind w:left="1980" w:hanging="19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75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Answer any </w:t>
      </w:r>
      <w:r w:rsidR="00194532" w:rsidRPr="001C75B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TWO </w:t>
      </w:r>
      <w:r w:rsidR="00194532" w:rsidRPr="001C75B7">
        <w:rPr>
          <w:rFonts w:ascii="Times New Roman" w:eastAsia="Times New Roman" w:hAnsi="Times New Roman" w:cs="Times New Roman"/>
          <w:color w:val="000000"/>
          <w:sz w:val="24"/>
          <w:szCs w:val="24"/>
        </w:rPr>
        <w:t>full</w:t>
      </w:r>
      <w:r w:rsidRPr="001C75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questions. </w:t>
      </w:r>
      <w:r w:rsidR="00942B76" w:rsidRPr="001C75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C75B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Note: </w:t>
      </w:r>
      <w:r w:rsidRPr="001C75B7">
        <w:rPr>
          <w:rFonts w:ascii="Times New Roman" w:eastAsia="Times New Roman" w:hAnsi="Times New Roman" w:cs="Times New Roman"/>
          <w:color w:val="000000"/>
          <w:sz w:val="24"/>
          <w:szCs w:val="24"/>
        </w:rPr>
        <w:t>Mobiles and Programmable Calculators are strictly prohibited.</w:t>
      </w:r>
    </w:p>
    <w:tbl>
      <w:tblPr>
        <w:tblW w:w="5067" w:type="pct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26"/>
        <w:gridCol w:w="6393"/>
        <w:gridCol w:w="862"/>
        <w:gridCol w:w="1124"/>
        <w:gridCol w:w="699"/>
      </w:tblGrid>
      <w:tr w:rsidR="00194532" w:rsidRPr="001C75B7" w:rsidTr="00942B76">
        <w:trPr>
          <w:trHeight w:val="76"/>
        </w:trPr>
        <w:tc>
          <w:tcPr>
            <w:tcW w:w="323" w:type="pct"/>
            <w:shd w:val="clear" w:color="auto" w:fill="E5DFEC"/>
            <w:vAlign w:val="center"/>
          </w:tcPr>
          <w:p w:rsidR="00026B42" w:rsidRPr="001C75B7" w:rsidRDefault="00026B42" w:rsidP="00E06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C75B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Sl. #</w:t>
            </w:r>
          </w:p>
        </w:tc>
        <w:tc>
          <w:tcPr>
            <w:tcW w:w="3294" w:type="pct"/>
            <w:shd w:val="clear" w:color="auto" w:fill="E5DFEC"/>
            <w:vAlign w:val="center"/>
          </w:tcPr>
          <w:p w:rsidR="00026B42" w:rsidRPr="001C75B7" w:rsidRDefault="00026B42" w:rsidP="00E06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C75B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Question</w:t>
            </w:r>
          </w:p>
        </w:tc>
        <w:tc>
          <w:tcPr>
            <w:tcW w:w="444" w:type="pct"/>
            <w:shd w:val="clear" w:color="auto" w:fill="E5DFEC"/>
            <w:vAlign w:val="center"/>
          </w:tcPr>
          <w:p w:rsidR="00026B42" w:rsidRPr="001C75B7" w:rsidRDefault="00026B42" w:rsidP="00E06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C75B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Marks</w:t>
            </w:r>
          </w:p>
        </w:tc>
        <w:tc>
          <w:tcPr>
            <w:tcW w:w="579" w:type="pct"/>
            <w:shd w:val="clear" w:color="auto" w:fill="E5DFEC"/>
            <w:vAlign w:val="center"/>
          </w:tcPr>
          <w:p w:rsidR="00026B42" w:rsidRPr="001C75B7" w:rsidRDefault="00026B42" w:rsidP="00E06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C75B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Bloom’s Level #</w:t>
            </w:r>
          </w:p>
        </w:tc>
        <w:tc>
          <w:tcPr>
            <w:tcW w:w="360" w:type="pct"/>
            <w:shd w:val="clear" w:color="auto" w:fill="E5DFEC"/>
          </w:tcPr>
          <w:p w:rsidR="00026B42" w:rsidRPr="001C75B7" w:rsidRDefault="00026B42" w:rsidP="00E06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C75B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COs</w:t>
            </w:r>
          </w:p>
        </w:tc>
      </w:tr>
      <w:tr w:rsidR="00194532" w:rsidRPr="001C75B7" w:rsidTr="00942B76">
        <w:trPr>
          <w:trHeight w:val="422"/>
        </w:trPr>
        <w:tc>
          <w:tcPr>
            <w:tcW w:w="323" w:type="pct"/>
          </w:tcPr>
          <w:p w:rsidR="00026B42" w:rsidRPr="001C75B7" w:rsidRDefault="00194532" w:rsidP="001945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5B7">
              <w:rPr>
                <w:rFonts w:ascii="Times New Roman" w:eastAsia="Times New Roman" w:hAnsi="Times New Roman" w:cs="Times New Roman"/>
                <w:sz w:val="24"/>
                <w:szCs w:val="24"/>
              </w:rPr>
              <w:t>1 a)</w:t>
            </w:r>
          </w:p>
        </w:tc>
        <w:tc>
          <w:tcPr>
            <w:tcW w:w="3294" w:type="pct"/>
          </w:tcPr>
          <w:p w:rsidR="00026B42" w:rsidRPr="001C75B7" w:rsidRDefault="00903B57" w:rsidP="00903B5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5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Reflect the diamond shaped polygon whose vertices are </w:t>
            </w:r>
            <w:r w:rsidR="001C75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r w:rsidRPr="001C75B7">
              <w:rPr>
                <w:rFonts w:ascii="Times New Roman" w:eastAsia="Times New Roman" w:hAnsi="Times New Roman" w:cs="Times New Roman"/>
                <w:sz w:val="24"/>
                <w:szCs w:val="24"/>
              </w:rPr>
              <w:t>A(-1,0), B(0,-2), &amp; C(0,2) about  y=x+2</w:t>
            </w:r>
          </w:p>
        </w:tc>
        <w:tc>
          <w:tcPr>
            <w:tcW w:w="444" w:type="pct"/>
          </w:tcPr>
          <w:p w:rsidR="00026B42" w:rsidRPr="001C75B7" w:rsidRDefault="004A3069" w:rsidP="00E06C7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75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579" w:type="pct"/>
          </w:tcPr>
          <w:p w:rsidR="00026B42" w:rsidRPr="001C75B7" w:rsidRDefault="00903B57" w:rsidP="00E06C7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C75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 w:rsidR="001C75B7" w:rsidRPr="001C75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</w:t>
            </w:r>
            <w:proofErr w:type="spellEnd"/>
          </w:p>
        </w:tc>
        <w:tc>
          <w:tcPr>
            <w:tcW w:w="360" w:type="pct"/>
          </w:tcPr>
          <w:p w:rsidR="00026B42" w:rsidRPr="001C75B7" w:rsidRDefault="004A3069" w:rsidP="00E06C7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75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</w:t>
            </w:r>
            <w:r w:rsidR="001C75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E63922" w:rsidRPr="001C75B7" w:rsidTr="00942B76">
        <w:trPr>
          <w:trHeight w:val="76"/>
        </w:trPr>
        <w:tc>
          <w:tcPr>
            <w:tcW w:w="323" w:type="pct"/>
          </w:tcPr>
          <w:p w:rsidR="00E63922" w:rsidRPr="001C75B7" w:rsidRDefault="004A3069" w:rsidP="00E06C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5B7">
              <w:rPr>
                <w:rFonts w:ascii="Times New Roman" w:eastAsia="Times New Roman" w:hAnsi="Times New Roman" w:cs="Times New Roman"/>
                <w:sz w:val="24"/>
                <w:szCs w:val="24"/>
              </w:rPr>
              <w:t>1 b)</w:t>
            </w:r>
          </w:p>
        </w:tc>
        <w:tc>
          <w:tcPr>
            <w:tcW w:w="3294" w:type="pct"/>
          </w:tcPr>
          <w:p w:rsidR="00E63922" w:rsidRPr="001C75B7" w:rsidRDefault="00903B57" w:rsidP="00E875B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5B7">
              <w:rPr>
                <w:rFonts w:ascii="Times New Roman" w:eastAsia="Times New Roman" w:hAnsi="Times New Roman" w:cs="Times New Roman"/>
                <w:sz w:val="24"/>
                <w:szCs w:val="24"/>
              </w:rPr>
              <w:t>What is window to viewport Transformation; explain with the help of example.</w:t>
            </w:r>
          </w:p>
        </w:tc>
        <w:tc>
          <w:tcPr>
            <w:tcW w:w="444" w:type="pct"/>
          </w:tcPr>
          <w:p w:rsidR="00E63922" w:rsidRPr="001C75B7" w:rsidRDefault="00A512A8" w:rsidP="00E875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75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79" w:type="pct"/>
          </w:tcPr>
          <w:p w:rsidR="00E63922" w:rsidRPr="001C75B7" w:rsidRDefault="00E63922" w:rsidP="00E875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75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 w:rsidR="001C75B7" w:rsidRPr="001C75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360" w:type="pct"/>
          </w:tcPr>
          <w:p w:rsidR="00E63922" w:rsidRPr="001C75B7" w:rsidRDefault="00E63922" w:rsidP="00E875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75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</w:t>
            </w:r>
            <w:r w:rsidR="001C75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C6529A" w:rsidRPr="001C75B7" w:rsidTr="00942B76">
        <w:trPr>
          <w:trHeight w:val="76"/>
        </w:trPr>
        <w:tc>
          <w:tcPr>
            <w:tcW w:w="323" w:type="pct"/>
          </w:tcPr>
          <w:p w:rsidR="00C6529A" w:rsidRPr="001C75B7" w:rsidRDefault="00C6529A" w:rsidP="004A30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5B7">
              <w:rPr>
                <w:rFonts w:ascii="Times New Roman" w:eastAsia="Times New Roman" w:hAnsi="Times New Roman" w:cs="Times New Roman"/>
                <w:sz w:val="24"/>
                <w:szCs w:val="24"/>
              </w:rPr>
              <w:t>2 a)</w:t>
            </w:r>
          </w:p>
        </w:tc>
        <w:tc>
          <w:tcPr>
            <w:tcW w:w="3294" w:type="pct"/>
          </w:tcPr>
          <w:p w:rsidR="00187C4D" w:rsidRPr="001C75B7" w:rsidRDefault="00903B57" w:rsidP="005077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75B7">
              <w:rPr>
                <w:rFonts w:ascii="Times New Roman" w:hAnsi="Times New Roman" w:cs="Times New Roman"/>
                <w:sz w:val="24"/>
                <w:szCs w:val="24"/>
              </w:rPr>
              <w:t xml:space="preserve">With the help of </w:t>
            </w:r>
            <w:r w:rsidR="00507708" w:rsidRPr="001C75B7">
              <w:rPr>
                <w:rFonts w:ascii="Times New Roman" w:hAnsi="Times New Roman" w:cs="Times New Roman"/>
                <w:sz w:val="24"/>
                <w:szCs w:val="24"/>
              </w:rPr>
              <w:t xml:space="preserve">Cohen Sutherland </w:t>
            </w:r>
            <w:r w:rsidRPr="001C75B7">
              <w:rPr>
                <w:rFonts w:ascii="Times New Roman" w:hAnsi="Times New Roman" w:cs="Times New Roman"/>
                <w:sz w:val="24"/>
                <w:szCs w:val="24"/>
              </w:rPr>
              <w:t xml:space="preserve">4 bit </w:t>
            </w:r>
            <w:r w:rsidR="00507708" w:rsidRPr="001C75B7">
              <w:rPr>
                <w:rFonts w:ascii="Times New Roman" w:hAnsi="Times New Roman" w:cs="Times New Roman"/>
                <w:sz w:val="24"/>
                <w:szCs w:val="24"/>
              </w:rPr>
              <w:t>code,</w:t>
            </w:r>
            <w:r w:rsidRPr="001C75B7">
              <w:rPr>
                <w:rFonts w:ascii="Times New Roman" w:hAnsi="Times New Roman" w:cs="Times New Roman"/>
                <w:sz w:val="24"/>
                <w:szCs w:val="24"/>
              </w:rPr>
              <w:t xml:space="preserve"> design a line clipping </w:t>
            </w:r>
            <w:r w:rsidR="00507708" w:rsidRPr="001C75B7">
              <w:rPr>
                <w:rFonts w:ascii="Times New Roman" w:hAnsi="Times New Roman" w:cs="Times New Roman"/>
                <w:sz w:val="24"/>
                <w:szCs w:val="24"/>
              </w:rPr>
              <w:t>algorithm.</w:t>
            </w:r>
          </w:p>
        </w:tc>
        <w:tc>
          <w:tcPr>
            <w:tcW w:w="444" w:type="pct"/>
          </w:tcPr>
          <w:p w:rsidR="00C6529A" w:rsidRPr="001C75B7" w:rsidRDefault="009329F9" w:rsidP="00E06C7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75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579" w:type="pct"/>
          </w:tcPr>
          <w:p w:rsidR="00C6529A" w:rsidRPr="001C75B7" w:rsidRDefault="001C75B7" w:rsidP="00E06C7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75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360" w:type="pct"/>
          </w:tcPr>
          <w:p w:rsidR="00C6529A" w:rsidRPr="001C75B7" w:rsidRDefault="00C6529A" w:rsidP="00E06C7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75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</w:t>
            </w:r>
            <w:r w:rsidR="001C75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C6529A" w:rsidRPr="001C75B7" w:rsidTr="00942B76">
        <w:trPr>
          <w:trHeight w:val="76"/>
        </w:trPr>
        <w:tc>
          <w:tcPr>
            <w:tcW w:w="323" w:type="pct"/>
          </w:tcPr>
          <w:p w:rsidR="00C6529A" w:rsidRPr="001C75B7" w:rsidRDefault="00C6529A" w:rsidP="00E06C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5B7">
              <w:rPr>
                <w:rFonts w:ascii="Times New Roman" w:eastAsia="Times New Roman" w:hAnsi="Times New Roman" w:cs="Times New Roman"/>
                <w:sz w:val="24"/>
                <w:szCs w:val="24"/>
              </w:rPr>
              <w:t>2 b)</w:t>
            </w:r>
          </w:p>
        </w:tc>
        <w:tc>
          <w:tcPr>
            <w:tcW w:w="3294" w:type="pct"/>
          </w:tcPr>
          <w:p w:rsidR="00F023B2" w:rsidRPr="001C75B7" w:rsidRDefault="00507708" w:rsidP="00F023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75B7">
              <w:rPr>
                <w:rFonts w:ascii="Times New Roman" w:hAnsi="Times New Roman" w:cs="Times New Roman"/>
                <w:sz w:val="24"/>
                <w:szCs w:val="24"/>
              </w:rPr>
              <w:t xml:space="preserve">Write the </w:t>
            </w:r>
            <w:proofErr w:type="spellStart"/>
            <w:r w:rsidRPr="001C75B7">
              <w:rPr>
                <w:rFonts w:ascii="Times New Roman" w:hAnsi="Times New Roman" w:cs="Times New Roman"/>
                <w:sz w:val="24"/>
                <w:szCs w:val="24"/>
              </w:rPr>
              <w:t>Martix</w:t>
            </w:r>
            <w:proofErr w:type="spellEnd"/>
            <w:r w:rsidRPr="001C75B7">
              <w:rPr>
                <w:rFonts w:ascii="Times New Roman" w:hAnsi="Times New Roman" w:cs="Times New Roman"/>
                <w:sz w:val="24"/>
                <w:szCs w:val="24"/>
              </w:rPr>
              <w:t xml:space="preserve"> representations for Translation, Rotation &amp; scaling in 3D                 </w:t>
            </w:r>
          </w:p>
        </w:tc>
        <w:tc>
          <w:tcPr>
            <w:tcW w:w="444" w:type="pct"/>
          </w:tcPr>
          <w:p w:rsidR="00C6529A" w:rsidRPr="001C75B7" w:rsidRDefault="00C6529A" w:rsidP="00E06C7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75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79" w:type="pct"/>
          </w:tcPr>
          <w:p w:rsidR="00C6529A" w:rsidRPr="001C75B7" w:rsidRDefault="00C6529A" w:rsidP="00E06C7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75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</w:p>
        </w:tc>
        <w:tc>
          <w:tcPr>
            <w:tcW w:w="360" w:type="pct"/>
          </w:tcPr>
          <w:p w:rsidR="00C6529A" w:rsidRPr="001C75B7" w:rsidRDefault="00C6529A" w:rsidP="00E06C7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75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</w:t>
            </w:r>
            <w:r w:rsidR="001C75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C6529A" w:rsidRPr="001C75B7" w:rsidTr="00942B76">
        <w:trPr>
          <w:trHeight w:val="76"/>
        </w:trPr>
        <w:tc>
          <w:tcPr>
            <w:tcW w:w="323" w:type="pct"/>
          </w:tcPr>
          <w:p w:rsidR="00C6529A" w:rsidRPr="001C75B7" w:rsidRDefault="00C6529A" w:rsidP="00E0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5B7">
              <w:rPr>
                <w:rFonts w:ascii="Times New Roman" w:eastAsia="Times New Roman" w:hAnsi="Times New Roman" w:cs="Times New Roman"/>
                <w:sz w:val="24"/>
                <w:szCs w:val="24"/>
              </w:rPr>
              <w:t>3 a)</w:t>
            </w:r>
          </w:p>
        </w:tc>
        <w:tc>
          <w:tcPr>
            <w:tcW w:w="3294" w:type="pct"/>
          </w:tcPr>
          <w:p w:rsidR="00C6529A" w:rsidRPr="001C75B7" w:rsidRDefault="00507708" w:rsidP="00E875B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5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Derive the mathematical formulation required to scale an object in space </w:t>
            </w:r>
            <w:proofErr w:type="spellStart"/>
            <w:r w:rsidRPr="001C75B7">
              <w:rPr>
                <w:rFonts w:ascii="Times New Roman" w:eastAsia="Times New Roman" w:hAnsi="Times New Roman" w:cs="Times New Roman"/>
                <w:sz w:val="24"/>
                <w:szCs w:val="24"/>
              </w:rPr>
              <w:t>wrt</w:t>
            </w:r>
            <w:proofErr w:type="spellEnd"/>
            <w:r w:rsidRPr="001C75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arbitrary axis.</w:t>
            </w:r>
          </w:p>
        </w:tc>
        <w:tc>
          <w:tcPr>
            <w:tcW w:w="444" w:type="pct"/>
          </w:tcPr>
          <w:p w:rsidR="00C6529A" w:rsidRPr="001C75B7" w:rsidRDefault="00507708" w:rsidP="00E06C7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75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79" w:type="pct"/>
          </w:tcPr>
          <w:p w:rsidR="00C6529A" w:rsidRPr="001C75B7" w:rsidRDefault="001C75B7" w:rsidP="00E06C7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75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</w:t>
            </w:r>
          </w:p>
        </w:tc>
        <w:tc>
          <w:tcPr>
            <w:tcW w:w="360" w:type="pct"/>
          </w:tcPr>
          <w:p w:rsidR="00C6529A" w:rsidRPr="001C75B7" w:rsidRDefault="00C6529A" w:rsidP="00E06C7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75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</w:t>
            </w:r>
            <w:r w:rsidR="001C75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C6529A" w:rsidRPr="001C75B7" w:rsidTr="00942B76">
        <w:trPr>
          <w:trHeight w:val="512"/>
        </w:trPr>
        <w:tc>
          <w:tcPr>
            <w:tcW w:w="323" w:type="pct"/>
          </w:tcPr>
          <w:p w:rsidR="00C6529A" w:rsidRPr="001C75B7" w:rsidRDefault="00C6529A" w:rsidP="00E06C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5B7">
              <w:rPr>
                <w:rFonts w:ascii="Times New Roman" w:eastAsia="Times New Roman" w:hAnsi="Times New Roman" w:cs="Times New Roman"/>
                <w:sz w:val="24"/>
                <w:szCs w:val="24"/>
              </w:rPr>
              <w:t>3 b)</w:t>
            </w:r>
          </w:p>
        </w:tc>
        <w:tc>
          <w:tcPr>
            <w:tcW w:w="3294" w:type="pct"/>
          </w:tcPr>
          <w:p w:rsidR="00F023B2" w:rsidRPr="001C75B7" w:rsidRDefault="00507708" w:rsidP="00507708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5B7">
              <w:rPr>
                <w:rFonts w:ascii="Times New Roman" w:eastAsia="Times New Roman" w:hAnsi="Times New Roman" w:cs="Times New Roman"/>
                <w:sz w:val="24"/>
                <w:szCs w:val="24"/>
              </w:rPr>
              <w:t>Distinguish between convex &amp; non convex polygon, discuss the odd and even rule basis polygon filling technique using appropriate data structures.</w:t>
            </w:r>
          </w:p>
        </w:tc>
        <w:tc>
          <w:tcPr>
            <w:tcW w:w="444" w:type="pct"/>
          </w:tcPr>
          <w:p w:rsidR="00C6529A" w:rsidRPr="001C75B7" w:rsidRDefault="00507708" w:rsidP="00E06C7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75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579" w:type="pct"/>
          </w:tcPr>
          <w:p w:rsidR="00C6529A" w:rsidRPr="001C75B7" w:rsidRDefault="00353624" w:rsidP="00E06C7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75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</w:t>
            </w:r>
          </w:p>
        </w:tc>
        <w:tc>
          <w:tcPr>
            <w:tcW w:w="360" w:type="pct"/>
          </w:tcPr>
          <w:p w:rsidR="00C6529A" w:rsidRPr="001C75B7" w:rsidRDefault="00C6529A" w:rsidP="00E06C7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75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</w:t>
            </w:r>
            <w:r w:rsidR="001C75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</w:tbl>
    <w:p w:rsidR="00B87C7E" w:rsidRPr="001C75B7" w:rsidRDefault="00B87C7E" w:rsidP="00B87C7E">
      <w:pPr>
        <w:rPr>
          <w:rFonts w:ascii="Times New Roman" w:hAnsi="Times New Roman" w:cs="Times New Roman"/>
          <w:sz w:val="24"/>
          <w:szCs w:val="24"/>
        </w:rPr>
      </w:pPr>
      <w:r w:rsidRPr="001C75B7">
        <w:rPr>
          <w:rFonts w:ascii="Times New Roman" w:hAnsi="Times New Roman" w:cs="Times New Roman"/>
          <w:sz w:val="24"/>
          <w:szCs w:val="24"/>
        </w:rPr>
        <w:t># R= Remember, U=Understand, A</w:t>
      </w:r>
      <w:r w:rsidR="001C75B7" w:rsidRPr="001C75B7">
        <w:rPr>
          <w:rFonts w:ascii="Times New Roman" w:hAnsi="Times New Roman" w:cs="Times New Roman"/>
          <w:sz w:val="24"/>
          <w:szCs w:val="24"/>
        </w:rPr>
        <w:t>P</w:t>
      </w:r>
      <w:r w:rsidRPr="001C75B7">
        <w:rPr>
          <w:rFonts w:ascii="Times New Roman" w:hAnsi="Times New Roman" w:cs="Times New Roman"/>
          <w:sz w:val="24"/>
          <w:szCs w:val="24"/>
        </w:rPr>
        <w:t>=Apply</w:t>
      </w:r>
      <w:r w:rsidR="007E339B" w:rsidRPr="001C75B7">
        <w:rPr>
          <w:rFonts w:ascii="Times New Roman" w:hAnsi="Times New Roman" w:cs="Times New Roman"/>
          <w:sz w:val="24"/>
          <w:szCs w:val="24"/>
        </w:rPr>
        <w:t>, C=Create</w:t>
      </w:r>
      <w:r w:rsidR="00903B57" w:rsidRPr="001C75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903B57" w:rsidRPr="001C75B7">
        <w:rPr>
          <w:rFonts w:ascii="Times New Roman" w:hAnsi="Times New Roman" w:cs="Times New Roman"/>
          <w:sz w:val="24"/>
          <w:szCs w:val="24"/>
        </w:rPr>
        <w:t>A</w:t>
      </w:r>
      <w:r w:rsidR="001C75B7" w:rsidRPr="001C75B7">
        <w:rPr>
          <w:rFonts w:ascii="Times New Roman" w:hAnsi="Times New Roman" w:cs="Times New Roman"/>
          <w:sz w:val="24"/>
          <w:szCs w:val="24"/>
        </w:rPr>
        <w:t>z</w:t>
      </w:r>
      <w:proofErr w:type="spellEnd"/>
      <w:proofErr w:type="gramEnd"/>
      <w:r w:rsidR="00903B57" w:rsidRPr="001C75B7">
        <w:rPr>
          <w:rFonts w:ascii="Times New Roman" w:hAnsi="Times New Roman" w:cs="Times New Roman"/>
          <w:sz w:val="24"/>
          <w:szCs w:val="24"/>
        </w:rPr>
        <w:t>= Analysis</w:t>
      </w:r>
    </w:p>
    <w:sectPr w:rsidR="00B87C7E" w:rsidRPr="001C75B7" w:rsidSect="00B87C7E">
      <w:pgSz w:w="12240" w:h="15840"/>
      <w:pgMar w:top="45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2542B"/>
    <w:multiLevelType w:val="hybridMultilevel"/>
    <w:tmpl w:val="8480CB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8140F1"/>
    <w:multiLevelType w:val="hybridMultilevel"/>
    <w:tmpl w:val="8480CB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B81C95"/>
    <w:multiLevelType w:val="hybridMultilevel"/>
    <w:tmpl w:val="8480CB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D43F6E"/>
    <w:multiLevelType w:val="hybridMultilevel"/>
    <w:tmpl w:val="4F70E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F512A8"/>
    <w:multiLevelType w:val="hybridMultilevel"/>
    <w:tmpl w:val="C49E7BCC"/>
    <w:lvl w:ilvl="0" w:tplc="1610C5B8">
      <w:start w:val="1"/>
      <w:numFmt w:val="lowerRoman"/>
      <w:lvlText w:val="(%1)"/>
      <w:lvlJc w:val="righ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>
    <w:nsid w:val="703F6901"/>
    <w:multiLevelType w:val="hybridMultilevel"/>
    <w:tmpl w:val="FB26A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B54973"/>
    <w:multiLevelType w:val="hybridMultilevel"/>
    <w:tmpl w:val="F30CCD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26B42"/>
    <w:rsid w:val="00016927"/>
    <w:rsid w:val="00026B42"/>
    <w:rsid w:val="000324A7"/>
    <w:rsid w:val="000D1D39"/>
    <w:rsid w:val="00135B93"/>
    <w:rsid w:val="00187C4D"/>
    <w:rsid w:val="00194532"/>
    <w:rsid w:val="001C75B7"/>
    <w:rsid w:val="001D2D64"/>
    <w:rsid w:val="00353624"/>
    <w:rsid w:val="003674D5"/>
    <w:rsid w:val="003A4C9C"/>
    <w:rsid w:val="003F1216"/>
    <w:rsid w:val="003F74A0"/>
    <w:rsid w:val="00457F83"/>
    <w:rsid w:val="004A3069"/>
    <w:rsid w:val="004E69E5"/>
    <w:rsid w:val="00507708"/>
    <w:rsid w:val="006431DD"/>
    <w:rsid w:val="006B4A2E"/>
    <w:rsid w:val="00730E98"/>
    <w:rsid w:val="007E339B"/>
    <w:rsid w:val="008431F6"/>
    <w:rsid w:val="008B3914"/>
    <w:rsid w:val="00903B57"/>
    <w:rsid w:val="009329F9"/>
    <w:rsid w:val="00942B76"/>
    <w:rsid w:val="009C6873"/>
    <w:rsid w:val="00A4612F"/>
    <w:rsid w:val="00A4782C"/>
    <w:rsid w:val="00A512A8"/>
    <w:rsid w:val="00A56B98"/>
    <w:rsid w:val="00AE0E2D"/>
    <w:rsid w:val="00B51971"/>
    <w:rsid w:val="00B87C7E"/>
    <w:rsid w:val="00BE6356"/>
    <w:rsid w:val="00C25832"/>
    <w:rsid w:val="00C6529A"/>
    <w:rsid w:val="00CC6924"/>
    <w:rsid w:val="00D0243A"/>
    <w:rsid w:val="00E00B82"/>
    <w:rsid w:val="00E2039A"/>
    <w:rsid w:val="00E63922"/>
    <w:rsid w:val="00EA02D4"/>
    <w:rsid w:val="00ED664F"/>
    <w:rsid w:val="00EE6009"/>
    <w:rsid w:val="00F023B2"/>
    <w:rsid w:val="00F46CE6"/>
    <w:rsid w:val="00FC306D"/>
    <w:rsid w:val="00FE7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1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B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2017-04-03T06:04:00Z</dcterms:created>
  <dcterms:modified xsi:type="dcterms:W3CDTF">2017-04-03T06:04:00Z</dcterms:modified>
</cp:coreProperties>
</file>