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5E7" w:rsidRDefault="003005E7" w:rsidP="00026B42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6B42" w:rsidRPr="001C75B7" w:rsidRDefault="00026B42" w:rsidP="00026B42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b/>
          <w:sz w:val="24"/>
          <w:szCs w:val="24"/>
        </w:rPr>
        <w:t>M S RAMAIAH INSTITUTE OF TECHNOLOGY</w:t>
      </w:r>
    </w:p>
    <w:p w:rsidR="00026B42" w:rsidRPr="001C75B7" w:rsidRDefault="00026B42" w:rsidP="00026B42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sz w:val="24"/>
          <w:szCs w:val="24"/>
        </w:rPr>
        <w:t>(Autonomous Institute, affiliated to VTU)</w:t>
      </w:r>
      <w:r w:rsidRPr="001C75B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026B42" w:rsidRPr="001C75B7" w:rsidRDefault="00026B42" w:rsidP="00026B42">
      <w:pPr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b/>
          <w:sz w:val="24"/>
          <w:szCs w:val="24"/>
        </w:rPr>
        <w:t>DEPARTMENT OF INFORMATION SCIENCE &amp; ENGINEERING</w:t>
      </w:r>
    </w:p>
    <w:tbl>
      <w:tblPr>
        <w:tblW w:w="10079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5"/>
        <w:gridCol w:w="4716"/>
        <w:gridCol w:w="1821"/>
        <w:gridCol w:w="2397"/>
      </w:tblGrid>
      <w:tr w:rsidR="00026B42" w:rsidRPr="001C75B7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Term:</w:t>
            </w:r>
          </w:p>
        </w:tc>
        <w:tc>
          <w:tcPr>
            <w:tcW w:w="4716" w:type="dxa"/>
            <w:vAlign w:val="center"/>
          </w:tcPr>
          <w:p w:rsidR="00026B42" w:rsidRPr="001C75B7" w:rsidRDefault="00A4782C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Jan 2017 to 13</w:t>
            </w: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may 2017 </w:t>
            </w:r>
          </w:p>
        </w:tc>
        <w:tc>
          <w:tcPr>
            <w:tcW w:w="1821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2397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</w:t>
            </w:r>
            <w:r w:rsidR="00A4782C" w:rsidRPr="001C7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62C5</w:t>
            </w:r>
          </w:p>
        </w:tc>
      </w:tr>
      <w:tr w:rsidR="00026B42" w:rsidRPr="001C75B7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716" w:type="dxa"/>
            <w:vAlign w:val="center"/>
          </w:tcPr>
          <w:p w:rsidR="00026B42" w:rsidRPr="001C75B7" w:rsidRDefault="00D0243A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Computer </w:t>
            </w:r>
            <w:r w:rsidR="00A4782C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Graphics</w:t>
            </w:r>
          </w:p>
        </w:tc>
        <w:tc>
          <w:tcPr>
            <w:tcW w:w="1821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2397" w:type="dxa"/>
            <w:vAlign w:val="center"/>
          </w:tcPr>
          <w:p w:rsidR="00026B42" w:rsidRPr="001C75B7" w:rsidRDefault="00A4782C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</w:t>
            </w:r>
            <w:r w:rsidR="00026B42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A, B &amp; C</w:t>
            </w:r>
          </w:p>
        </w:tc>
      </w:tr>
      <w:tr w:rsidR="00026B42" w:rsidRPr="001C75B7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CIE:</w:t>
            </w:r>
          </w:p>
        </w:tc>
        <w:tc>
          <w:tcPr>
            <w:tcW w:w="4716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– I</w:t>
            </w:r>
            <w:r w:rsidR="00903B57"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867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821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Max Marks:</w:t>
            </w:r>
          </w:p>
        </w:tc>
        <w:tc>
          <w:tcPr>
            <w:tcW w:w="2397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026B42" w:rsidRPr="001C75B7" w:rsidTr="00194532">
        <w:trPr>
          <w:trHeight w:val="21"/>
          <w:jc w:val="center"/>
        </w:trPr>
        <w:tc>
          <w:tcPr>
            <w:tcW w:w="1145" w:type="dxa"/>
            <w:vAlign w:val="center"/>
          </w:tcPr>
          <w:p w:rsidR="00026B42" w:rsidRPr="001C75B7" w:rsidRDefault="00026B42" w:rsidP="00E06C74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4716" w:type="dxa"/>
            <w:vAlign w:val="center"/>
          </w:tcPr>
          <w:p w:rsidR="00026B42" w:rsidRPr="001C75B7" w:rsidRDefault="00867001" w:rsidP="0086700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867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May 5, 2017 </w:t>
            </w:r>
          </w:p>
        </w:tc>
        <w:tc>
          <w:tcPr>
            <w:tcW w:w="1821" w:type="dxa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Time:</w:t>
            </w:r>
          </w:p>
        </w:tc>
        <w:tc>
          <w:tcPr>
            <w:tcW w:w="2397" w:type="dxa"/>
            <w:vAlign w:val="center"/>
          </w:tcPr>
          <w:p w:rsidR="00026B42" w:rsidRPr="001C75B7" w:rsidRDefault="00135B93" w:rsidP="00E06C7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9:30 – 10:30</w:t>
            </w:r>
          </w:p>
        </w:tc>
      </w:tr>
    </w:tbl>
    <w:p w:rsidR="003005E7" w:rsidRDefault="00026B42" w:rsidP="00942B76">
      <w:pPr>
        <w:spacing w:before="60" w:after="60" w:line="240" w:lineRule="auto"/>
        <w:ind w:left="1980" w:hanging="1980"/>
        <w:rPr>
          <w:rFonts w:ascii="Times New Roman" w:eastAsia="Times New Roman" w:hAnsi="Times New Roman" w:cs="Times New Roman"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Portions for Test: </w:t>
      </w:r>
      <w:r w:rsidR="00867001">
        <w:rPr>
          <w:rFonts w:ascii="Times New Roman" w:eastAsia="Times New Roman" w:hAnsi="Times New Roman" w:cs="Times New Roman"/>
          <w:sz w:val="24"/>
          <w:szCs w:val="24"/>
        </w:rPr>
        <w:t>Lecture Nos. from 41</w:t>
      </w:r>
      <w:r w:rsidR="003F74A0" w:rsidRPr="001C75B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867001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1C75B7">
        <w:rPr>
          <w:rFonts w:ascii="Times New Roman" w:eastAsia="Times New Roman" w:hAnsi="Times New Roman" w:cs="Times New Roman"/>
          <w:sz w:val="24"/>
          <w:szCs w:val="24"/>
        </w:rPr>
        <w:t xml:space="preserve"> as per lesson plan</w:t>
      </w:r>
    </w:p>
    <w:p w:rsidR="003005E7" w:rsidRDefault="00026B42" w:rsidP="003005E7">
      <w:pPr>
        <w:spacing w:before="60" w:after="60" w:line="240" w:lineRule="auto"/>
        <w:ind w:left="1980" w:hanging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942B76" w:rsidRPr="001C75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C7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Instructions to Candidates:</w:t>
      </w:r>
      <w:r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Answer any </w:t>
      </w:r>
      <w:r w:rsidR="00194532" w:rsidRPr="001C75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TWO </w:t>
      </w:r>
      <w:r w:rsidR="00194532"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>full</w:t>
      </w:r>
      <w:r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questions. </w:t>
      </w:r>
      <w:r w:rsidR="00942B76"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26B42" w:rsidRPr="001C75B7" w:rsidRDefault="00026B42" w:rsidP="003005E7">
      <w:pPr>
        <w:spacing w:before="60" w:after="60" w:line="240" w:lineRule="auto"/>
        <w:ind w:left="1980" w:hanging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75B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r w:rsidRPr="001C75B7">
        <w:rPr>
          <w:rFonts w:ascii="Times New Roman" w:eastAsia="Times New Roman" w:hAnsi="Times New Roman" w:cs="Times New Roman"/>
          <w:color w:val="000000"/>
          <w:sz w:val="24"/>
          <w:szCs w:val="24"/>
        </w:rPr>
        <w:t>Mobiles and Programmable Calculators are strictly prohibited.</w:t>
      </w:r>
    </w:p>
    <w:tbl>
      <w:tblPr>
        <w:tblW w:w="5067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6"/>
        <w:gridCol w:w="6393"/>
        <w:gridCol w:w="862"/>
        <w:gridCol w:w="1124"/>
        <w:gridCol w:w="699"/>
      </w:tblGrid>
      <w:tr w:rsidR="00194532" w:rsidRPr="001C75B7" w:rsidTr="00942B76">
        <w:trPr>
          <w:trHeight w:val="76"/>
        </w:trPr>
        <w:tc>
          <w:tcPr>
            <w:tcW w:w="323" w:type="pct"/>
            <w:shd w:val="clear" w:color="auto" w:fill="E5DFEC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Sl. #</w:t>
            </w:r>
          </w:p>
        </w:tc>
        <w:tc>
          <w:tcPr>
            <w:tcW w:w="3294" w:type="pct"/>
            <w:shd w:val="clear" w:color="auto" w:fill="E5DFEC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444" w:type="pct"/>
            <w:shd w:val="clear" w:color="auto" w:fill="E5DFEC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579" w:type="pct"/>
            <w:shd w:val="clear" w:color="auto" w:fill="E5DFEC"/>
            <w:vAlign w:val="center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Bloom’s Level #</w:t>
            </w:r>
          </w:p>
        </w:tc>
        <w:tc>
          <w:tcPr>
            <w:tcW w:w="360" w:type="pct"/>
            <w:shd w:val="clear" w:color="auto" w:fill="E5DFEC"/>
          </w:tcPr>
          <w:p w:rsidR="00026B42" w:rsidRPr="001C75B7" w:rsidRDefault="00026B42" w:rsidP="00E06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COs</w:t>
            </w:r>
          </w:p>
        </w:tc>
      </w:tr>
      <w:tr w:rsidR="00194532" w:rsidRPr="00E630EE" w:rsidTr="003005E7">
        <w:trPr>
          <w:trHeight w:val="620"/>
        </w:trPr>
        <w:tc>
          <w:tcPr>
            <w:tcW w:w="323" w:type="pct"/>
          </w:tcPr>
          <w:p w:rsidR="00026B42" w:rsidRPr="00E630EE" w:rsidRDefault="00194532" w:rsidP="00E630E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a)</w:t>
            </w:r>
          </w:p>
        </w:tc>
        <w:tc>
          <w:tcPr>
            <w:tcW w:w="3294" w:type="pct"/>
          </w:tcPr>
          <w:p w:rsidR="00026B42" w:rsidRPr="00E630EE" w:rsidRDefault="00E630EE" w:rsidP="00E630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sz w:val="24"/>
                <w:szCs w:val="24"/>
              </w:rPr>
              <w:t>Design a</w:t>
            </w:r>
            <w:r w:rsidR="00867001" w:rsidRPr="00E63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winged edge data structure from the context of solid modeling</w:t>
            </w:r>
          </w:p>
        </w:tc>
        <w:tc>
          <w:tcPr>
            <w:tcW w:w="444" w:type="pct"/>
          </w:tcPr>
          <w:p w:rsidR="00026B42" w:rsidRPr="00E630EE" w:rsidRDefault="00E630EE" w:rsidP="00E630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579" w:type="pct"/>
          </w:tcPr>
          <w:p w:rsidR="00026B42" w:rsidRPr="00E630EE" w:rsidRDefault="00E630EE" w:rsidP="00E630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</w:t>
            </w:r>
          </w:p>
        </w:tc>
        <w:tc>
          <w:tcPr>
            <w:tcW w:w="360" w:type="pct"/>
          </w:tcPr>
          <w:p w:rsidR="00026B42" w:rsidRPr="00E630EE" w:rsidRDefault="004A3069" w:rsidP="00E630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</w:t>
            </w:r>
            <w:r w:rsidR="00E63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4</w:t>
            </w:r>
          </w:p>
        </w:tc>
      </w:tr>
      <w:tr w:rsidR="00E63922" w:rsidRPr="00E630EE" w:rsidTr="00942B76">
        <w:trPr>
          <w:trHeight w:val="76"/>
        </w:trPr>
        <w:tc>
          <w:tcPr>
            <w:tcW w:w="323" w:type="pct"/>
          </w:tcPr>
          <w:p w:rsidR="00E63922" w:rsidRPr="00E630EE" w:rsidRDefault="004A3069" w:rsidP="00E630E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b)</w:t>
            </w:r>
          </w:p>
        </w:tc>
        <w:tc>
          <w:tcPr>
            <w:tcW w:w="3294" w:type="pct"/>
          </w:tcPr>
          <w:p w:rsidR="00E63922" w:rsidRPr="00E630EE" w:rsidRDefault="00867001" w:rsidP="00E630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sz w:val="24"/>
                <w:szCs w:val="24"/>
              </w:rPr>
              <w:t>What is canonical view volume? Distinguish between parallel &amp; perspective projections.</w:t>
            </w:r>
          </w:p>
        </w:tc>
        <w:tc>
          <w:tcPr>
            <w:tcW w:w="444" w:type="pct"/>
          </w:tcPr>
          <w:p w:rsidR="00E63922" w:rsidRPr="00E630EE" w:rsidRDefault="00E630EE" w:rsidP="00E630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579" w:type="pct"/>
          </w:tcPr>
          <w:p w:rsidR="00E63922" w:rsidRPr="00E630EE" w:rsidRDefault="00E630EE" w:rsidP="00E630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</w:t>
            </w:r>
          </w:p>
        </w:tc>
        <w:tc>
          <w:tcPr>
            <w:tcW w:w="360" w:type="pct"/>
          </w:tcPr>
          <w:p w:rsidR="00E63922" w:rsidRPr="00E630EE" w:rsidRDefault="00E63922" w:rsidP="00E630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63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</w:t>
            </w:r>
            <w:r w:rsidR="00E63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</w:t>
            </w:r>
          </w:p>
        </w:tc>
      </w:tr>
    </w:tbl>
    <w:p w:rsidR="003005E7" w:rsidRPr="00E630EE" w:rsidRDefault="003005E7" w:rsidP="00E630E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05E7" w:rsidRPr="00E630EE" w:rsidRDefault="003005E7" w:rsidP="00E630E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05E7" w:rsidRPr="00E630EE" w:rsidRDefault="003005E7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5067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6"/>
        <w:gridCol w:w="6393"/>
        <w:gridCol w:w="862"/>
        <w:gridCol w:w="1124"/>
        <w:gridCol w:w="699"/>
      </w:tblGrid>
      <w:tr w:rsidR="003005E7" w:rsidRPr="001C75B7" w:rsidTr="0015134E">
        <w:trPr>
          <w:trHeight w:val="76"/>
        </w:trPr>
        <w:tc>
          <w:tcPr>
            <w:tcW w:w="323" w:type="pct"/>
          </w:tcPr>
          <w:p w:rsidR="003005E7" w:rsidRPr="001C75B7" w:rsidRDefault="003005E7" w:rsidP="00151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2 a)</w:t>
            </w:r>
          </w:p>
        </w:tc>
        <w:tc>
          <w:tcPr>
            <w:tcW w:w="3294" w:type="pct"/>
          </w:tcPr>
          <w:p w:rsidR="003005E7" w:rsidRPr="001C75B7" w:rsidRDefault="00867001" w:rsidP="008670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CIE Chromaticity diagram with the help of neat sketches.</w:t>
            </w:r>
          </w:p>
        </w:tc>
        <w:tc>
          <w:tcPr>
            <w:tcW w:w="444" w:type="pct"/>
          </w:tcPr>
          <w:p w:rsidR="003005E7" w:rsidRPr="001C75B7" w:rsidRDefault="00E630EE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9" w:type="pct"/>
          </w:tcPr>
          <w:p w:rsidR="003005E7" w:rsidRPr="001C75B7" w:rsidRDefault="00E630EE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360" w:type="pct"/>
          </w:tcPr>
          <w:p w:rsidR="003005E7" w:rsidRPr="001C75B7" w:rsidRDefault="003005E7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E6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005E7" w:rsidRPr="001C75B7" w:rsidTr="0015134E">
        <w:trPr>
          <w:trHeight w:val="76"/>
        </w:trPr>
        <w:tc>
          <w:tcPr>
            <w:tcW w:w="323" w:type="pct"/>
          </w:tcPr>
          <w:p w:rsidR="003005E7" w:rsidRPr="001C75B7" w:rsidRDefault="003005E7" w:rsidP="001513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2 b)</w:t>
            </w:r>
          </w:p>
        </w:tc>
        <w:tc>
          <w:tcPr>
            <w:tcW w:w="3294" w:type="pct"/>
          </w:tcPr>
          <w:p w:rsidR="003005E7" w:rsidRPr="001C75B7" w:rsidRDefault="00E630EE" w:rsidP="001513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Gouraud shading algorithm for rendering</w:t>
            </w:r>
          </w:p>
        </w:tc>
        <w:tc>
          <w:tcPr>
            <w:tcW w:w="444" w:type="pct"/>
          </w:tcPr>
          <w:p w:rsidR="003005E7" w:rsidRPr="001C75B7" w:rsidRDefault="00E630EE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79" w:type="pct"/>
          </w:tcPr>
          <w:p w:rsidR="003005E7" w:rsidRPr="001C75B7" w:rsidRDefault="003005E7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360" w:type="pct"/>
          </w:tcPr>
          <w:p w:rsidR="003005E7" w:rsidRPr="001C75B7" w:rsidRDefault="003005E7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E6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005E7" w:rsidRPr="001C75B7" w:rsidTr="0015134E">
        <w:trPr>
          <w:trHeight w:val="76"/>
        </w:trPr>
        <w:tc>
          <w:tcPr>
            <w:tcW w:w="323" w:type="pct"/>
          </w:tcPr>
          <w:p w:rsidR="003005E7" w:rsidRPr="001C75B7" w:rsidRDefault="003005E7" w:rsidP="001513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3 a)</w:t>
            </w:r>
          </w:p>
        </w:tc>
        <w:tc>
          <w:tcPr>
            <w:tcW w:w="3294" w:type="pct"/>
          </w:tcPr>
          <w:p w:rsidR="003005E7" w:rsidRPr="001C75B7" w:rsidRDefault="00E630EE" w:rsidP="001513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the Z buffer algorithm , along with area coherence  algorithm, </w:t>
            </w:r>
          </w:p>
        </w:tc>
        <w:tc>
          <w:tcPr>
            <w:tcW w:w="444" w:type="pct"/>
          </w:tcPr>
          <w:p w:rsidR="003005E7" w:rsidRPr="001C75B7" w:rsidRDefault="003005E7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9" w:type="pct"/>
          </w:tcPr>
          <w:p w:rsidR="003005E7" w:rsidRPr="001C75B7" w:rsidRDefault="003005E7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</w:t>
            </w:r>
          </w:p>
        </w:tc>
        <w:tc>
          <w:tcPr>
            <w:tcW w:w="360" w:type="pct"/>
          </w:tcPr>
          <w:p w:rsidR="003005E7" w:rsidRPr="001C75B7" w:rsidRDefault="003005E7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E6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005E7" w:rsidRPr="001C75B7" w:rsidTr="0015134E">
        <w:trPr>
          <w:trHeight w:val="512"/>
        </w:trPr>
        <w:tc>
          <w:tcPr>
            <w:tcW w:w="323" w:type="pct"/>
          </w:tcPr>
          <w:p w:rsidR="003005E7" w:rsidRPr="001C75B7" w:rsidRDefault="003005E7" w:rsidP="001513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sz w:val="24"/>
                <w:szCs w:val="24"/>
              </w:rPr>
              <w:t>3 b)</w:t>
            </w:r>
          </w:p>
        </w:tc>
        <w:tc>
          <w:tcPr>
            <w:tcW w:w="3294" w:type="pct"/>
          </w:tcPr>
          <w:p w:rsidR="003005E7" w:rsidRPr="001C75B7" w:rsidRDefault="00E630EE" w:rsidP="001513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Derive the mathematical modeling required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Hermite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curve.</w:t>
            </w:r>
          </w:p>
        </w:tc>
        <w:tc>
          <w:tcPr>
            <w:tcW w:w="444" w:type="pct"/>
          </w:tcPr>
          <w:p w:rsidR="003005E7" w:rsidRPr="001C75B7" w:rsidRDefault="003005E7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79" w:type="pct"/>
          </w:tcPr>
          <w:p w:rsidR="003005E7" w:rsidRPr="001C75B7" w:rsidRDefault="00E630EE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</w:t>
            </w:r>
            <w:proofErr w:type="spellEnd"/>
          </w:p>
        </w:tc>
        <w:tc>
          <w:tcPr>
            <w:tcW w:w="360" w:type="pct"/>
          </w:tcPr>
          <w:p w:rsidR="003005E7" w:rsidRPr="001C75B7" w:rsidRDefault="003005E7" w:rsidP="0015134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7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  <w:r w:rsidR="00E6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B87C7E" w:rsidRDefault="00B87C7E" w:rsidP="003005E7">
      <w:pPr>
        <w:rPr>
          <w:rFonts w:ascii="Times New Roman" w:hAnsi="Times New Roman" w:cs="Times New Roman"/>
          <w:sz w:val="24"/>
          <w:szCs w:val="24"/>
        </w:rPr>
      </w:pPr>
    </w:p>
    <w:p w:rsidR="003005E7" w:rsidRDefault="003005E7" w:rsidP="003005E7">
      <w:pPr>
        <w:rPr>
          <w:rFonts w:ascii="Times New Roman" w:hAnsi="Times New Roman" w:cs="Times New Roman"/>
          <w:sz w:val="24"/>
          <w:szCs w:val="24"/>
        </w:rPr>
      </w:pPr>
    </w:p>
    <w:p w:rsidR="003005E7" w:rsidRDefault="003005E7" w:rsidP="003005E7">
      <w:pPr>
        <w:rPr>
          <w:rFonts w:ascii="Times New Roman" w:hAnsi="Times New Roman" w:cs="Times New Roman"/>
          <w:sz w:val="24"/>
          <w:szCs w:val="24"/>
        </w:rPr>
      </w:pPr>
    </w:p>
    <w:p w:rsidR="003005E7" w:rsidRDefault="003005E7" w:rsidP="003005E7">
      <w:pPr>
        <w:rPr>
          <w:rFonts w:ascii="Times New Roman" w:hAnsi="Times New Roman" w:cs="Times New Roman"/>
          <w:sz w:val="24"/>
          <w:szCs w:val="24"/>
        </w:rPr>
      </w:pPr>
    </w:p>
    <w:sectPr w:rsidR="003005E7" w:rsidSect="003005E7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42B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140F1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81C95"/>
    <w:multiLevelType w:val="hybridMultilevel"/>
    <w:tmpl w:val="8480C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43F6E"/>
    <w:multiLevelType w:val="hybridMultilevel"/>
    <w:tmpl w:val="4F7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512A8"/>
    <w:multiLevelType w:val="hybridMultilevel"/>
    <w:tmpl w:val="C49E7BCC"/>
    <w:lvl w:ilvl="0" w:tplc="1610C5B8">
      <w:start w:val="1"/>
      <w:numFmt w:val="lowerRoman"/>
      <w:lvlText w:val="(%1)"/>
      <w:lvlJc w:val="righ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703F6901"/>
    <w:multiLevelType w:val="hybridMultilevel"/>
    <w:tmpl w:val="FB26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54973"/>
    <w:multiLevelType w:val="hybridMultilevel"/>
    <w:tmpl w:val="F30CCD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6B42"/>
    <w:rsid w:val="00016927"/>
    <w:rsid w:val="00026B42"/>
    <w:rsid w:val="000324A7"/>
    <w:rsid w:val="000D1D39"/>
    <w:rsid w:val="00135B93"/>
    <w:rsid w:val="00187C4D"/>
    <w:rsid w:val="00194532"/>
    <w:rsid w:val="001C75B7"/>
    <w:rsid w:val="001D2D64"/>
    <w:rsid w:val="00233ED1"/>
    <w:rsid w:val="003005E7"/>
    <w:rsid w:val="00316D62"/>
    <w:rsid w:val="00353624"/>
    <w:rsid w:val="003674D5"/>
    <w:rsid w:val="003A4C9C"/>
    <w:rsid w:val="003F1216"/>
    <w:rsid w:val="003F74A0"/>
    <w:rsid w:val="00457F83"/>
    <w:rsid w:val="004A3069"/>
    <w:rsid w:val="004E69E5"/>
    <w:rsid w:val="00507708"/>
    <w:rsid w:val="006431DD"/>
    <w:rsid w:val="006B4A2E"/>
    <w:rsid w:val="0071103E"/>
    <w:rsid w:val="00730E98"/>
    <w:rsid w:val="007E339B"/>
    <w:rsid w:val="007E3E59"/>
    <w:rsid w:val="008431F6"/>
    <w:rsid w:val="00867001"/>
    <w:rsid w:val="008B3914"/>
    <w:rsid w:val="00903B57"/>
    <w:rsid w:val="009329F9"/>
    <w:rsid w:val="00942B76"/>
    <w:rsid w:val="009C6873"/>
    <w:rsid w:val="00A4612F"/>
    <w:rsid w:val="00A4782C"/>
    <w:rsid w:val="00A512A8"/>
    <w:rsid w:val="00A56B98"/>
    <w:rsid w:val="00AE0E2D"/>
    <w:rsid w:val="00B51971"/>
    <w:rsid w:val="00B87C7E"/>
    <w:rsid w:val="00BE6356"/>
    <w:rsid w:val="00C25832"/>
    <w:rsid w:val="00C6529A"/>
    <w:rsid w:val="00CC6924"/>
    <w:rsid w:val="00CE1DDB"/>
    <w:rsid w:val="00D0243A"/>
    <w:rsid w:val="00E00B82"/>
    <w:rsid w:val="00E2039A"/>
    <w:rsid w:val="00E630EE"/>
    <w:rsid w:val="00E63922"/>
    <w:rsid w:val="00EA02D4"/>
    <w:rsid w:val="00ED664F"/>
    <w:rsid w:val="00EE6009"/>
    <w:rsid w:val="00F023B2"/>
    <w:rsid w:val="00F46CE6"/>
    <w:rsid w:val="00FC306D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2017-05-05T06:16:00Z</dcterms:created>
  <dcterms:modified xsi:type="dcterms:W3CDTF">2017-05-05T06:16:00Z</dcterms:modified>
</cp:coreProperties>
</file>