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Senior Product Designer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priya.nair-dev@outlook.com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+1 415 555 0192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San Francisco, CA</w:t>
            </w:r>
          </w:p>
        </w:tc>
      </w:tr>
    </w:tbl>
    <w:p>
      <w:pPr>
        <w:pStyle w:val="Heading2"/>
      </w:pPr>
      <w:r>
        <w:t>Work Experience</w:t>
      </w:r>
    </w:p>
    <w:p>
      <w:r>
        <w:t>Product Designer, Kredix Financial, 2020 - Present</w:t>
      </w:r>
    </w:p>
    <w:p>
      <w:r>
        <w:t>Designed dashboards for internal analytics tools.</w:t>
      </w:r>
    </w:p>
    <w:p>
      <w:r>
        <w:t>UX Designer, Vantage Creative, 2017 - 2020</w:t>
      </w:r>
    </w:p>
    <w:p>
      <w:r>
        <w:t>Led redesign of a client facing mobile app.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Sketch</w:t>
            </w:r>
          </w:p>
        </w:tc>
        <w:tc>
          <w:tcPr>
            <w:tcW w:type="dxa" w:w="2880"/>
          </w:tcPr>
          <w:p>
            <w:r>
              <w:t>User Research</w:t>
            </w:r>
          </w:p>
        </w:tc>
      </w:tr>
      <w:tr>
        <w:tc>
          <w:tcPr>
            <w:tcW w:type="dxa" w:w="2880"/>
          </w:tcPr>
          <w:p>
            <w:r>
              <w:t>Prototyping</w:t>
            </w:r>
          </w:p>
        </w:tc>
        <w:tc>
          <w:tcPr>
            <w:tcW w:type="dxa" w:w="2880"/>
          </w:tcPr>
          <w:p>
            <w:r>
              <w:t>Design Systems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</w:tr>
    </w:tbl>
    <w:p>
      <w:pPr>
        <w:pStyle w:val="Heading2"/>
      </w:pPr>
      <w:r>
        <w:t>Education</w:t>
      </w:r>
    </w:p>
    <w:p>
      <w:r>
        <w:t>BFA Design, Parsons School of Design,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