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62"/>
        </w:rPr>
      </w:pPr>
    </w:p>
    <w:p>
      <w:pPr>
        <w:pStyle w:val="BodyText"/>
        <w:rPr>
          <w:rFonts w:ascii="Times New Roman"/>
          <w:sz w:val="62"/>
        </w:rPr>
      </w:pPr>
    </w:p>
    <w:p>
      <w:pPr>
        <w:pStyle w:val="BodyText"/>
        <w:rPr>
          <w:rFonts w:ascii="Times New Roman"/>
          <w:sz w:val="62"/>
        </w:rPr>
      </w:pPr>
    </w:p>
    <w:p>
      <w:pPr>
        <w:pStyle w:val="BodyText"/>
        <w:spacing w:before="654"/>
        <w:rPr>
          <w:rFonts w:ascii="Times New Roman"/>
          <w:sz w:val="62"/>
        </w:rPr>
      </w:pPr>
    </w:p>
    <w:p>
      <w:pPr>
        <w:pStyle w:val="Title"/>
      </w:pPr>
      <w:r>
        <w:rPr>
          <w:spacing w:val="-2"/>
        </w:rPr>
        <w:t>FAMILIAR</w:t>
      </w:r>
      <w:r>
        <w:rPr>
          <w:spacing w:val="-32"/>
        </w:rPr>
        <w:t> </w:t>
      </w:r>
      <w:r>
        <w:rPr>
          <w:spacing w:val="-2"/>
        </w:rPr>
        <w:t>AND</w:t>
      </w:r>
      <w:r>
        <w:rPr>
          <w:spacing w:val="-33"/>
        </w:rPr>
        <w:t> </w:t>
      </w:r>
      <w:r>
        <w:rPr>
          <w:spacing w:val="-2"/>
        </w:rPr>
        <w:t>UNFAMILIAR</w:t>
      </w:r>
      <w:r>
        <w:rPr>
          <w:spacing w:val="-32"/>
        </w:rPr>
        <w:t> </w:t>
      </w:r>
      <w:r>
        <w:rPr>
          <w:spacing w:val="-2"/>
        </w:rPr>
        <w:t>DESIGN</w:t>
      </w:r>
    </w:p>
    <w:p>
      <w:pPr>
        <w:spacing w:before="656"/>
        <w:ind w:left="3114" w:right="0" w:firstLine="0"/>
        <w:jc w:val="both"/>
        <w:rPr>
          <w:sz w:val="30"/>
        </w:rPr>
      </w:pPr>
      <w:r>
        <w:rPr>
          <w:sz w:val="30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399415</wp:posOffset>
            </wp:positionH>
            <wp:positionV relativeFrom="paragraph">
              <wp:posOffset>613281</wp:posOffset>
            </wp:positionV>
            <wp:extent cx="1145425" cy="234061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30"/>
        </w:rPr>
        <w:t>familiar</w:t>
      </w:r>
      <w:r>
        <w:rPr>
          <w:spacing w:val="-4"/>
          <w:sz w:val="30"/>
        </w:rPr>
        <w:t> </w:t>
      </w:r>
      <w:r>
        <w:rPr>
          <w:spacing w:val="-2"/>
          <w:sz w:val="30"/>
        </w:rPr>
        <w:t>design:</w:t>
      </w:r>
    </w:p>
    <w:p>
      <w:pPr>
        <w:pStyle w:val="BodyText"/>
        <w:spacing w:line="216" w:lineRule="auto" w:before="251"/>
        <w:ind w:left="3133" w:right="88"/>
        <w:jc w:val="both"/>
      </w:pPr>
      <w:r>
        <w:rPr/>
        <w:t>Navigation Bar on the bottom to navigate between the most used sections of the app. Used to display the most popular movies as well.</w:t>
      </w:r>
    </w:p>
    <w:p>
      <w:pPr>
        <w:pStyle w:val="BodyText"/>
        <w:spacing w:line="216" w:lineRule="auto" w:before="260"/>
        <w:ind w:left="2187" w:right="1395"/>
      </w:pPr>
      <w:r>
        <w:rPr/>
        <w:t>Label</w:t>
      </w:r>
      <w:r>
        <w:rPr>
          <w:spacing w:val="-9"/>
        </w:rPr>
        <w:t> </w:t>
      </w:r>
      <w:r>
        <w:rPr/>
        <w:t>displaying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heading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page.</w:t>
      </w:r>
      <w:r>
        <w:rPr>
          <w:spacing w:val="-7"/>
        </w:rPr>
        <w:t> </w:t>
      </w:r>
      <w:r>
        <w:rPr/>
        <w:t>eg: </w:t>
      </w:r>
      <w:r>
        <w:rPr>
          <w:spacing w:val="-2"/>
        </w:rPr>
        <w:t>TICKETS</w:t>
      </w:r>
    </w:p>
    <w:p>
      <w:pPr>
        <w:pStyle w:val="BodyText"/>
        <w:spacing w:before="265"/>
        <w:ind w:left="2187"/>
      </w:pPr>
      <w:r>
        <w:rPr/>
        <w:t>Search</w:t>
      </w:r>
      <w:r>
        <w:rPr>
          <w:spacing w:val="-14"/>
        </w:rPr>
        <w:t> </w:t>
      </w:r>
      <w:r>
        <w:rPr/>
        <w:t>bar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search</w:t>
      </w:r>
      <w:r>
        <w:rPr>
          <w:spacing w:val="-11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wishlist</w:t>
      </w:r>
      <w:r>
        <w:rPr>
          <w:spacing w:val="-9"/>
        </w:rPr>
        <w:t> </w:t>
      </w:r>
      <w:r>
        <w:rPr/>
        <w:t>icon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pStyle w:val="BodyText"/>
        <w:spacing w:line="367" w:lineRule="auto" w:before="210"/>
        <w:ind w:left="367" w:right="1395" w:firstLine="1819"/>
      </w:pPr>
      <w:r>
        <w:rPr/>
        <w:t>jump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liked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favorite</w:t>
      </w:r>
      <w:r>
        <w:rPr>
          <w:spacing w:val="-10"/>
        </w:rPr>
        <w:t> </w:t>
      </w:r>
      <w:r>
        <w:rPr/>
        <w:t>items</w:t>
      </w:r>
      <w:r>
        <w:rPr>
          <w:spacing w:val="-10"/>
        </w:rPr>
        <w:t> </w:t>
      </w:r>
      <w:r>
        <w:rPr/>
        <w:t>back</w:t>
      </w:r>
      <w:r>
        <w:rPr>
          <w:spacing w:val="-6"/>
        </w:rPr>
        <w:t> </w:t>
      </w:r>
      <w:r>
        <w:rPr/>
        <w:t>buttons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go back to the previous screen</w:t>
      </w:r>
    </w:p>
    <w:p>
      <w:pPr>
        <w:pStyle w:val="BodyText"/>
        <w:spacing w:after="0" w:line="367" w:lineRule="auto"/>
        <w:sectPr>
          <w:headerReference w:type="default" r:id="rId5"/>
          <w:type w:val="continuous"/>
          <w:pgSz w:w="11900" w:h="16840"/>
          <w:pgMar w:header="766" w:footer="0" w:top="2000" w:bottom="280" w:left="425" w:right="141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</w:p>
    <w:p>
      <w:pPr>
        <w:pStyle w:val="BodyText"/>
        <w:ind w:left="127"/>
        <w:rPr>
          <w:sz w:val="20"/>
        </w:rPr>
      </w:pPr>
      <w:r>
        <w:rPr>
          <w:sz w:val="20"/>
        </w:rPr>
        <w:drawing>
          <wp:inline distT="0" distB="0" distL="0" distR="0">
            <wp:extent cx="2482969" cy="20726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969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5"/>
        <w:rPr>
          <w:sz w:val="30"/>
        </w:rPr>
      </w:pPr>
    </w:p>
    <w:p>
      <w:pPr>
        <w:tabs>
          <w:tab w:pos="4900" w:val="left" w:leader="none"/>
        </w:tabs>
        <w:spacing w:before="0"/>
        <w:ind w:left="353" w:right="0" w:firstLine="0"/>
        <w:jc w:val="left"/>
        <w:rPr>
          <w:sz w:val="30"/>
        </w:rPr>
      </w:pPr>
      <w:r>
        <w:rPr>
          <w:sz w:val="30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351154</wp:posOffset>
            </wp:positionH>
            <wp:positionV relativeFrom="paragraph">
              <wp:posOffset>283838</wp:posOffset>
            </wp:positionV>
            <wp:extent cx="2479548" cy="115125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548" cy="1151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Q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Search</w:t>
      </w:r>
      <w:r>
        <w:rPr>
          <w:sz w:val="30"/>
        </w:rPr>
        <w:tab/>
      </w:r>
      <w:r>
        <w:rPr>
          <w:spacing w:val="-2"/>
          <w:sz w:val="30"/>
        </w:rPr>
        <w:t>Unfamiliar</w:t>
      </w:r>
      <w:r>
        <w:rPr>
          <w:spacing w:val="-6"/>
          <w:sz w:val="30"/>
        </w:rPr>
        <w:t> </w:t>
      </w:r>
      <w:r>
        <w:rPr>
          <w:spacing w:val="-2"/>
          <w:sz w:val="30"/>
        </w:rPr>
        <w:t>design:</w:t>
      </w:r>
    </w:p>
    <w:p>
      <w:pPr>
        <w:pStyle w:val="BodyText"/>
        <w:rPr>
          <w:sz w:val="30"/>
        </w:rPr>
      </w:pPr>
    </w:p>
    <w:p>
      <w:pPr>
        <w:spacing w:line="213" w:lineRule="auto" w:before="0"/>
        <w:ind w:left="4977" w:right="0" w:hanging="39"/>
        <w:jc w:val="left"/>
        <w:rPr>
          <w:sz w:val="30"/>
        </w:rPr>
      </w:pPr>
      <w:r>
        <w:rPr>
          <w:sz w:val="30"/>
        </w:rPr>
        <w:t>Interactive</w:t>
      </w:r>
      <w:r>
        <w:rPr>
          <w:spacing w:val="-13"/>
          <w:sz w:val="30"/>
        </w:rPr>
        <w:t> </w:t>
      </w:r>
      <w:r>
        <w:rPr>
          <w:sz w:val="30"/>
        </w:rPr>
        <w:t>hotspots</w:t>
      </w:r>
      <w:r>
        <w:rPr>
          <w:spacing w:val="-11"/>
          <w:sz w:val="30"/>
        </w:rPr>
        <w:t> </w:t>
      </w:r>
      <w:r>
        <w:rPr>
          <w:sz w:val="30"/>
        </w:rPr>
        <w:t>like</w:t>
      </w:r>
      <w:r>
        <w:rPr>
          <w:spacing w:val="-13"/>
          <w:sz w:val="30"/>
        </w:rPr>
        <w:t> </w:t>
      </w:r>
      <w:r>
        <w:rPr>
          <w:sz w:val="30"/>
        </w:rPr>
        <w:t>menu</w:t>
      </w:r>
      <w:r>
        <w:rPr>
          <w:spacing w:val="-12"/>
          <w:sz w:val="30"/>
        </w:rPr>
        <w:t> </w:t>
      </w:r>
      <w:r>
        <w:rPr>
          <w:sz w:val="30"/>
        </w:rPr>
        <w:t>opens</w:t>
      </w:r>
      <w:r>
        <w:rPr>
          <w:spacing w:val="-11"/>
          <w:sz w:val="30"/>
        </w:rPr>
        <w:t> </w:t>
      </w:r>
      <w:r>
        <w:rPr>
          <w:sz w:val="30"/>
        </w:rPr>
        <w:t>a</w:t>
      </w:r>
      <w:r>
        <w:rPr>
          <w:spacing w:val="-17"/>
          <w:sz w:val="30"/>
        </w:rPr>
        <w:t> </w:t>
      </w:r>
      <w:r>
        <w:rPr>
          <w:sz w:val="30"/>
        </w:rPr>
        <w:t>seperate overlay</w:t>
      </w:r>
      <w:r>
        <w:rPr>
          <w:spacing w:val="-15"/>
          <w:sz w:val="30"/>
        </w:rPr>
        <w:t> </w:t>
      </w:r>
      <w:r>
        <w:rPr>
          <w:sz w:val="30"/>
        </w:rPr>
        <w:t>for</w:t>
      </w:r>
      <w:r>
        <w:rPr>
          <w:spacing w:val="-13"/>
          <w:sz w:val="30"/>
        </w:rPr>
        <w:t> </w:t>
      </w:r>
      <w:r>
        <w:rPr>
          <w:sz w:val="30"/>
        </w:rPr>
        <w:t>more</w:t>
      </w:r>
      <w:r>
        <w:rPr>
          <w:spacing w:val="-15"/>
          <w:sz w:val="30"/>
        </w:rPr>
        <w:t> </w:t>
      </w:r>
      <w:r>
        <w:rPr>
          <w:sz w:val="30"/>
        </w:rPr>
        <w:t>accessibility</w:t>
      </w:r>
      <w:r>
        <w:rPr>
          <w:spacing w:val="-12"/>
          <w:sz w:val="30"/>
        </w:rPr>
        <w:t> </w:t>
      </w:r>
      <w:r>
        <w:rPr>
          <w:sz w:val="30"/>
        </w:rPr>
        <w:t>to</w:t>
      </w:r>
      <w:r>
        <w:rPr>
          <w:spacing w:val="-14"/>
          <w:sz w:val="30"/>
        </w:rPr>
        <w:t> </w:t>
      </w:r>
      <w:r>
        <w:rPr>
          <w:sz w:val="30"/>
        </w:rPr>
        <w:t>product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search</w:t>
      </w:r>
    </w:p>
    <w:p>
      <w:pPr>
        <w:pStyle w:val="BodyText"/>
        <w:spacing w:before="223"/>
        <w:rPr>
          <w:sz w:val="30"/>
        </w:rPr>
      </w:pPr>
    </w:p>
    <w:p>
      <w:pPr>
        <w:spacing w:before="0"/>
        <w:ind w:left="4900" w:right="0" w:firstLine="0"/>
        <w:jc w:val="left"/>
        <w:rPr>
          <w:sz w:val="30"/>
        </w:rPr>
      </w:pPr>
      <w:r>
        <w:rPr>
          <w:sz w:val="30"/>
        </w:rPr>
        <w:t>infinite</w:t>
      </w:r>
      <w:r>
        <w:rPr>
          <w:spacing w:val="-16"/>
          <w:sz w:val="30"/>
        </w:rPr>
        <w:t> </w:t>
      </w:r>
      <w:r>
        <w:rPr>
          <w:sz w:val="30"/>
        </w:rPr>
        <w:t>scroll</w:t>
      </w:r>
      <w:r>
        <w:rPr>
          <w:spacing w:val="-15"/>
          <w:sz w:val="30"/>
        </w:rPr>
        <w:t> </w:t>
      </w:r>
      <w:r>
        <w:rPr>
          <w:sz w:val="30"/>
        </w:rPr>
        <w:t>integrated</w:t>
      </w:r>
      <w:r>
        <w:rPr>
          <w:spacing w:val="-14"/>
          <w:sz w:val="30"/>
        </w:rPr>
        <w:t> </w:t>
      </w:r>
      <w:r>
        <w:rPr>
          <w:sz w:val="30"/>
        </w:rPr>
        <w:t>until</w:t>
      </w:r>
      <w:r>
        <w:rPr>
          <w:spacing w:val="-16"/>
          <w:sz w:val="30"/>
        </w:rPr>
        <w:t> </w:t>
      </w:r>
      <w:r>
        <w:rPr>
          <w:sz w:val="30"/>
        </w:rPr>
        <w:t>end</w:t>
      </w:r>
      <w:r>
        <w:rPr>
          <w:spacing w:val="-15"/>
          <w:sz w:val="30"/>
        </w:rPr>
        <w:t> </w:t>
      </w:r>
      <w:r>
        <w:rPr>
          <w:sz w:val="30"/>
        </w:rPr>
        <w:t>of</w:t>
      </w:r>
      <w:r>
        <w:rPr>
          <w:spacing w:val="-14"/>
          <w:sz w:val="30"/>
        </w:rPr>
        <w:t> </w:t>
      </w:r>
      <w:r>
        <w:rPr>
          <w:spacing w:val="-2"/>
          <w:sz w:val="30"/>
        </w:rPr>
        <w:t>product</w:t>
      </w:r>
    </w:p>
    <w:sectPr>
      <w:pgSz w:w="11900" w:h="16840"/>
      <w:pgMar w:header="766" w:footer="0" w:top="2000" w:bottom="280" w:left="425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8416">
              <wp:simplePos x="0" y="0"/>
              <wp:positionH relativeFrom="page">
                <wp:posOffset>490524</wp:posOffset>
              </wp:positionH>
              <wp:positionV relativeFrom="page">
                <wp:posOffset>473709</wp:posOffset>
              </wp:positionV>
              <wp:extent cx="54737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473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EXP.NO:4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624001pt;margin-top:37.299984pt;width:43.1pt;height:13.05pt;mso-position-horizontal-relative:page;mso-position-vertical-relative:page;z-index:-1576806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EXP.NO:4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8928">
              <wp:simplePos x="0" y="0"/>
              <wp:positionH relativeFrom="page">
                <wp:posOffset>6222872</wp:posOffset>
              </wp:positionH>
              <wp:positionV relativeFrom="page">
                <wp:posOffset>473709</wp:posOffset>
              </wp:positionV>
              <wp:extent cx="852169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5216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DATE:15.02.25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9.98999pt;margin-top:37.299984pt;width:67.1pt;height:13.05pt;mso-position-horizontal-relative:page;mso-position-vertical-relative:page;z-index:-1576755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DATE:15.02.25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9440">
              <wp:simplePos x="0" y="0"/>
              <wp:positionH relativeFrom="page">
                <wp:posOffset>1822830</wp:posOffset>
              </wp:positionH>
              <wp:positionV relativeFrom="page">
                <wp:posOffset>815085</wp:posOffset>
              </wp:positionV>
              <wp:extent cx="426656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2665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TASK: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Create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prototype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with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familiar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and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unfamiliar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navigations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elements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529999pt;margin-top:64.179985pt;width:335.95pt;height:13.05pt;mso-position-horizontal-relative:page;mso-position-vertical-relative:page;z-index:-15767040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TASK: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Create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prototype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with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familiar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unfamiliar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navigations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elements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990"/>
    </w:pPr>
    <w:rPr>
      <w:rFonts w:ascii="Calibri" w:hAnsi="Calibri" w:eastAsia="Calibri" w:cs="Calibri"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</dc:creator>
  <dcterms:created xsi:type="dcterms:W3CDTF">2025-05-05T05:12:28Z</dcterms:created>
  <dcterms:modified xsi:type="dcterms:W3CDTF">2025-05-05T05:12:28Z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2025-05-05T00:00:00Z</vt:filetime>
  </property>
  <property fmtid="{D5CDD505-2E9C-101B-9397-08002B2CF9AE}" pid="5" name="Producer">
    <vt:lpwstr>www.ilovepdf.com</vt:lpwstr>
  </property>
</Properties>
</file>