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53"/>
        <w:rPr/>
      </w:pPr>
      <w:r w:rsidDel="00000000" w:rsidR="00000000" w:rsidRPr="00000000">
        <w:rPr>
          <w:rtl w:val="0"/>
        </w:rPr>
        <w:t xml:space="preserve">SHASHI KUMAR B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5764022</wp:posOffset>
            </wp:positionH>
            <wp:positionV relativeFrom="paragraph">
              <wp:posOffset>45718</wp:posOffset>
            </wp:positionV>
            <wp:extent cx="1088136" cy="139903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399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22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+91 6362449175 | </w:t>
      </w:r>
      <w:hyperlink r:id="rId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460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shashikumarb29@gmail.com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460c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462c1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462c1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hyperlink r:id="rId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0462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MyPortfolio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38" w:lineRule="auto"/>
        <w:ind w:firstLine="139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"/>
        </w:tabs>
        <w:spacing w:after="0" w:before="188" w:line="240" w:lineRule="auto"/>
        <w:ind w:left="84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b w:val="1"/>
          <w:rtl w:val="0"/>
        </w:rPr>
        <w:t xml:space="preserve">&amp;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JS, C++, UI &amp; U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"/>
        </w:tabs>
        <w:spacing w:after="0" w:before="20" w:line="240" w:lineRule="auto"/>
        <w:ind w:left="84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office, SQL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5"/>
        </w:tabs>
        <w:spacing w:after="0" w:before="52" w:line="240" w:lineRule="auto"/>
        <w:ind w:left="84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work and Collaboration, Adaptability and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1" w:lineRule="auto"/>
        <w:ind w:firstLine="139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spacing w:before="99" w:lineRule="auto"/>
        <w:ind w:left="55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AUGMENTED REALITY [AR] ARCHITECTURE VISUALIZATION APP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6"/>
        </w:tabs>
        <w:spacing w:after="0" w:before="31" w:line="252.00000000000003" w:lineRule="auto"/>
        <w:ind w:left="1186" w:right="71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innovative mobile application for the construction industry, integrating Building Information Modelling (BIM) with Augmented Reality (AR)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5"/>
        </w:tabs>
        <w:spacing w:after="0" w:before="22" w:line="240" w:lineRule="auto"/>
        <w:ind w:left="1185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Leveraged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Unity game engine, C#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Vuforia SDK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enable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marker-based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5" w:lineRule="auto"/>
        <w:ind w:left="118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seamless integration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3D architectural models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6"/>
        </w:tabs>
        <w:spacing w:after="0" w:before="64" w:line="252.00000000000003" w:lineRule="auto"/>
        <w:ind w:left="1186" w:right="71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app allows for immersive 3D model visualization, and enhanced collaboration among architects, builders, and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62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SPORTS </w:t>
      </w:r>
      <w:r w:rsidDel="00000000" w:rsidR="00000000" w:rsidRPr="00000000">
        <w:rPr>
          <w:sz w:val="22"/>
          <w:szCs w:val="22"/>
          <w:rtl w:val="0"/>
        </w:rPr>
        <w:t xml:space="preserve">E-commerce Website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6"/>
          <w:tab w:val="left" w:leader="none" w:pos="1156"/>
        </w:tabs>
        <w:spacing w:after="0" w:before="74" w:line="240" w:lineRule="auto"/>
        <w:ind w:left="1156" w:right="0" w:hanging="34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HTML, CSS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create a fully functional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e-commerce platform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6"/>
        </w:tabs>
        <w:spacing w:after="0" w:before="58" w:line="252.00000000000003" w:lineRule="auto"/>
        <w:ind w:left="1186" w:right="714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enhance user experience by adding interactive elements such as product filters, shopping cart functionality, and smooth transitions.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139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7"/>
        </w:numPr>
        <w:tabs>
          <w:tab w:val="left" w:leader="none" w:pos="845"/>
        </w:tabs>
        <w:spacing w:after="0" w:before="164" w:line="240" w:lineRule="auto"/>
        <w:ind w:left="845" w:right="0" w:hanging="360"/>
        <w:jc w:val="left"/>
        <w:rPr/>
      </w:pPr>
      <w:r w:rsidDel="00000000" w:rsidR="00000000" w:rsidRPr="00000000">
        <w:rPr>
          <w:rtl w:val="0"/>
        </w:rPr>
        <w:t xml:space="preserve">BALLARI INSTITUTE OF TECHNOLOGY AND MANAGEMENT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71" w:lineRule="auto"/>
        <w:ind w:left="845" w:right="7174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in Computer Science 2021 – 2024 |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7.62 CGPA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7"/>
        </w:numPr>
        <w:tabs>
          <w:tab w:val="left" w:leader="none" w:pos="845"/>
        </w:tabs>
        <w:spacing w:after="0" w:before="0" w:line="240" w:lineRule="auto"/>
        <w:ind w:left="845" w:right="0" w:hanging="360"/>
        <w:jc w:val="left"/>
        <w:rPr/>
      </w:pPr>
      <w:r w:rsidDel="00000000" w:rsidR="00000000" w:rsidRPr="00000000">
        <w:rPr>
          <w:rtl w:val="0"/>
        </w:rPr>
        <w:t xml:space="preserve">GOVERNMENT POLYTECHNIC BALLARI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84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Diploma in Computer Science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84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 – 2021 | Percentage –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64.47%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7"/>
        </w:numPr>
        <w:tabs>
          <w:tab w:val="left" w:leader="none" w:pos="845"/>
        </w:tabs>
        <w:spacing w:after="0" w:before="0" w:line="240" w:lineRule="auto"/>
        <w:ind w:left="845" w:right="0" w:hanging="360"/>
        <w:jc w:val="left"/>
        <w:rPr/>
      </w:pPr>
      <w:r w:rsidDel="00000000" w:rsidR="00000000" w:rsidRPr="00000000">
        <w:rPr>
          <w:rtl w:val="0"/>
        </w:rPr>
        <w:t xml:space="preserve">ST. JOSEPH’S BOYS HIGH SCHOOL, BALLARI</w:t>
      </w:r>
    </w:p>
    <w:p w:rsidR="00000000" w:rsidDel="00000000" w:rsidP="00000000" w:rsidRDefault="00000000" w:rsidRPr="00000000" w14:paraId="0000001C">
      <w:pPr>
        <w:spacing w:before="23" w:lineRule="auto"/>
        <w:ind w:left="845" w:right="0" w:firstLine="0"/>
        <w:jc w:val="left"/>
        <w:rPr>
          <w:sz w:val="21.666666666666668"/>
          <w:szCs w:val="21.666666666666668"/>
          <w:vertAlign w:val="superscript"/>
        </w:rPr>
      </w:pPr>
      <w:r w:rsidDel="00000000" w:rsidR="00000000" w:rsidRPr="00000000">
        <w:rPr>
          <w:sz w:val="20"/>
          <w:szCs w:val="20"/>
          <w:rtl w:val="0"/>
        </w:rPr>
        <w:t xml:space="preserve">SSLC 10</w:t>
      </w:r>
      <w:r w:rsidDel="00000000" w:rsidR="00000000" w:rsidRPr="00000000">
        <w:rPr>
          <w:sz w:val="21.666666666666668"/>
          <w:szCs w:val="21.666666666666668"/>
          <w:vertAlign w:val="superscript"/>
          <w:rtl w:val="0"/>
        </w:rPr>
        <w:t xml:space="preserve">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84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2008 – 2018 | Percentage –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77.12%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tabs>
          <w:tab w:val="left" w:leader="none" w:pos="2259"/>
          <w:tab w:val="left" w:leader="none" w:pos="5504"/>
        </w:tabs>
        <w:ind w:left="53" w:firstLine="0"/>
        <w:rPr/>
      </w:pPr>
      <w:r w:rsidDel="00000000" w:rsidR="00000000" w:rsidRPr="00000000">
        <w:rPr>
          <w:rtl w:val="0"/>
        </w:rPr>
        <w:t xml:space="preserve">LANGUAGES</w:t>
        <w:tab/>
        <w:t xml:space="preserve">HOBBIES</w:t>
        <w:tab/>
        <w:t xml:space="preserve">PERSONAL DETAILS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1.0" w:type="dxa"/>
        <w:jc w:val="left"/>
        <w:tblInd w:w="45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70"/>
        <w:gridCol w:w="2879"/>
        <w:gridCol w:w="2153"/>
        <w:gridCol w:w="2849"/>
        <w:tblGridChange w:id="0">
          <w:tblGrid>
            <w:gridCol w:w="1570"/>
            <w:gridCol w:w="2879"/>
            <w:gridCol w:w="2153"/>
            <w:gridCol w:w="2849"/>
          </w:tblGrid>
        </w:tblGridChange>
      </w:tblGrid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0"/>
              </w:tabs>
              <w:spacing w:after="0" w:before="1" w:line="240" w:lineRule="auto"/>
              <w:ind w:left="41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1"/>
              </w:tabs>
              <w:spacing w:after="0" w:before="1" w:line="240" w:lineRule="auto"/>
              <w:ind w:left="331" w:right="0" w:hanging="138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9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2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21-02-2003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0"/>
              </w:tabs>
              <w:spacing w:after="0" w:before="40" w:line="240" w:lineRule="auto"/>
              <w:ind w:left="41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Kannada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1"/>
              </w:tabs>
              <w:spacing w:after="0" w:before="40" w:line="240" w:lineRule="auto"/>
              <w:ind w:left="331" w:right="0" w:hanging="138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Cycling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9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2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Indian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0"/>
              </w:tabs>
              <w:spacing w:after="0" w:before="40" w:line="251" w:lineRule="auto"/>
              <w:ind w:left="410" w:right="0" w:hanging="36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Hindi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1"/>
              </w:tabs>
              <w:spacing w:after="0" w:before="40" w:line="251" w:lineRule="auto"/>
              <w:ind w:left="331" w:right="0" w:hanging="138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Reading Books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20" w:lineRule="auto"/>
              <w:ind w:left="9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20" w:lineRule="auto"/>
              <w:ind w:left="2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#175/B Ward 28, Azaad Nagar,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129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Cowl Bazaar, Ballari-583102</w:t>
      </w:r>
    </w:p>
    <w:sectPr>
      <w:pgSz w:h="16850" w:w="11910" w:orient="portrait"/>
      <w:pgMar w:bottom="280" w:top="1360" w:left="566" w:right="425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Quattrocento Sans"/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333" w:hanging="140.0000000000001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593" w:hanging="140"/>
      </w:pPr>
      <w:rPr/>
    </w:lvl>
    <w:lvl w:ilvl="2">
      <w:start w:val="0"/>
      <w:numFmt w:val="bullet"/>
      <w:lvlText w:val="•"/>
      <w:lvlJc w:val="left"/>
      <w:pPr>
        <w:ind w:left="847" w:hanging="140"/>
      </w:pPr>
      <w:rPr/>
    </w:lvl>
    <w:lvl w:ilvl="3">
      <w:start w:val="0"/>
      <w:numFmt w:val="bullet"/>
      <w:lvlText w:val="•"/>
      <w:lvlJc w:val="left"/>
      <w:pPr>
        <w:ind w:left="1101" w:hanging="140"/>
      </w:pPr>
      <w:rPr/>
    </w:lvl>
    <w:lvl w:ilvl="4">
      <w:start w:val="0"/>
      <w:numFmt w:val="bullet"/>
      <w:lvlText w:val="•"/>
      <w:lvlJc w:val="left"/>
      <w:pPr>
        <w:ind w:left="1355" w:hanging="140"/>
      </w:pPr>
      <w:rPr/>
    </w:lvl>
    <w:lvl w:ilvl="5">
      <w:start w:val="0"/>
      <w:numFmt w:val="bullet"/>
      <w:lvlText w:val="•"/>
      <w:lvlJc w:val="left"/>
      <w:pPr>
        <w:ind w:left="1609" w:hanging="140"/>
      </w:pPr>
      <w:rPr/>
    </w:lvl>
    <w:lvl w:ilvl="6">
      <w:start w:val="0"/>
      <w:numFmt w:val="bullet"/>
      <w:lvlText w:val="•"/>
      <w:lvlJc w:val="left"/>
      <w:pPr>
        <w:ind w:left="1863" w:hanging="140"/>
      </w:pPr>
      <w:rPr/>
    </w:lvl>
    <w:lvl w:ilvl="7">
      <w:start w:val="0"/>
      <w:numFmt w:val="bullet"/>
      <w:lvlText w:val="•"/>
      <w:lvlJc w:val="left"/>
      <w:pPr>
        <w:ind w:left="2117" w:hanging="140"/>
      </w:pPr>
      <w:rPr/>
    </w:lvl>
    <w:lvl w:ilvl="8">
      <w:start w:val="0"/>
      <w:numFmt w:val="bullet"/>
      <w:lvlText w:val="•"/>
      <w:lvlJc w:val="left"/>
      <w:pPr>
        <w:ind w:left="2371" w:hanging="14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10" w:hanging="361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535" w:hanging="361"/>
      </w:pPr>
      <w:rPr/>
    </w:lvl>
    <w:lvl w:ilvl="2">
      <w:start w:val="0"/>
      <w:numFmt w:val="bullet"/>
      <w:lvlText w:val="•"/>
      <w:lvlJc w:val="left"/>
      <w:pPr>
        <w:ind w:left="650" w:hanging="361"/>
      </w:pPr>
      <w:rPr/>
    </w:lvl>
    <w:lvl w:ilvl="3">
      <w:start w:val="0"/>
      <w:numFmt w:val="bullet"/>
      <w:lvlText w:val="•"/>
      <w:lvlJc w:val="left"/>
      <w:pPr>
        <w:ind w:left="765" w:hanging="361"/>
      </w:pPr>
      <w:rPr/>
    </w:lvl>
    <w:lvl w:ilvl="4">
      <w:start w:val="0"/>
      <w:numFmt w:val="bullet"/>
      <w:lvlText w:val="•"/>
      <w:lvlJc w:val="left"/>
      <w:pPr>
        <w:ind w:left="880" w:hanging="361"/>
      </w:pPr>
      <w:rPr/>
    </w:lvl>
    <w:lvl w:ilvl="5">
      <w:start w:val="0"/>
      <w:numFmt w:val="bullet"/>
      <w:lvlText w:val="•"/>
      <w:lvlJc w:val="left"/>
      <w:pPr>
        <w:ind w:left="995" w:hanging="361"/>
      </w:pPr>
      <w:rPr/>
    </w:lvl>
    <w:lvl w:ilvl="6">
      <w:start w:val="0"/>
      <w:numFmt w:val="bullet"/>
      <w:lvlText w:val="•"/>
      <w:lvlJc w:val="left"/>
      <w:pPr>
        <w:ind w:left="1110" w:hanging="361"/>
      </w:pPr>
      <w:rPr/>
    </w:lvl>
    <w:lvl w:ilvl="7">
      <w:start w:val="0"/>
      <w:numFmt w:val="bullet"/>
      <w:lvlText w:val="•"/>
      <w:lvlJc w:val="left"/>
      <w:pPr>
        <w:ind w:left="1225" w:hanging="361"/>
      </w:pPr>
      <w:rPr/>
    </w:lvl>
    <w:lvl w:ilvl="8">
      <w:start w:val="0"/>
      <w:numFmt w:val="bullet"/>
      <w:lvlText w:val="•"/>
      <w:lvlJc w:val="left"/>
      <w:pPr>
        <w:ind w:left="1340" w:hanging="361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333" w:hanging="140.0000000000001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593" w:hanging="140"/>
      </w:pPr>
      <w:rPr/>
    </w:lvl>
    <w:lvl w:ilvl="2">
      <w:start w:val="0"/>
      <w:numFmt w:val="bullet"/>
      <w:lvlText w:val="•"/>
      <w:lvlJc w:val="left"/>
      <w:pPr>
        <w:ind w:left="847" w:hanging="140"/>
      </w:pPr>
      <w:rPr/>
    </w:lvl>
    <w:lvl w:ilvl="3">
      <w:start w:val="0"/>
      <w:numFmt w:val="bullet"/>
      <w:lvlText w:val="•"/>
      <w:lvlJc w:val="left"/>
      <w:pPr>
        <w:ind w:left="1101" w:hanging="140"/>
      </w:pPr>
      <w:rPr/>
    </w:lvl>
    <w:lvl w:ilvl="4">
      <w:start w:val="0"/>
      <w:numFmt w:val="bullet"/>
      <w:lvlText w:val="•"/>
      <w:lvlJc w:val="left"/>
      <w:pPr>
        <w:ind w:left="1355" w:hanging="140"/>
      </w:pPr>
      <w:rPr/>
    </w:lvl>
    <w:lvl w:ilvl="5">
      <w:start w:val="0"/>
      <w:numFmt w:val="bullet"/>
      <w:lvlText w:val="•"/>
      <w:lvlJc w:val="left"/>
      <w:pPr>
        <w:ind w:left="1609" w:hanging="140"/>
      </w:pPr>
      <w:rPr/>
    </w:lvl>
    <w:lvl w:ilvl="6">
      <w:start w:val="0"/>
      <w:numFmt w:val="bullet"/>
      <w:lvlText w:val="•"/>
      <w:lvlJc w:val="left"/>
      <w:pPr>
        <w:ind w:left="1863" w:hanging="140"/>
      </w:pPr>
      <w:rPr/>
    </w:lvl>
    <w:lvl w:ilvl="7">
      <w:start w:val="0"/>
      <w:numFmt w:val="bullet"/>
      <w:lvlText w:val="•"/>
      <w:lvlJc w:val="left"/>
      <w:pPr>
        <w:ind w:left="2117" w:hanging="140"/>
      </w:pPr>
      <w:rPr/>
    </w:lvl>
    <w:lvl w:ilvl="8">
      <w:start w:val="0"/>
      <w:numFmt w:val="bullet"/>
      <w:lvlText w:val="•"/>
      <w:lvlJc w:val="left"/>
      <w:pPr>
        <w:ind w:left="2371" w:hanging="14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410" w:hanging="361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535" w:hanging="361"/>
      </w:pPr>
      <w:rPr/>
    </w:lvl>
    <w:lvl w:ilvl="2">
      <w:start w:val="0"/>
      <w:numFmt w:val="bullet"/>
      <w:lvlText w:val="•"/>
      <w:lvlJc w:val="left"/>
      <w:pPr>
        <w:ind w:left="650" w:hanging="361"/>
      </w:pPr>
      <w:rPr/>
    </w:lvl>
    <w:lvl w:ilvl="3">
      <w:start w:val="0"/>
      <w:numFmt w:val="bullet"/>
      <w:lvlText w:val="•"/>
      <w:lvlJc w:val="left"/>
      <w:pPr>
        <w:ind w:left="765" w:hanging="361"/>
      </w:pPr>
      <w:rPr/>
    </w:lvl>
    <w:lvl w:ilvl="4">
      <w:start w:val="0"/>
      <w:numFmt w:val="bullet"/>
      <w:lvlText w:val="•"/>
      <w:lvlJc w:val="left"/>
      <w:pPr>
        <w:ind w:left="880" w:hanging="361"/>
      </w:pPr>
      <w:rPr/>
    </w:lvl>
    <w:lvl w:ilvl="5">
      <w:start w:val="0"/>
      <w:numFmt w:val="bullet"/>
      <w:lvlText w:val="•"/>
      <w:lvlJc w:val="left"/>
      <w:pPr>
        <w:ind w:left="995" w:hanging="361"/>
      </w:pPr>
      <w:rPr/>
    </w:lvl>
    <w:lvl w:ilvl="6">
      <w:start w:val="0"/>
      <w:numFmt w:val="bullet"/>
      <w:lvlText w:val="•"/>
      <w:lvlJc w:val="left"/>
      <w:pPr>
        <w:ind w:left="1110" w:hanging="361"/>
      </w:pPr>
      <w:rPr/>
    </w:lvl>
    <w:lvl w:ilvl="7">
      <w:start w:val="0"/>
      <w:numFmt w:val="bullet"/>
      <w:lvlText w:val="•"/>
      <w:lvlJc w:val="left"/>
      <w:pPr>
        <w:ind w:left="1225" w:hanging="361"/>
      </w:pPr>
      <w:rPr/>
    </w:lvl>
    <w:lvl w:ilvl="8">
      <w:start w:val="0"/>
      <w:numFmt w:val="bullet"/>
      <w:lvlText w:val="•"/>
      <w:lvlJc w:val="left"/>
      <w:pPr>
        <w:ind w:left="1340" w:hanging="361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333" w:hanging="140.0000000000001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593" w:hanging="140"/>
      </w:pPr>
      <w:rPr/>
    </w:lvl>
    <w:lvl w:ilvl="2">
      <w:start w:val="0"/>
      <w:numFmt w:val="bullet"/>
      <w:lvlText w:val="•"/>
      <w:lvlJc w:val="left"/>
      <w:pPr>
        <w:ind w:left="847" w:hanging="140"/>
      </w:pPr>
      <w:rPr/>
    </w:lvl>
    <w:lvl w:ilvl="3">
      <w:start w:val="0"/>
      <w:numFmt w:val="bullet"/>
      <w:lvlText w:val="•"/>
      <w:lvlJc w:val="left"/>
      <w:pPr>
        <w:ind w:left="1101" w:hanging="140"/>
      </w:pPr>
      <w:rPr/>
    </w:lvl>
    <w:lvl w:ilvl="4">
      <w:start w:val="0"/>
      <w:numFmt w:val="bullet"/>
      <w:lvlText w:val="•"/>
      <w:lvlJc w:val="left"/>
      <w:pPr>
        <w:ind w:left="1355" w:hanging="140"/>
      </w:pPr>
      <w:rPr/>
    </w:lvl>
    <w:lvl w:ilvl="5">
      <w:start w:val="0"/>
      <w:numFmt w:val="bullet"/>
      <w:lvlText w:val="•"/>
      <w:lvlJc w:val="left"/>
      <w:pPr>
        <w:ind w:left="1609" w:hanging="140"/>
      </w:pPr>
      <w:rPr/>
    </w:lvl>
    <w:lvl w:ilvl="6">
      <w:start w:val="0"/>
      <w:numFmt w:val="bullet"/>
      <w:lvlText w:val="•"/>
      <w:lvlJc w:val="left"/>
      <w:pPr>
        <w:ind w:left="1863" w:hanging="140"/>
      </w:pPr>
      <w:rPr/>
    </w:lvl>
    <w:lvl w:ilvl="7">
      <w:start w:val="0"/>
      <w:numFmt w:val="bullet"/>
      <w:lvlText w:val="•"/>
      <w:lvlJc w:val="left"/>
      <w:pPr>
        <w:ind w:left="2117" w:hanging="140"/>
      </w:pPr>
      <w:rPr/>
    </w:lvl>
    <w:lvl w:ilvl="8">
      <w:start w:val="0"/>
      <w:numFmt w:val="bullet"/>
      <w:lvlText w:val="•"/>
      <w:lvlJc w:val="left"/>
      <w:pPr>
        <w:ind w:left="2371" w:hanging="14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410" w:hanging="361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535" w:hanging="361"/>
      </w:pPr>
      <w:rPr/>
    </w:lvl>
    <w:lvl w:ilvl="2">
      <w:start w:val="0"/>
      <w:numFmt w:val="bullet"/>
      <w:lvlText w:val="•"/>
      <w:lvlJc w:val="left"/>
      <w:pPr>
        <w:ind w:left="650" w:hanging="361"/>
      </w:pPr>
      <w:rPr/>
    </w:lvl>
    <w:lvl w:ilvl="3">
      <w:start w:val="0"/>
      <w:numFmt w:val="bullet"/>
      <w:lvlText w:val="•"/>
      <w:lvlJc w:val="left"/>
      <w:pPr>
        <w:ind w:left="765" w:hanging="361"/>
      </w:pPr>
      <w:rPr/>
    </w:lvl>
    <w:lvl w:ilvl="4">
      <w:start w:val="0"/>
      <w:numFmt w:val="bullet"/>
      <w:lvlText w:val="•"/>
      <w:lvlJc w:val="left"/>
      <w:pPr>
        <w:ind w:left="880" w:hanging="361"/>
      </w:pPr>
      <w:rPr/>
    </w:lvl>
    <w:lvl w:ilvl="5">
      <w:start w:val="0"/>
      <w:numFmt w:val="bullet"/>
      <w:lvlText w:val="•"/>
      <w:lvlJc w:val="left"/>
      <w:pPr>
        <w:ind w:left="995" w:hanging="361"/>
      </w:pPr>
      <w:rPr/>
    </w:lvl>
    <w:lvl w:ilvl="6">
      <w:start w:val="0"/>
      <w:numFmt w:val="bullet"/>
      <w:lvlText w:val="•"/>
      <w:lvlJc w:val="left"/>
      <w:pPr>
        <w:ind w:left="1110" w:hanging="361"/>
      </w:pPr>
      <w:rPr/>
    </w:lvl>
    <w:lvl w:ilvl="7">
      <w:start w:val="0"/>
      <w:numFmt w:val="bullet"/>
      <w:lvlText w:val="•"/>
      <w:lvlJc w:val="left"/>
      <w:pPr>
        <w:ind w:left="1225" w:hanging="361"/>
      </w:pPr>
      <w:rPr/>
    </w:lvl>
    <w:lvl w:ilvl="8">
      <w:start w:val="0"/>
      <w:numFmt w:val="bullet"/>
      <w:lvlText w:val="•"/>
      <w:lvlJc w:val="left"/>
      <w:pPr>
        <w:ind w:left="1340" w:hanging="361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845" w:hanging="361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o"/>
      <w:lvlJc w:val="left"/>
      <w:pPr>
        <w:ind w:left="1186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261" w:hanging="360"/>
      </w:pPr>
      <w:rPr/>
    </w:lvl>
    <w:lvl w:ilvl="3">
      <w:start w:val="0"/>
      <w:numFmt w:val="bullet"/>
      <w:lvlText w:val="•"/>
      <w:lvlJc w:val="left"/>
      <w:pPr>
        <w:ind w:left="3343" w:hanging="360"/>
      </w:pPr>
      <w:rPr/>
    </w:lvl>
    <w:lvl w:ilvl="4">
      <w:start w:val="0"/>
      <w:numFmt w:val="bullet"/>
      <w:lvlText w:val="•"/>
      <w:lvlJc w:val="left"/>
      <w:pPr>
        <w:ind w:left="4425" w:hanging="360"/>
      </w:pPr>
      <w:rPr/>
    </w:lvl>
    <w:lvl w:ilvl="5">
      <w:start w:val="0"/>
      <w:numFmt w:val="bullet"/>
      <w:lvlText w:val="•"/>
      <w:lvlJc w:val="left"/>
      <w:pPr>
        <w:ind w:left="5507" w:hanging="360"/>
      </w:pPr>
      <w:rPr/>
    </w:lvl>
    <w:lvl w:ilvl="6">
      <w:start w:val="0"/>
      <w:numFmt w:val="bullet"/>
      <w:lvlText w:val="•"/>
      <w:lvlJc w:val="left"/>
      <w:pPr>
        <w:ind w:left="6589" w:hanging="360"/>
      </w:pPr>
      <w:rPr/>
    </w:lvl>
    <w:lvl w:ilvl="7">
      <w:start w:val="0"/>
      <w:numFmt w:val="bullet"/>
      <w:lvlText w:val="•"/>
      <w:lvlJc w:val="left"/>
      <w:pPr>
        <w:ind w:left="7671" w:hanging="360"/>
      </w:pPr>
      <w:rPr/>
    </w:lvl>
    <w:lvl w:ilvl="8">
      <w:start w:val="0"/>
      <w:numFmt w:val="bullet"/>
      <w:lvlText w:val="•"/>
      <w:lvlJc w:val="left"/>
      <w:pPr>
        <w:ind w:left="875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9"/>
    </w:pPr>
    <w:rPr>
      <w:rFonts w:ascii="Verdana" w:cs="Verdana" w:eastAsia="Verdana" w:hAnsi="Verdana"/>
      <w:sz w:val="28"/>
      <w:szCs w:val="28"/>
    </w:rPr>
  </w:style>
  <w:style w:type="paragraph" w:styleId="Heading2">
    <w:name w:val="heading 2"/>
    <w:basedOn w:val="Normal"/>
    <w:next w:val="Normal"/>
    <w:pPr>
      <w:ind w:left="845" w:hanging="360"/>
    </w:pPr>
    <w:rPr>
      <w:rFonts w:ascii="Verdana" w:cs="Verdana" w:eastAsia="Verdana" w:hAnsi="Verdan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4" w:lineRule="auto"/>
      <w:ind w:left="153"/>
    </w:pPr>
    <w:rPr>
      <w:rFonts w:ascii="Verdana" w:cs="Verdana" w:eastAsia="Verdana" w:hAnsi="Verdan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y-portfolio-dusky-rho-75.vercel.app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hashikumarb29@gmail.com" TargetMode="External"/><Relationship Id="rId8" Type="http://schemas.openxmlformats.org/officeDocument/2006/relationships/hyperlink" Target="https://github.com/Shashikumar216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