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6"/>
          <w:szCs w:val="36"/>
        </w:rPr>
        <w:t xml:space="preserve">DaaS Purchase Order Receiving</w:t>
      </w:r>
    </w:p>
    <w:p>
      <w:pPr>
        <w:spacing w:after="80"/>
      </w:pPr>
      <w:r>
        <w:rPr>
          <w:sz w:val="26"/>
          <w:szCs w:val="26"/>
        </w:rPr>
        <w:t xml:space="preserve">Complete Technical &amp; Process Documentation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Author: </w:t>
      </w:r>
      <w:r>
        <w:rPr>
          <w:sz w:val="22"/>
          <w:szCs w:val="22"/>
        </w:rPr>
        <w:t xml:space="preserve">Tarun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Repository: </w:t>
      </w:r>
      <w:r>
        <w:rPr>
          <w:sz w:val="22"/>
          <w:szCs w:val="22"/>
        </w:rPr>
        <w:t xml:space="preserve">https://github.com/Tarun910/DaaS-Purchase-Orders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Demo video: </w:t>
      </w:r>
      <w:r>
        <w:rPr>
          <w:sz w:val="22"/>
          <w:szCs w:val="22"/>
        </w:rPr>
        <w:t xml:space="preserve">https://drive.google.com/file/d/1aDvTliB_urQEX6WI6EeBoqbS6qYTgWJZ/view?usp=sharing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Selected feature: </w:t>
      </w:r>
      <w:r>
        <w:rPr>
          <w:sz w:val="22"/>
          <w:szCs w:val="22"/>
        </w:rPr>
        <w:t xml:space="preserve">Option 1 — Sprint 2 — Purchase Order Receiving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September 2026</w:t>
      </w:r>
    </w:p>
    <w:p>
      <w:pPr>
        <w:pStyle w:val="Heading1"/>
        <w:spacing w:after="200" w:before="360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This project implements one complete feature slice from the DaaS Engineering Take-Home Challenge: Purchase Order Receiving. It is a full-stack TypeScript application with PostgreSQL, Prisma, Apollo GraphQL, and a Next.js UI.</w:t>
      </w:r>
    </w:p>
    <w:p>
      <w:pPr>
        <w:spacing w:after="120"/>
      </w:pPr>
      <w:r>
        <w:rPr>
          <w:sz w:val="22"/>
          <w:szCs w:val="22"/>
        </w:rPr>
        <w:t xml:space="preserve">The goal was not to build the entire DaaS roadmap. The goal was to ship one production-minded vertical slice that demonstrates: relational modelling, derived workflow state, transactional inventory updates, GraphQL API design, role authorization, and typed React with MUI + RTK Query.</w:t>
      </w:r>
    </w:p>
    <w:p>
      <w:pPr>
        <w:pStyle w:val="Heading1"/>
        <w:spacing w:after="200" w:before="360"/>
      </w:pPr>
      <w:r>
        <w:t xml:space="preserve">2. What Was Built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Create a Purchase Order with one or more line items (vendor, PO number, products, ordered quantities)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List Purchase Orders with status filter (All / Open / Partial / Received)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View PO details with ordered / received / remaining quantities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Receive stock into a warehouse location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Every receive validates remaining quantity, creates stock movement(s), updates inventory, updates PO lines, and derives PO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multi-row writes run inside a Prisma database transaction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Simple bearer-token role auth: ADMIN, WAREHOUSE, VIEWER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Seeded demo data for OPEN, PARTIAL, and RECEIVED purchase orders</w:t>
      </w:r>
    </w:p>
    <w:p>
      <w:pPr>
        <w:pStyle w:val="Heading1"/>
        <w:spacing w:after="200" w:before="360"/>
      </w:pPr>
      <w:r>
        <w:t xml:space="preserve">3. Tech Stack</w:t>
      </w:r>
    </w:p>
    <w:p>
      <w:pPr>
        <w:pStyle w:val="Heading3"/>
        <w:spacing w:after="120" w:before="220"/>
      </w:pPr>
      <w:r>
        <w:t xml:space="preserve">Backend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Node.js 24 LTS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TypeScript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Apollo Server 5 + GraphQL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Express 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Prisma (migrations checked into repo)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Docker Compose for Postgres</w:t>
      </w:r>
    </w:p>
    <w:p>
      <w:pPr>
        <w:pStyle w:val="Heading3"/>
        <w:spacing w:after="120" w:before="220"/>
      </w:pPr>
      <w:r>
        <w:t xml:space="preserve">Frontend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Next.js 16 App Router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TypeScript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MUI 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Redux Toolkit + RTK Query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react-hook-form + Zod</w:t>
      </w:r>
    </w:p>
    <w:p>
      <w:pPr>
        <w:pStyle w:val="Heading1"/>
        <w:spacing w:after="200" w:before="360"/>
      </w:pPr>
      <w:r>
        <w:t xml:space="preserve">4. High-Level Architecture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Browser (Next.js UI)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↓  RTK Query (GraphQL HTTP)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Apollo Server 5  (/graphql)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↓  Resolvers (auth + input mapping)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Domain Services (business rules)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↓  Prisma Client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PostgreSQL</w:t>
      </w:r>
    </w:p>
    <w:p>
      <w:pPr>
        <w:spacing w:after="120"/>
      </w:pPr>
      <w:r>
        <w:rPr>
          <w:sz w:val="22"/>
          <w:szCs w:val="22"/>
        </w:rPr>
        <w:t xml:space="preserve">Important design choice: business logic lives in domain services, not in GraphQL resolvers. Each backend domain folder owns its .graphql schema, resolver, and service.</w:t>
      </w:r>
    </w:p>
    <w:p>
      <w:pPr>
        <w:pStyle w:val="Heading1"/>
        <w:spacing w:after="200" w:before="360"/>
      </w:pPr>
      <w:r>
        <w:t xml:space="preserve">5. Folder / File Structure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daas-take-home/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api/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prisma/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schema.prisma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seed.ts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migrations/20250923100000_init/migration.sql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src/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server.ts                 # Apollo + Express entry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auth/auth.ts              # Bearer token → role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db/prisma.ts              # Prisma client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db/ids.ts                 # UUIDv7 generator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errors.ts                # DomainError codes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graphql/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schema.ts            # merge schemas/resolvers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context.ts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errors.ts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modules/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purchase-orders/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    │   ├── purchase-order.graphql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    │   ├── purchase-order.resolver.ts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    │   ├── purchase-order.service.ts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    │   └── purchase-order.status.ts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inventory/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products/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vendors/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locations/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.env.example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└── package.json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web/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app/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layout.tsx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page.tsx                  # redirects to /purchase-orders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purchase-orders/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page.tsx              # list + status filter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new/page.tsx          # create form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[id]/page.tsx         # detail + receive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components/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AppShell.tsx              # nav + demo role selector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StatusChip.tsx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store/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api.ts                    # RTK Query GraphQL API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store.ts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roleSlice.ts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StoreProvider.tsx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lib/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auth.ts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└── graphqlBaseQuery.ts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theme/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├── .env.example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└── package.json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docker-compose.yml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package.json                      # npm workspaces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└── docs/                             # this documentation</w:t>
      </w:r>
    </w:p>
    <w:p>
      <w:pPr>
        <w:pStyle w:val="Heading2"/>
        <w:spacing w:after="160" w:before="280"/>
      </w:pPr>
      <w:r>
        <w:t xml:space="preserve">5.1 Why this 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api/ and web/ are separate packages in a monorepo for clear boundaries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One folder per backend domain keeps GraphQL schema + resolvers + services together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giant resolver or service file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Frontend pages map 1:1 to user journeys: list → create → detail/receive</w:t>
      </w:r>
    </w:p>
    <w:p>
      <w:pPr>
        <w:pStyle w:val="Heading1"/>
        <w:spacing w:after="200" w:before="360"/>
      </w:pPr>
      <w:r>
        <w:t xml:space="preserve">6. Application Flow (End-to-End)</w:t>
      </w:r>
    </w:p>
    <w:p>
      <w:pPr>
        <w:pStyle w:val="Heading2"/>
        <w:spacing w:after="160" w:before="280"/>
      </w:pPr>
      <w:r>
        <w:t xml:space="preserve">6.1 User journeys</w:t>
      </w:r>
    </w:p>
    <w:p>
      <w:pPr>
        <w:pStyle w:val="Heading3"/>
        <w:spacing w:after="120" w:before="220"/>
      </w:pPr>
      <w:r>
        <w:t xml:space="preserve">A. View purchase orders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 opens http://localhost:3000 → redirected to /purchase-orders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UI calls RTK Query getPurchaseOrders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GraphQL query purchaseOrders(status?) runs with Authorization bearer token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API requires ADMIN / WAREHOUSE / VIEWER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Service loads non-deleted POs + items + vendors and derives status in memory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UI shows table with loading / empty / error states and status filter</w:t>
      </w:r>
    </w:p>
    <w:p>
      <w:pPr>
        <w:pStyle w:val="Heading3"/>
        <w:spacing w:after="120" w:before="220"/>
      </w:pPr>
      <w:r>
        <w:t xml:space="preserve">B. Create purchase order (ADMIN only)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 opens /purchase-orders/new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Form uses react-hook-form + Zod: PO number, vendor, line items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 submit: createPurchaseOrder mutation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API requires ADMIN role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Service validates vendor/products/unique PO number/quantities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Creates PO + line items in one Prisma $transaction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RTK Query invalidates PurchaseOrders tag → list refreshes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UI navigates to the new PO detail page</w:t>
      </w:r>
    </w:p>
    <w:p>
      <w:pPr>
        <w:pStyle w:val="Heading3"/>
        <w:spacing w:after="120" w:before="220"/>
      </w:pPr>
      <w:r>
        <w:t xml:space="preserve">C. Receive stock (ADMIN or WAREHOUSE)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 opens /purchase-orders/[id]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Sees ordered / received / remaining and derived status chip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Receive form: location + product line(s) + quantity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 submit: receivePurchaseOrder mutation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API requires ADMIN or WAREHOUSE (VIEWER is rejected with FORBIDDEN)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Service validates remaining quantity before writing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Inside one transaction: update PO lines, insert stock_movements, upsert inventory_stock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Status is recalculated from quantities (OPEN → PARTIAL → RECEIVED)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UI refreshes via tag invalidation</w:t>
      </w:r>
    </w:p>
    <w:p>
      <w:pPr>
        <w:pStyle w:val="Heading2"/>
        <w:spacing w:after="160" w:before="280"/>
      </w:pPr>
      <w:r>
        <w:t xml:space="preserve">6.2 Request path diagram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UI Component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→ RTK Query endpoint (web/store/api.ts)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→ graphqlBaseQuery (adds Bearer token from demo role)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→ POST http://localhost:4000/graphql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→ Apollo context resolves user role from Authorization header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→ Resolver: requireRole(...) then call service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→ Service: validation + Prisma (transaction if multi-row write)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→ PostgreSQL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→ Domain errors mapped to GraphQL error codes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→ UI shows success / error alerts</w:t>
      </w:r>
    </w:p>
    <w:p>
      <w:pPr>
        <w:pStyle w:val="Heading2"/>
        <w:spacing w:after="160" w:before="280"/>
      </w:pPr>
      <w:r>
        <w:t xml:space="preserve">6.3 Role matrix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WAREHOUSE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VIEWER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 POs / catalogs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PO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Receive stock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Demo tokens: admin-token, warehouse-token, viewer-token. Frontend role selector only changes which token is sent. Authorization is enforced on the API.</w:t>
      </w:r>
    </w:p>
    <w:p>
      <w:pPr>
        <w:pStyle w:val="Heading1"/>
        <w:spacing w:after="200" w:before="360"/>
      </w:pPr>
      <w:r>
        <w:t xml:space="preserve">7. Database Flow &amp; Data Model</w:t>
      </w:r>
    </w:p>
    <w:p>
      <w:pPr>
        <w:pStyle w:val="Heading2"/>
        <w:spacing w:after="160" w:before="280"/>
      </w:pPr>
      <w:r>
        <w:t xml:space="preserve">7.1 Entities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vendors — suppliers for POs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products — SKU catalog (unique among non-deleted)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locations — warehouses (Mumbai / Delhi in seed)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purchase_orders — header only (no status column)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purchase_order_items — ordered_quantity + received_quantity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inventory_stock — on-hand per (location, product)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stock_movements — immutable audit trail (RECEIPT for this feature)</w:t>
      </w:r>
    </w:p>
    <w:p>
      <w:pPr>
        <w:pStyle w:val="Heading2"/>
        <w:spacing w:after="160" w:before="280"/>
      </w:pPr>
      <w:r>
        <w:t xml:space="preserve">7.2 Conventions (from assessment)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UUID primary keys (UUIDv7 at runtime)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created_at / updated_at on business tables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deleted_at soft delete; normal queries ignore deleted rows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Real foreign keys, unique constraints, and check constraints</w:t>
      </w:r>
    </w:p>
    <w:p>
      <w:pPr>
        <w:pStyle w:val="Heading2"/>
        <w:spacing w:after="160" w:before="280"/>
      </w:pPr>
      <w:r>
        <w:t xml:space="preserve">7.3 Critical check constraints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purchase_order_items.ordered_quantity &gt; 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purchase_order_items.received_quantity &gt;= 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purchase_order_items.received_quantity &lt;= ordered_quantity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inventory_stock.quantity &gt;= 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stock_movements.quantity &gt; 0</w:t>
      </w:r>
    </w:p>
    <w:p>
      <w:pPr>
        <w:pStyle w:val="Heading2"/>
        <w:spacing w:after="160" w:before="280"/>
      </w:pPr>
      <w:r>
        <w:t xml:space="preserve">7.4 Derived PO status (never stored)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OPEN      → every line received_quantity = 0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PARTIAL   → some received, not all fully received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RECEIVED  → every line received_quantity = ordered_quantity</w:t>
      </w:r>
    </w:p>
    <w:p>
      <w:pPr>
        <w:spacing w:after="120"/>
      </w:pPr>
      <w:r>
        <w:rPr>
          <w:sz w:val="22"/>
          <w:szCs w:val="22"/>
        </w:rPr>
        <w:t xml:space="preserve">Example: Laptop 10/10 received + Monitor 5/20 received = PARTIAL.</w:t>
      </w:r>
    </w:p>
    <w:p>
      <w:pPr>
        <w:pStyle w:val="Heading2"/>
        <w:spacing w:after="160" w:before="280"/>
      </w:pPr>
      <w:r>
        <w:t xml:space="preserve">7.5 Create PO database flow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1. Validate input in service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2. Ensure vendor exists (deleted_at IS NULL)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3. Ensure all products exist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4. Ensure po_number unique among active rows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5. BEGIN transaction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6. INSERT purchase_orders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7. INSERT purchase_order_items (received_quantity = 0)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8. COMMIT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9. Return PO with derived status OPEN</w:t>
      </w:r>
    </w:p>
    <w:p>
      <w:pPr>
        <w:pStyle w:val="Heading2"/>
        <w:spacing w:after="160" w:before="280"/>
      </w:pPr>
      <w:r>
        <w:t xml:space="preserve">7.6 Receive stock database flow (transactional)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1. Authenticate + authorize (ADMIN/WAREHOUSE)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2. Load PO + items, location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3. For each receive line: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remaining = ordered - received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reject if qty &lt;= 0 or qty &gt; remaining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4. BEGIN transaction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5. UPDATE purchase_order_items.received_quantity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6. INSERT stock_movements (type=RECEIPT, reference_id=PO id)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7. UPSERT inventory_stock for (location_id, product_id)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8. COMMIT (or ROLLBACK on any failure)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9. Recompute derived status and return PO</w:t>
      </w:r>
    </w:p>
    <w:p>
      <w:pPr>
        <w:spacing w:after="120"/>
      </w:pPr>
      <w:r>
        <w:rPr>
          <w:sz w:val="22"/>
          <w:szCs w:val="22"/>
        </w:rPr>
        <w:t xml:space="preserve">This guarantees there is never a case where PO received qty advances without inventory/movement updates, or stock updates without an audit movement.</w:t>
      </w:r>
    </w:p>
    <w:p>
      <w:pPr>
        <w:pStyle w:val="Heading2"/>
        <w:spacing w:after="160" w:before="280"/>
      </w:pPr>
      <w:r>
        <w:t xml:space="preserve">7.7 Entity relationship (logical)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Vendor 1──* PurchaseOrder 1──* PurchaseOrderItem *──1 Product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Location 1──* InventoryStock *──1 Product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Location 1──* StockMovement *──1 Product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PurchaseOrder.id  ←  StockMovement.reference_id (for RECEIPT)</w:t>
      </w:r>
    </w:p>
    <w:p>
      <w:pPr>
        <w:pStyle w:val="Heading1"/>
        <w:spacing w:after="200" w:before="360"/>
      </w:pPr>
      <w:r>
        <w:t xml:space="preserve">8. GraphQL API Surface</w:t>
      </w:r>
    </w:p>
    <w:p>
      <w:pPr>
        <w:pStyle w:val="Heading3"/>
        <w:spacing w:after="120" w:before="220"/>
      </w:pPr>
      <w:r>
        <w:t xml:space="preserve">Queries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purchaseOrders(status: PurchaseOrderStatus): [PurchaseOrder!]!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purchaseOrder(id: ID!): PurchaseOrder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vendors / products / locations / inventoryStock</w:t>
      </w:r>
    </w:p>
    <w:p>
      <w:pPr>
        <w:pStyle w:val="Heading3"/>
        <w:spacing w:after="120" w:before="220"/>
      </w:pPr>
      <w:r>
        <w:t xml:space="preserve">Mutations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createPurchaseOrder(input: CreatePurchaseOrderInput!): PurchaseOrder!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receivePurchaseOrder(input: ReceivePurchaseOrderInput!): ReceivePurchaseOrderPayload!</w:t>
      </w:r>
    </w:p>
    <w:p>
      <w:pPr>
        <w:pStyle w:val="Heading3"/>
        <w:spacing w:after="120" w:before="220"/>
      </w:pPr>
      <w:r>
        <w:t xml:space="preserve">Useful error codes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PO_NOT_FOUND, VENDOR_NOT_FOUND, PRODUCT_NOT_FOUND, LOCATION_NOT_FOUND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INVALID_QUANTITY, QUANTITY_EXCEEDS_REMAINING, DUPLICATE_PO_NUMBER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DUPLICATE_PRODUCT_LINE, INVALID_PO_ITEM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UNAUTHENTICATED, FORBIDDEN</w:t>
      </w:r>
    </w:p>
    <w:p>
      <w:pPr>
        <w:pStyle w:val="Heading1"/>
        <w:spacing w:after="200" w:before="360"/>
      </w:pPr>
      <w:r>
        <w:t xml:space="preserve">9. Frontend Data Flow (RTK Query)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All data access goes through web/store/api.ts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direct fetch/axios from page components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Tag types: PurchaseOrders, PurchaseOrder, Vendors, Products, Locations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createPurchaseOrder invalidates PurchaseOrders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receivePurchaseOrder invalidates PurchaseOrders + PurchaseOrder(id)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Forms validated with Zod schemas before mutation</w:t>
      </w:r>
    </w:p>
    <w:p>
      <w:pPr>
        <w:pStyle w:val="Heading1"/>
        <w:spacing w:after="200" w:before="360"/>
      </w:pPr>
      <w:r>
        <w:t xml:space="preserve">10. How to Run (All Commands)</w:t>
      </w:r>
    </w:p>
    <w:p>
      <w:pPr>
        <w:pStyle w:val="Heading2"/>
        <w:spacing w:after="160" w:before="280"/>
      </w:pPr>
      <w:r>
        <w:t xml:space="preserve">10.1 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Node.js 24+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npm 10+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Docker Desktop running (for PostgreSQL)</w:t>
      </w:r>
    </w:p>
    <w:p>
      <w:pPr>
        <w:pStyle w:val="Heading2"/>
        <w:spacing w:after="160" w:before="280"/>
      </w:pPr>
      <w:r>
        <w:t xml:space="preserve">10.2 Start database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docker compose up -d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docker compose down          # stop later</w:t>
      </w:r>
    </w:p>
    <w:p>
      <w:pPr>
        <w:pStyle w:val="Heading2"/>
        <w:spacing w:after="160" w:before="280"/>
      </w:pPr>
      <w:r>
        <w:t xml:space="preserve">10.3 Install dependencies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pStyle w:val="Heading2"/>
        <w:spacing w:after="160" w:before="280"/>
      </w:pPr>
      <w:r>
        <w:t xml:space="preserve">10.4 Environment files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cp api/.env.example api/.env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cp web/.env.example web/.env.local</w:t>
      </w:r>
    </w:p>
    <w:p>
      <w:pPr>
        <w:spacing w:after="120"/>
      </w:pPr>
      <w:r>
        <w:rPr>
          <w:sz w:val="22"/>
          <w:szCs w:val="22"/>
        </w:rPr>
        <w:t xml:space="preserve">Default DATABASE_URL uses postgresql://daas:daas@localhost:5432/daas</w:t>
      </w:r>
    </w:p>
    <w:p>
      <w:pPr>
        <w:pStyle w:val="Heading2"/>
        <w:spacing w:after="160" w:before="280"/>
      </w:pPr>
      <w:r>
        <w:t xml:space="preserve">10.5 Migrate + seed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cd api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npx prisma migrate deploy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npx prisma db seed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cd ..</w:t>
      </w:r>
    </w:p>
    <w:p>
      <w:pPr>
        <w:pStyle w:val="Heading2"/>
        <w:spacing w:after="160" w:before="280"/>
      </w:pPr>
      <w:r>
        <w:t xml:space="preserve">10.6 Run API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npm run dev:api</w:t>
      </w:r>
    </w:p>
    <w:p>
      <w:pPr>
        <w:spacing w:after="120"/>
      </w:pPr>
      <w:r>
        <w:rPr>
          <w:sz w:val="22"/>
          <w:szCs w:val="22"/>
        </w:rPr>
        <w:t xml:space="preserve">GraphQL: http://localhost:4000/graphql   Health: http://localhost:4000/health</w:t>
      </w:r>
    </w:p>
    <w:p>
      <w:pPr>
        <w:pStyle w:val="Heading2"/>
        <w:spacing w:after="160" w:before="280"/>
      </w:pPr>
      <w:r>
        <w:t xml:space="preserve">10.7 Run Web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npm run dev:web</w:t>
      </w:r>
    </w:p>
    <w:p>
      <w:pPr>
        <w:spacing w:after="120"/>
      </w:pPr>
      <w:r>
        <w:rPr>
          <w:sz w:val="22"/>
          <w:szCs w:val="22"/>
        </w:rPr>
        <w:t xml:space="preserve">UI: http://localhost:3000</w:t>
      </w:r>
    </w:p>
    <w:p>
      <w:pPr>
        <w:pStyle w:val="Heading2"/>
        <w:spacing w:after="160" w:before="280"/>
      </w:pPr>
      <w:r>
        <w:t xml:space="preserve">10.8 Useful extras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npm run db:generate -w api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npm run build:api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npm run build:web</w:t>
      </w:r>
    </w:p>
    <w:p>
      <w:pPr>
        <w:pStyle w:val="Heading1"/>
        <w:spacing w:after="200" w:before="360"/>
      </w:pPr>
      <w:r>
        <w:t xml:space="preserve">11. How This Project Was Implemented (Process)</w:t>
      </w:r>
    </w:p>
    <w:p>
      <w:pPr>
        <w:spacing w:after="120"/>
      </w:pPr>
      <w:r>
        <w:rPr>
          <w:sz w:val="22"/>
          <w:szCs w:val="22"/>
        </w:rPr>
        <w:t xml:space="preserve">Implementation followed the assessment PDF as source of truth and the requested milestone commit workflow.</w:t>
      </w:r>
    </w:p>
    <w:p>
      <w:pPr>
        <w:pStyle w:val="Heading3"/>
        <w:spacing w:after="120" w:before="220"/>
      </w:pPr>
      <w:r>
        <w:t xml:space="preserve">Milestone 1 — Monorepo scaffold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Initialized git repo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Created api/ + web/ workspace structure, docker-compose.yml, .gitignore, package.json files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Commit: chore: initialize daas monorepo</w:t>
      </w:r>
    </w:p>
    <w:p>
      <w:pPr>
        <w:pStyle w:val="Heading3"/>
        <w:spacing w:after="120" w:before="220"/>
      </w:pPr>
      <w:r>
        <w:t xml:space="preserve">Milestone 2 — Database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Designed Prisma schema for vendors/products/locations/POs/items/inventory/movements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Added SQL migration with FKs, unique indexes, check constraints, partial unique indexes for soft-delete uniqueness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Wrote idempotent seed with OPEN/PARTIAL/RECEIVED examples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Commit: feat(api): add postgres prisma schema and migrations</w:t>
      </w:r>
    </w:p>
    <w:p>
      <w:pPr>
        <w:pStyle w:val="Heading3"/>
        <w:spacing w:after="120" w:before="220"/>
      </w:pPr>
      <w:r>
        <w:t xml:space="preserve">Milestone 3–5 — GraphQL API + receiving + auth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Built domain modules with separate GraphQL schema/resolver/service files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Implemented createPurchaseOrder and receivePurchaseOrder with Prisma transactions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Derived PO status helper (never stored)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Bearer token role mapping and requireRole checks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Verified scenarios: partial receive, full receive, over-receive rejected, VIEWER forbidden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Commit: feat(api): add purchase order graphql API with transactional receiving</w:t>
      </w:r>
    </w:p>
    <w:p>
      <w:pPr>
        <w:pStyle w:val="Heading3"/>
        <w:spacing w:after="120" w:before="220"/>
      </w:pPr>
      <w:r>
        <w:t xml:space="preserve">Milestone 6–8 — Frontend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Next.js App Router pages for list/create/detail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MUI theme, AppShell with demo role selector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RTK Query GraphQL baseQuery + cache invalidation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RHF + Zod forms for create and receive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Loading / empty / error states on 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Commit: feat(web): add purchase order UI with RTK Query workflows</w:t>
      </w:r>
    </w:p>
    <w:p>
      <w:pPr>
        <w:pStyle w:val="Heading3"/>
        <w:spacing w:after="120" w:before="220"/>
      </w:pPr>
      <w:r>
        <w:t xml:space="preserve">Milestone 9 — Documentation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README with setup, GraphQL examples, business rules, architecture note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Architecture note topic: transactional &amp; auditable stock movements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Demo video link added later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Commits: docs: add setup and architecture documentation; docs: add demo video link</w:t>
      </w:r>
    </w:p>
    <w:p>
      <w:pPr>
        <w:pStyle w:val="Heading3"/>
        <w:spacing w:after="120" w:before="220"/>
      </w:pPr>
      <w:r>
        <w:t xml:space="preserve">Delivery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Connected remote https://github.com/Tarun910/DaaS-Purchase-Orders.git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Rewrote commit authors to Tarun and pushed master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Public repo + Google Drive demo video linked in README</w:t>
      </w:r>
    </w:p>
    <w:p>
      <w:pPr>
        <w:pStyle w:val="Heading1"/>
        <w:spacing w:after="200" w:before="360"/>
      </w:pPr>
      <w:r>
        <w:t xml:space="preserve">12. Verification Checklist (What Was Tested)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Migrations apply cleanly against PostgreSQL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Seed creates 3 POs in OPEN / PARTIAL / RECEIVED states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createPurchaseOrder works and starts as OPEN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Partial receive → PARTIAL + inventory + stock movement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Remaining receive → RECEIVED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Quantity &gt; remaining rejected with QUANTITY_EXCEEDS_REMAINING and no DB change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VIEWER receive rejected with FORBIDDEN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UI list filter, create form, detail receive form work via RTK Query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TypeScript checks pass for api and web</w:t>
      </w:r>
    </w:p>
    <w:p>
      <w:pPr>
        <w:pStyle w:val="Heading1"/>
        <w:spacing w:after="200" w:before="360"/>
      </w:pPr>
      <w:r>
        <w:t xml:space="preserve">13. What Was Intentionally Cut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Integration tests / Testcontainers (bonus; core feature prioritized)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Activity log table (stock movements already audit inventory receives)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Full login/registration/JWT (assessment allows simple bearer role token)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 edit/delete screens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Jetbuilt / HubSpot / Smartsheet / drawings / schedules / quoting / EKS</w:t>
      </w:r>
    </w:p>
    <w:p>
      <w:pPr>
        <w:pStyle w:val="Heading1"/>
        <w:spacing w:after="200" w:before="360"/>
      </w:pPr>
      <w:r>
        <w:t xml:space="preserve">14. Demo Script (Recommended 1–2 Minutes)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Start Postgres + migrate + seed + API + web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Open Purchase Orders list — show seeded OPEN/PARTIAL/RECEIVED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Create a new PO as 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Open it — status OPEN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Receive part of quantity — status PARTIAL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Receive remaining — status RECEIVED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Switch role to VIEWER — show receive blocked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Optionally show GraphQL mutation in browser/network or Apollo sandbox</w:t>
      </w:r>
    </w:p>
    <w:p>
      <w:pPr>
        <w:pStyle w:val="Heading1"/>
        <w:spacing w:after="200" w:before="360"/>
      </w:pPr>
      <w:r>
        <w:t xml:space="preserve">15. Quick Reference Links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GitHub: </w:t>
      </w:r>
      <w:r>
        <w:rPr>
          <w:sz w:val="22"/>
          <w:szCs w:val="22"/>
        </w:rPr>
        <w:t xml:space="preserve">https://github.com/Tarun910/DaaS-Purchase-Orders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Demo video: </w:t>
      </w:r>
      <w:r>
        <w:rPr>
          <w:sz w:val="22"/>
          <w:szCs w:val="22"/>
        </w:rPr>
        <w:t xml:space="preserve">https://drive.google.com/file/d/1aDvTliB_urQEX6WI6EeBoqbS6qYTgWJZ/view?usp=sharing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Local UI: </w:t>
      </w:r>
      <w:r>
        <w:rPr>
          <w:sz w:val="22"/>
          <w:szCs w:val="22"/>
        </w:rPr>
        <w:t xml:space="preserve">http://localhost:3000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Local GraphQL: </w:t>
      </w:r>
      <w:r>
        <w:rPr>
          <w:sz w:val="22"/>
          <w:szCs w:val="22"/>
        </w:rPr>
        <w:t xml:space="preserve">http://localhost:4000/graphql</w:t>
      </w:r>
    </w:p>
    <w:p>
      <w:pPr>
        <w:pStyle w:val="Heading1"/>
        <w:spacing w:after="200" w:before="360"/>
      </w:pPr>
      <w:r>
        <w:t xml:space="preserve">16. Conclusion</w:t>
      </w:r>
    </w:p>
    <w:p>
      <w:pPr>
        <w:spacing w:after="120"/>
      </w:pPr>
      <w:r>
        <w:rPr>
          <w:sz w:val="22"/>
          <w:szCs w:val="22"/>
        </w:rPr>
        <w:t xml:space="preserve">This take-home demonstrates a complete, reviewable feature slice: sound relational modelling, derived state instead of stored flags, transactional inventory receiving with an audit trail, GraphQL domain boundaries, server-side authorization, and a typed Next.js client using RTK Query and validated forms. The repository is intentionally small, complete, and production-minded rather than a partial attempt at the full DaaS roadmap.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DaaS Purchase Order Receiving — Complete Documentation</dc:title>
  <dc:creator>Tarun</dc:creator>
  <dc:description>Overall flow, folder structure, application flow, database flow, run commands, and implementation notes</dc:description>
  <cp:lastModifiedBy>Un-named</cp:lastModifiedBy>
  <cp:revision>1</cp:revision>
  <dcterms:created xsi:type="dcterms:W3CDTF">2026-09-23T18:41:14.584Z</dcterms:created>
  <dcterms:modified xsi:type="dcterms:W3CDTF">2026-09-23T18:41:14.599Z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