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C3B2" w14:textId="77777777" w:rsidR="00891C57" w:rsidRPr="00891C57" w:rsidRDefault="00891C57" w:rsidP="00891C57">
      <w:pPr>
        <w:rPr>
          <w:rFonts w:ascii="Book Antiqua" w:hAnsi="Book Antiqua"/>
          <w:b/>
          <w:bCs/>
          <w:sz w:val="24"/>
          <w:szCs w:val="24"/>
          <w:shd w:val="clear" w:color="auto" w:fill="FFFFFF"/>
        </w:rPr>
      </w:pPr>
      <w:r w:rsidRPr="00891C57">
        <w:rPr>
          <w:rFonts w:ascii="Book Antiqua" w:hAnsi="Book Antiqua"/>
          <w:b/>
          <w:bCs/>
          <w:sz w:val="24"/>
          <w:szCs w:val="24"/>
          <w:shd w:val="clear" w:color="auto" w:fill="FFFFFF"/>
        </w:rPr>
        <w:t>MVC:</w:t>
      </w:r>
    </w:p>
    <w:p w14:paraId="30C738F0" w14:textId="418BD566" w:rsidR="00891C57" w:rsidRDefault="00891C57" w:rsidP="00891C57">
      <w:pPr>
        <w:pStyle w:val="NormalWeb"/>
        <w:shd w:val="clear" w:color="auto" w:fill="FFFFFF"/>
        <w:jc w:val="both"/>
        <w:rPr>
          <w:rFonts w:ascii="Book Antiqua" w:hAnsi="Book Antiqua"/>
          <w:spacing w:val="3"/>
        </w:rPr>
      </w:pPr>
      <w:r>
        <w:rPr>
          <w:rFonts w:ascii="Book Antiqua" w:hAnsi="Book Antiqua"/>
          <w:spacing w:val="3"/>
        </w:rPr>
        <w:t xml:space="preserve">MVC stands for Model, View, and Controller. </w:t>
      </w:r>
    </w:p>
    <w:p w14:paraId="65E02EA5" w14:textId="77777777" w:rsidR="00891C57" w:rsidRDefault="00891C57" w:rsidP="00891C57">
      <w:pPr>
        <w:pStyle w:val="NormalWeb"/>
        <w:shd w:val="clear" w:color="auto" w:fill="FFFFFF"/>
        <w:jc w:val="both"/>
        <w:rPr>
          <w:rFonts w:ascii="Book Antiqua" w:hAnsi="Book Antiqua"/>
          <w:spacing w:val="3"/>
        </w:rPr>
      </w:pPr>
      <w:r>
        <w:rPr>
          <w:rStyle w:val="Strong"/>
          <w:rFonts w:ascii="Book Antiqua" w:hAnsi="Book Antiqua"/>
          <w:spacing w:val="3"/>
        </w:rPr>
        <w:t>Model</w:t>
      </w:r>
      <w:r>
        <w:rPr>
          <w:rFonts w:ascii="Book Antiqua" w:hAnsi="Book Antiqua"/>
          <w:spacing w:val="3"/>
        </w:rPr>
        <w:t>: Model represents the shape of the data. A class in C# is used to describe a model. Model objects store data retrieved from the database.</w:t>
      </w:r>
    </w:p>
    <w:p w14:paraId="646A5983" w14:textId="77777777" w:rsidR="00891C57" w:rsidRDefault="00891C57" w:rsidP="00891C57">
      <w:pPr>
        <w:pStyle w:val="NormalWeb"/>
        <w:shd w:val="clear" w:color="auto" w:fill="FFFFFF"/>
        <w:jc w:val="both"/>
        <w:rPr>
          <w:rFonts w:ascii="Book Antiqua" w:hAnsi="Book Antiqua"/>
          <w:spacing w:val="3"/>
        </w:rPr>
      </w:pPr>
      <w:r>
        <w:rPr>
          <w:rStyle w:val="Strong"/>
          <w:rFonts w:ascii="Book Antiqua" w:hAnsi="Book Antiqua"/>
          <w:spacing w:val="3"/>
        </w:rPr>
        <w:t>View</w:t>
      </w:r>
      <w:r>
        <w:rPr>
          <w:rFonts w:ascii="Book Antiqua" w:hAnsi="Book Antiqua"/>
          <w:spacing w:val="3"/>
        </w:rPr>
        <w:t>: View in MVC is a user interface. View display model data to the user and also enables them to modify them. View in ASP.NET MVC is HTML, CSS, and some special syntax (Razor syntax) that makes it easy to communicate with the model and the controller.</w:t>
      </w:r>
    </w:p>
    <w:p w14:paraId="0BA12D69" w14:textId="219B5A3B" w:rsidR="00891C57" w:rsidRDefault="00891C57" w:rsidP="00891C57">
      <w:pPr>
        <w:pBdr>
          <w:bottom w:val="single" w:sz="6" w:space="1" w:color="auto"/>
        </w:pBdr>
        <w:rPr>
          <w:rFonts w:ascii="Book Antiqua" w:hAnsi="Book Antiqua"/>
          <w:spacing w:val="3"/>
          <w:sz w:val="24"/>
          <w:szCs w:val="24"/>
        </w:rPr>
      </w:pPr>
      <w:r>
        <w:rPr>
          <w:rStyle w:val="Strong"/>
          <w:rFonts w:ascii="Book Antiqua" w:hAnsi="Book Antiqua"/>
          <w:spacing w:val="3"/>
        </w:rPr>
        <w:t>Controller</w:t>
      </w:r>
      <w:r>
        <w:rPr>
          <w:rFonts w:ascii="Book Antiqua" w:hAnsi="Book Antiqua"/>
          <w:spacing w:val="3"/>
        </w:rPr>
        <w:t xml:space="preserve">: </w:t>
      </w:r>
      <w:r w:rsidRPr="00891C57">
        <w:rPr>
          <w:rFonts w:ascii="Book Antiqua" w:hAnsi="Book Antiqua"/>
          <w:spacing w:val="3"/>
          <w:sz w:val="24"/>
          <w:szCs w:val="24"/>
        </w:rPr>
        <w:t>The controller handles the user request. Typically, the user uses the view and raises an HTTP request, which will be handled by the controller. The controller processes the request and returns the appropriate view as a response.</w:t>
      </w:r>
    </w:p>
    <w:p w14:paraId="5FE15688" w14:textId="77777777" w:rsidR="00891C57" w:rsidRDefault="00891C57" w:rsidP="00891C57">
      <w:pPr>
        <w:pBdr>
          <w:bottom w:val="single" w:sz="6" w:space="1" w:color="auto"/>
        </w:pBdr>
        <w:rPr>
          <w:rFonts w:ascii="Book Antiqua" w:hAnsi="Book Antiqua"/>
          <w:spacing w:val="3"/>
          <w:sz w:val="24"/>
          <w:szCs w:val="24"/>
        </w:rPr>
      </w:pPr>
    </w:p>
    <w:p w14:paraId="2E1CCAC3" w14:textId="4914FFD3" w:rsidR="00891C57" w:rsidRDefault="00891C57" w:rsidP="00891C57">
      <w:pPr>
        <w:rPr>
          <w:rFonts w:ascii="Book Antiqua" w:hAnsi="Book Antiqua"/>
          <w:spacing w:val="3"/>
          <w:sz w:val="24"/>
          <w:szCs w:val="24"/>
        </w:rPr>
      </w:pPr>
      <w:r>
        <w:rPr>
          <w:rFonts w:ascii="Book Antiqua" w:hAnsi="Book Antiqua"/>
          <w:spacing w:val="3"/>
          <w:sz w:val="24"/>
          <w:szCs w:val="24"/>
        </w:rPr>
        <w:t>JSON:</w:t>
      </w:r>
    </w:p>
    <w:p w14:paraId="45442811" w14:textId="3664A7EA" w:rsidR="00891C57" w:rsidRDefault="00891C57" w:rsidP="00891C57">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rPr>
        <w:t>JSON stands for </w:t>
      </w:r>
      <w:r>
        <w:rPr>
          <w:rFonts w:ascii="Verdana" w:hAnsi="Verdana"/>
          <w:b/>
          <w:bCs/>
          <w:color w:val="000000"/>
          <w:sz w:val="23"/>
          <w:szCs w:val="23"/>
        </w:rPr>
        <w:t xml:space="preserve">JavaScript Object Notation. </w:t>
      </w:r>
      <w:r>
        <w:rPr>
          <w:rFonts w:ascii="Verdana" w:hAnsi="Verdana"/>
          <w:color w:val="000000"/>
          <w:sz w:val="23"/>
          <w:szCs w:val="23"/>
        </w:rPr>
        <w:t xml:space="preserve">It </w:t>
      </w:r>
      <w:r>
        <w:rPr>
          <w:rFonts w:ascii="Verdana" w:hAnsi="Verdana"/>
          <w:color w:val="000000"/>
          <w:sz w:val="23"/>
          <w:szCs w:val="23"/>
          <w:shd w:val="clear" w:color="auto" w:fill="FFFFFF"/>
        </w:rPr>
        <w:t>is a </w:t>
      </w:r>
      <w:r>
        <w:rPr>
          <w:rFonts w:ascii="Verdana" w:hAnsi="Verdana"/>
          <w:b/>
          <w:bCs/>
          <w:color w:val="000000"/>
          <w:sz w:val="23"/>
          <w:szCs w:val="23"/>
          <w:shd w:val="clear" w:color="auto" w:fill="FFFFFF"/>
        </w:rPr>
        <w:t>text format</w:t>
      </w:r>
      <w:r>
        <w:rPr>
          <w:rFonts w:ascii="Verdana" w:hAnsi="Verdana"/>
          <w:color w:val="000000"/>
          <w:sz w:val="23"/>
          <w:szCs w:val="23"/>
          <w:shd w:val="clear" w:color="auto" w:fill="FFFFFF"/>
        </w:rPr>
        <w:t> for storing and transporting data</w:t>
      </w:r>
      <w:r>
        <w:rPr>
          <w:rFonts w:ascii="Verdana" w:hAnsi="Verdana"/>
          <w:color w:val="000000"/>
          <w:sz w:val="23"/>
          <w:szCs w:val="23"/>
          <w:shd w:val="clear" w:color="auto" w:fill="FFFFFF"/>
        </w:rPr>
        <w:t>. It</w:t>
      </w:r>
      <w:r w:rsidRPr="00891C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is self-describing and easy to understand</w:t>
      </w:r>
      <w:r>
        <w:rPr>
          <w:rFonts w:ascii="Verdana" w:hAnsi="Verdana"/>
          <w:color w:val="000000"/>
          <w:sz w:val="23"/>
          <w:szCs w:val="23"/>
          <w:shd w:val="clear" w:color="auto" w:fill="FFFFFF"/>
        </w:rPr>
        <w:t>.</w:t>
      </w:r>
    </w:p>
    <w:p w14:paraId="058AA56A" w14:textId="77777777"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It is easy for humans to read and write. It is easy for machines to parse and generate.</w:t>
      </w:r>
    </w:p>
    <w:p w14:paraId="32F88CE7" w14:textId="77777777"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JSON is built on two structures:</w:t>
      </w:r>
    </w:p>
    <w:p w14:paraId="005D421A" w14:textId="77777777"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A collection of name/value pairs. In various languages, this is realized as an object, record, struct, dictionary, hash table, keyed list, or associative array.</w:t>
      </w:r>
    </w:p>
    <w:p w14:paraId="44AC5C96" w14:textId="6CC25633" w:rsidR="00891C57" w:rsidRDefault="00891C57" w:rsidP="00891C57">
      <w:pPr>
        <w:pBdr>
          <w:bottom w:val="single" w:sz="6" w:space="1" w:color="auto"/>
        </w:pBdr>
        <w:rPr>
          <w:rFonts w:ascii="Book Antiqua" w:hAnsi="Book Antiqua"/>
          <w:sz w:val="24"/>
          <w:szCs w:val="24"/>
          <w:shd w:val="clear" w:color="auto" w:fill="FFFFFF"/>
        </w:rPr>
      </w:pPr>
      <w:r>
        <w:rPr>
          <w:rFonts w:ascii="Book Antiqua" w:hAnsi="Book Antiqua"/>
          <w:sz w:val="24"/>
          <w:szCs w:val="24"/>
          <w:shd w:val="clear" w:color="auto" w:fill="FFFFFF"/>
        </w:rPr>
        <w:t>An ordered list of values. In most languages, this is realized as an array, vector, list, or sequence.</w:t>
      </w:r>
    </w:p>
    <w:p w14:paraId="7671D9E3" w14:textId="77777777" w:rsidR="00891C57" w:rsidRDefault="00891C57" w:rsidP="00891C57">
      <w:pPr>
        <w:pBdr>
          <w:bottom w:val="single" w:sz="6" w:space="1" w:color="auto"/>
        </w:pBdr>
        <w:rPr>
          <w:rFonts w:ascii="Book Antiqua" w:hAnsi="Book Antiqua"/>
          <w:sz w:val="24"/>
          <w:szCs w:val="24"/>
          <w:shd w:val="clear" w:color="auto" w:fill="FFFFFF"/>
        </w:rPr>
      </w:pPr>
    </w:p>
    <w:p w14:paraId="174FD59B" w14:textId="27C7A48F"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AJAX:</w:t>
      </w:r>
    </w:p>
    <w:p w14:paraId="54F1E301" w14:textId="6B7D1A2E" w:rsidR="00891C57" w:rsidRPr="00891C57" w:rsidRDefault="00891C57" w:rsidP="00891C57">
      <w:pPr>
        <w:pStyle w:val="NormalWeb"/>
        <w:shd w:val="clear" w:color="auto" w:fill="FFFFFF"/>
        <w:spacing w:before="120" w:beforeAutospacing="0" w:after="120" w:afterAutospacing="0"/>
        <w:rPr>
          <w:rFonts w:ascii="Book Antiqua" w:hAnsi="Book Antiqua" w:cs="Arial"/>
          <w:color w:val="000000" w:themeColor="text1"/>
        </w:rPr>
      </w:pPr>
      <w:r>
        <w:rPr>
          <w:rFonts w:ascii="Book Antiqua" w:hAnsi="Book Antiqua" w:cs="Arial"/>
          <w:color w:val="000000" w:themeColor="text1"/>
        </w:rPr>
        <w:t xml:space="preserve">It </w:t>
      </w:r>
      <w:r w:rsidRPr="00891C57">
        <w:rPr>
          <w:rFonts w:ascii="Book Antiqua" w:hAnsi="Book Antiqua" w:cs="Arial"/>
          <w:color w:val="000000" w:themeColor="text1"/>
        </w:rPr>
        <w:t>is a set of </w:t>
      </w:r>
      <w:hyperlink r:id="rId5" w:tooltip="Web development" w:history="1">
        <w:r w:rsidRPr="00891C57">
          <w:rPr>
            <w:rStyle w:val="Hyperlink"/>
            <w:rFonts w:ascii="Book Antiqua" w:hAnsi="Book Antiqua" w:cs="Arial"/>
            <w:color w:val="000000" w:themeColor="text1"/>
            <w:u w:val="none"/>
          </w:rPr>
          <w:t>web development</w:t>
        </w:r>
      </w:hyperlink>
      <w:r w:rsidRPr="00891C57">
        <w:rPr>
          <w:rFonts w:ascii="Book Antiqua" w:hAnsi="Book Antiqua" w:cs="Arial"/>
          <w:color w:val="000000" w:themeColor="text1"/>
        </w:rPr>
        <w:t> techniques that uses various web technologies on the </w:t>
      </w:r>
      <w:hyperlink r:id="rId6" w:tooltip="Client-side" w:history="1">
        <w:r w:rsidRPr="00891C57">
          <w:rPr>
            <w:rStyle w:val="Hyperlink"/>
            <w:rFonts w:ascii="Book Antiqua" w:hAnsi="Book Antiqua" w:cs="Arial"/>
            <w:color w:val="000000" w:themeColor="text1"/>
            <w:u w:val="none"/>
          </w:rPr>
          <w:t>client-side</w:t>
        </w:r>
      </w:hyperlink>
      <w:r w:rsidRPr="00891C57">
        <w:rPr>
          <w:rFonts w:ascii="Book Antiqua" w:hAnsi="Book Antiqua" w:cs="Arial"/>
          <w:color w:val="000000" w:themeColor="text1"/>
        </w:rPr>
        <w:t> to create asynchronous </w:t>
      </w:r>
      <w:hyperlink r:id="rId7" w:tooltip="Web application" w:history="1">
        <w:r w:rsidRPr="00891C57">
          <w:rPr>
            <w:rStyle w:val="Hyperlink"/>
            <w:rFonts w:ascii="Book Antiqua" w:hAnsi="Book Antiqua" w:cs="Arial"/>
            <w:color w:val="000000" w:themeColor="text1"/>
            <w:u w:val="none"/>
          </w:rPr>
          <w:t>web applications</w:t>
        </w:r>
      </w:hyperlink>
      <w:r w:rsidRPr="00891C57">
        <w:rPr>
          <w:rFonts w:ascii="Book Antiqua" w:hAnsi="Book Antiqua" w:cs="Arial"/>
          <w:color w:val="000000" w:themeColor="text1"/>
        </w:rPr>
        <w:t>. With Ajax, web applications can send and retrieve data from a </w:t>
      </w:r>
      <w:hyperlink r:id="rId8" w:tooltip="Web server" w:history="1">
        <w:r w:rsidRPr="00891C57">
          <w:rPr>
            <w:rStyle w:val="Hyperlink"/>
            <w:rFonts w:ascii="Book Antiqua" w:hAnsi="Book Antiqua" w:cs="Arial"/>
            <w:color w:val="000000" w:themeColor="text1"/>
            <w:u w:val="none"/>
          </w:rPr>
          <w:t>server</w:t>
        </w:r>
      </w:hyperlink>
      <w:r w:rsidRPr="00891C57">
        <w:rPr>
          <w:rFonts w:ascii="Book Antiqua" w:hAnsi="Book Antiqua" w:cs="Arial"/>
          <w:color w:val="000000" w:themeColor="text1"/>
        </w:rPr>
        <w:t> asynchronously (in the background) without interfering with the display and behaviour of the existing page. By decoupling the </w:t>
      </w:r>
      <w:hyperlink r:id="rId9" w:tooltip="Data exchange" w:history="1">
        <w:r w:rsidRPr="00891C57">
          <w:rPr>
            <w:rStyle w:val="Hyperlink"/>
            <w:rFonts w:ascii="Book Antiqua" w:hAnsi="Book Antiqua" w:cs="Arial"/>
            <w:color w:val="000000" w:themeColor="text1"/>
            <w:u w:val="none"/>
          </w:rPr>
          <w:t>data interchange</w:t>
        </w:r>
      </w:hyperlink>
      <w:r w:rsidRPr="00891C57">
        <w:rPr>
          <w:rFonts w:ascii="Book Antiqua" w:hAnsi="Book Antiqua" w:cs="Arial"/>
          <w:color w:val="000000" w:themeColor="text1"/>
        </w:rPr>
        <w:t> layer from the presentation layer, Ajax allows web pages and, by extension, web applications, to change content dynamically without the need to reload the entire page.</w:t>
      </w:r>
      <w:r w:rsidRPr="00891C57">
        <w:rPr>
          <w:rFonts w:ascii="Book Antiqua" w:hAnsi="Book Antiqua" w:cs="Arial"/>
          <w:color w:val="000000" w:themeColor="text1"/>
        </w:rPr>
        <w:t xml:space="preserve"> </w:t>
      </w:r>
    </w:p>
    <w:p w14:paraId="5E9E7853" w14:textId="577A09D1" w:rsidR="00891C57" w:rsidRDefault="00891C57" w:rsidP="00891C57">
      <w:pPr>
        <w:pStyle w:val="NormalWeb"/>
        <w:pBdr>
          <w:bottom w:val="single" w:sz="6" w:space="1" w:color="auto"/>
        </w:pBdr>
        <w:shd w:val="clear" w:color="auto" w:fill="FFFFFF"/>
        <w:spacing w:before="120" w:beforeAutospacing="0" w:after="120" w:afterAutospacing="0"/>
        <w:rPr>
          <w:rFonts w:ascii="Book Antiqua" w:hAnsi="Book Antiqua" w:cs="Arial"/>
          <w:color w:val="000000" w:themeColor="text1"/>
        </w:rPr>
      </w:pPr>
      <w:r w:rsidRPr="00891C57">
        <w:rPr>
          <w:rFonts w:ascii="Book Antiqua" w:hAnsi="Book Antiqua" w:cs="Arial"/>
          <w:color w:val="000000" w:themeColor="text1"/>
        </w:rPr>
        <w:t>Ajax is not a technology, but rather a programming concept.</w:t>
      </w:r>
    </w:p>
    <w:p w14:paraId="7FD786F1" w14:textId="77777777" w:rsidR="00891C57" w:rsidRDefault="00891C57" w:rsidP="00891C57">
      <w:pPr>
        <w:pStyle w:val="NormalWeb"/>
        <w:pBdr>
          <w:bottom w:val="single" w:sz="6" w:space="1" w:color="auto"/>
        </w:pBdr>
        <w:shd w:val="clear" w:color="auto" w:fill="FFFFFF"/>
        <w:spacing w:before="120" w:beforeAutospacing="0" w:after="120" w:afterAutospacing="0"/>
        <w:rPr>
          <w:rFonts w:ascii="Book Antiqua" w:hAnsi="Book Antiqua" w:cs="Arial"/>
          <w:color w:val="000000" w:themeColor="text1"/>
        </w:rPr>
      </w:pPr>
    </w:p>
    <w:p w14:paraId="72690F89" w14:textId="77777777" w:rsidR="00891C57" w:rsidRDefault="00891C57" w:rsidP="00891C57">
      <w:pPr>
        <w:pStyle w:val="NormalWeb"/>
        <w:shd w:val="clear" w:color="auto" w:fill="FFFFFF"/>
        <w:spacing w:before="120" w:beforeAutospacing="0" w:after="120" w:afterAutospacing="0"/>
        <w:rPr>
          <w:rFonts w:ascii="Book Antiqua" w:hAnsi="Book Antiqua" w:cs="Arial"/>
          <w:color w:val="000000" w:themeColor="text1"/>
        </w:rPr>
      </w:pPr>
    </w:p>
    <w:p w14:paraId="00FB6890" w14:textId="77777777" w:rsidR="00891C57" w:rsidRDefault="00891C57" w:rsidP="00891C57">
      <w:pPr>
        <w:pStyle w:val="NormalWeb"/>
        <w:shd w:val="clear" w:color="auto" w:fill="FFFFFF"/>
        <w:spacing w:before="120" w:beforeAutospacing="0" w:after="120" w:afterAutospacing="0"/>
        <w:rPr>
          <w:rFonts w:ascii="Book Antiqua" w:hAnsi="Book Antiqua" w:cs="Arial"/>
          <w:color w:val="000000" w:themeColor="text1"/>
        </w:rPr>
      </w:pPr>
    </w:p>
    <w:p w14:paraId="70FDE654" w14:textId="55B0F6DD" w:rsidR="00891C57" w:rsidRDefault="00891C57" w:rsidP="00891C57">
      <w:pPr>
        <w:pStyle w:val="NormalWeb"/>
        <w:shd w:val="clear" w:color="auto" w:fill="FFFFFF"/>
        <w:spacing w:before="120" w:beforeAutospacing="0" w:after="120" w:afterAutospacing="0"/>
        <w:rPr>
          <w:rFonts w:ascii="Book Antiqua" w:hAnsi="Book Antiqua" w:cs="Arial"/>
          <w:color w:val="000000" w:themeColor="text1"/>
        </w:rPr>
      </w:pPr>
      <w:r>
        <w:rPr>
          <w:rFonts w:ascii="Book Antiqua" w:hAnsi="Book Antiqua" w:cs="Arial"/>
          <w:color w:val="000000" w:themeColor="text1"/>
        </w:rPr>
        <w:lastRenderedPageBreak/>
        <w:t>TRIGGERS:</w:t>
      </w:r>
    </w:p>
    <w:p w14:paraId="3410DE6D" w14:textId="77777777"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A SQL trigger is a special type of stored procedure in a database which gets executed automatically whenever special events like any data manipulation (INSERT, UPDATE or DELETE), definition (CREATE, ALTER and DROP) or logon event occurs in the database, usually to protect the integrity of the database or fulfil some business requirements, more like a programmed SQL constraint.</w:t>
      </w:r>
    </w:p>
    <w:p w14:paraId="5C8AA843" w14:textId="034A8D1B"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SQL triggers are scheduled procedures that get triggered or executed when a specified event occurs. They are primarily used to enhance the security and integrity of databases.</w:t>
      </w:r>
    </w:p>
    <w:p w14:paraId="5E140791" w14:textId="41733FD0" w:rsidR="00891C57" w:rsidRDefault="00891C57" w:rsidP="00891C57">
      <w:pPr>
        <w:pBdr>
          <w:bottom w:val="single" w:sz="6" w:space="1" w:color="auto"/>
        </w:pBdr>
        <w:rPr>
          <w:rFonts w:ascii="Book Antiqua" w:hAnsi="Book Antiqua"/>
          <w:sz w:val="24"/>
          <w:szCs w:val="24"/>
          <w:shd w:val="clear" w:color="auto" w:fill="FFFFFF"/>
        </w:rPr>
      </w:pPr>
    </w:p>
    <w:p w14:paraId="284F3815" w14:textId="2D16D202" w:rsidR="00891C57" w:rsidRDefault="00891C57" w:rsidP="00891C57">
      <w:pPr>
        <w:rPr>
          <w:rFonts w:ascii="Book Antiqua" w:hAnsi="Book Antiqua"/>
          <w:sz w:val="24"/>
          <w:szCs w:val="24"/>
          <w:shd w:val="clear" w:color="auto" w:fill="FFFFFF"/>
        </w:rPr>
      </w:pPr>
      <w:r>
        <w:rPr>
          <w:rFonts w:ascii="Book Antiqua" w:hAnsi="Book Antiqua"/>
          <w:sz w:val="24"/>
          <w:szCs w:val="24"/>
          <w:shd w:val="clear" w:color="auto" w:fill="FFFFFF"/>
        </w:rPr>
        <w:t>VIEWS:</w:t>
      </w:r>
    </w:p>
    <w:p w14:paraId="214D8E48" w14:textId="1425ACC8" w:rsidR="00622761" w:rsidRDefault="00622761" w:rsidP="00622761">
      <w:pPr>
        <w:rPr>
          <w:rFonts w:ascii="Book Antiqua" w:eastAsia="Times New Roman" w:hAnsi="Book Antiqua" w:cs="Times New Roman"/>
          <w:color w:val="000000" w:themeColor="text1"/>
          <w:sz w:val="24"/>
          <w:szCs w:val="24"/>
          <w:lang w:eastAsia="en-IN"/>
        </w:rPr>
      </w:pPr>
      <w:r w:rsidRPr="00622761">
        <w:rPr>
          <w:rFonts w:ascii="Book Antiqua" w:hAnsi="Book Antiqua"/>
          <w:color w:val="000000" w:themeColor="text1"/>
          <w:sz w:val="24"/>
          <w:szCs w:val="24"/>
          <w:shd w:val="clear" w:color="auto" w:fill="FAFBFC"/>
        </w:rPr>
        <w:t>A View in SQL is simply a virtual table created based on a result set of another SQL statement. Views were introduced to reduce the complexity of multiple tables and deliver data in a simple manner. Views help us maintain </w:t>
      </w:r>
      <w:hyperlink r:id="rId10" w:tgtFrame="_blank" w:history="1">
        <w:r w:rsidRPr="00622761">
          <w:rPr>
            <w:rStyle w:val="Hyperlink"/>
            <w:rFonts w:ascii="Book Antiqua" w:hAnsi="Book Antiqua"/>
            <w:color w:val="000000" w:themeColor="text1"/>
            <w:sz w:val="24"/>
            <w:szCs w:val="24"/>
            <w:shd w:val="clear" w:color="auto" w:fill="FAFBFC"/>
          </w:rPr>
          <w:t>data integrity</w:t>
        </w:r>
      </w:hyperlink>
      <w:r w:rsidRPr="00622761">
        <w:rPr>
          <w:rFonts w:ascii="Book Antiqua" w:hAnsi="Book Antiqua"/>
          <w:color w:val="000000" w:themeColor="text1"/>
          <w:sz w:val="24"/>
          <w:szCs w:val="24"/>
          <w:shd w:val="clear" w:color="auto" w:fill="FAFBFC"/>
        </w:rPr>
        <w:t> and provide security to the data, thus acting as a security mechanism.</w:t>
      </w:r>
      <w:r>
        <w:rPr>
          <w:rFonts w:ascii="Book Antiqua" w:hAnsi="Book Antiqua"/>
          <w:color w:val="000000" w:themeColor="text1"/>
          <w:sz w:val="24"/>
          <w:szCs w:val="24"/>
          <w:shd w:val="clear" w:color="auto" w:fill="FAFBFC"/>
        </w:rPr>
        <w:t xml:space="preserve"> </w:t>
      </w:r>
      <w:r w:rsidRPr="00622761">
        <w:rPr>
          <w:rFonts w:ascii="Book Antiqua" w:eastAsia="Times New Roman" w:hAnsi="Book Antiqua" w:cs="Times New Roman"/>
          <w:color w:val="000000" w:themeColor="text1"/>
          <w:sz w:val="24"/>
          <w:szCs w:val="24"/>
          <w:lang w:eastAsia="en-IN"/>
        </w:rPr>
        <w:t>Views were introduced to reduce the complexity of the multiple tables and deliver data in a simple manner. Views hide the complexity of the data in the database as they join and simplify multiple tables into a single virtual table, which is easier for a user to understand.</w:t>
      </w:r>
    </w:p>
    <w:p w14:paraId="04623E3D" w14:textId="47FA6BDF" w:rsidR="00622761" w:rsidRDefault="00622761" w:rsidP="00622761">
      <w:pPr>
        <w:pBdr>
          <w:bottom w:val="single" w:sz="6" w:space="1" w:color="auto"/>
        </w:pBdr>
        <w:rPr>
          <w:rFonts w:ascii="Book Antiqua" w:eastAsia="Times New Roman" w:hAnsi="Book Antiqua" w:cs="Times New Roman"/>
          <w:color w:val="000000" w:themeColor="text1"/>
          <w:sz w:val="24"/>
          <w:szCs w:val="24"/>
          <w:lang w:eastAsia="en-IN"/>
        </w:rPr>
      </w:pPr>
    </w:p>
    <w:p w14:paraId="4CE0958A" w14:textId="4FFCEBEA" w:rsidR="00622761" w:rsidRPr="00622761" w:rsidRDefault="00622761" w:rsidP="00622761">
      <w:pPr>
        <w:rPr>
          <w:rFonts w:ascii="Book Antiqua" w:eastAsia="Times New Roman" w:hAnsi="Book Antiqua" w:cs="Times New Roman"/>
          <w:color w:val="000000" w:themeColor="text1"/>
          <w:sz w:val="24"/>
          <w:szCs w:val="24"/>
          <w:lang w:eastAsia="en-IN"/>
        </w:rPr>
      </w:pPr>
      <w:r w:rsidRPr="00622761">
        <w:rPr>
          <w:rFonts w:ascii="Book Antiqua" w:eastAsia="Times New Roman" w:hAnsi="Book Antiqua" w:cs="Times New Roman"/>
          <w:color w:val="000000" w:themeColor="text1"/>
          <w:sz w:val="24"/>
          <w:szCs w:val="24"/>
          <w:lang w:eastAsia="en-IN"/>
        </w:rPr>
        <w:t>POST:</w:t>
      </w:r>
    </w:p>
    <w:p w14:paraId="34F3514D" w14:textId="1865DC25" w:rsidR="00622761" w:rsidRPr="00622761" w:rsidRDefault="00622761" w:rsidP="00622761">
      <w:pPr>
        <w:rPr>
          <w:rFonts w:ascii="Book Antiqua" w:hAnsi="Book Antiqua"/>
          <w:color w:val="292929"/>
          <w:spacing w:val="-1"/>
          <w:sz w:val="24"/>
          <w:szCs w:val="24"/>
          <w:shd w:val="clear" w:color="auto" w:fill="FFFFFF"/>
        </w:rPr>
      </w:pPr>
      <w:r w:rsidRPr="00622761">
        <w:rPr>
          <w:rFonts w:ascii="Book Antiqua" w:hAnsi="Book Antiqua"/>
          <w:color w:val="292929"/>
          <w:spacing w:val="-1"/>
          <w:sz w:val="24"/>
          <w:szCs w:val="24"/>
          <w:shd w:val="clear" w:color="auto" w:fill="FFFFFF"/>
        </w:rPr>
        <w:t xml:space="preserve">Post is used for sending data to the server such as uploading a file or transferring some data or adding a new row to the </w:t>
      </w:r>
      <w:proofErr w:type="gramStart"/>
      <w:r w:rsidRPr="00622761">
        <w:rPr>
          <w:rFonts w:ascii="Book Antiqua" w:hAnsi="Book Antiqua"/>
          <w:color w:val="292929"/>
          <w:spacing w:val="-1"/>
          <w:sz w:val="24"/>
          <w:szCs w:val="24"/>
          <w:shd w:val="clear" w:color="auto" w:fill="FFFFFF"/>
        </w:rPr>
        <w:t>back end</w:t>
      </w:r>
      <w:proofErr w:type="gramEnd"/>
      <w:r w:rsidRPr="00622761">
        <w:rPr>
          <w:rFonts w:ascii="Book Antiqua" w:hAnsi="Book Antiqua"/>
          <w:color w:val="292929"/>
          <w:spacing w:val="-1"/>
          <w:sz w:val="24"/>
          <w:szCs w:val="24"/>
          <w:shd w:val="clear" w:color="auto" w:fill="FFFFFF"/>
        </w:rPr>
        <w:t xml:space="preserve"> table to any kind of web form. In a simple sentence, we can say that the post method is used for inserting new items in the backend server. In REST CRUD operation it performs the create operation.</w:t>
      </w:r>
    </w:p>
    <w:p w14:paraId="16BB315D" w14:textId="4D888FA3" w:rsidR="00622761" w:rsidRPr="00622761" w:rsidRDefault="00622761" w:rsidP="00622761">
      <w:pPr>
        <w:rPr>
          <w:rFonts w:ascii="Book Antiqua" w:hAnsi="Book Antiqua"/>
          <w:color w:val="292929"/>
          <w:spacing w:val="-1"/>
          <w:sz w:val="24"/>
          <w:szCs w:val="24"/>
          <w:shd w:val="clear" w:color="auto" w:fill="FFFFFF"/>
        </w:rPr>
      </w:pPr>
      <w:r w:rsidRPr="00622761">
        <w:rPr>
          <w:rFonts w:ascii="Book Antiqua" w:hAnsi="Book Antiqua"/>
          <w:color w:val="292929"/>
          <w:spacing w:val="-1"/>
          <w:sz w:val="24"/>
          <w:szCs w:val="24"/>
          <w:shd w:val="clear" w:color="auto" w:fill="FFFFFF"/>
        </w:rPr>
        <w:t>PUT:</w:t>
      </w:r>
    </w:p>
    <w:p w14:paraId="0AFB455F" w14:textId="533491AB" w:rsidR="00622761" w:rsidRPr="00622761" w:rsidRDefault="00622761" w:rsidP="00622761">
      <w:pPr>
        <w:rPr>
          <w:rFonts w:ascii="Book Antiqua" w:eastAsia="Times New Roman" w:hAnsi="Book Antiqua" w:cs="Times New Roman"/>
          <w:color w:val="000000" w:themeColor="text1"/>
          <w:sz w:val="24"/>
          <w:szCs w:val="24"/>
          <w:lang w:eastAsia="en-IN"/>
        </w:rPr>
      </w:pPr>
      <w:r w:rsidRPr="00622761">
        <w:rPr>
          <w:rFonts w:ascii="Book Antiqua" w:hAnsi="Book Antiqua"/>
          <w:color w:val="0A0A23"/>
          <w:sz w:val="24"/>
          <w:szCs w:val="24"/>
          <w:shd w:val="clear" w:color="auto" w:fill="FFFFFF"/>
        </w:rPr>
        <w:t>We use </w:t>
      </w:r>
      <w:r w:rsidRPr="00622761">
        <w:rPr>
          <w:rStyle w:val="HTMLCode"/>
          <w:rFonts w:ascii="Book Antiqua" w:eastAsiaTheme="minorHAnsi" w:hAnsi="Book Antiqua"/>
          <w:color w:val="0A0A23"/>
          <w:sz w:val="24"/>
          <w:szCs w:val="24"/>
          <w:bdr w:val="none" w:sz="0" w:space="0" w:color="auto" w:frame="1"/>
        </w:rPr>
        <w:t>post</w:t>
      </w:r>
      <w:r w:rsidRPr="00622761">
        <w:rPr>
          <w:rFonts w:ascii="Book Antiqua" w:hAnsi="Book Antiqua"/>
          <w:color w:val="0A0A23"/>
          <w:sz w:val="24"/>
          <w:szCs w:val="24"/>
          <w:shd w:val="clear" w:color="auto" w:fill="FFFFFF"/>
        </w:rPr>
        <w:t> to create a new resource. A </w:t>
      </w:r>
      <w:r w:rsidRPr="00622761">
        <w:rPr>
          <w:rStyle w:val="HTMLCode"/>
          <w:rFonts w:ascii="Book Antiqua" w:eastAsiaTheme="minorHAnsi" w:hAnsi="Book Antiqua"/>
          <w:color w:val="0A0A23"/>
          <w:sz w:val="24"/>
          <w:szCs w:val="24"/>
          <w:bdr w:val="none" w:sz="0" w:space="0" w:color="auto" w:frame="1"/>
        </w:rPr>
        <w:t>POST</w:t>
      </w:r>
      <w:r w:rsidRPr="00622761">
        <w:rPr>
          <w:rFonts w:ascii="Book Antiqua" w:hAnsi="Book Antiqua"/>
          <w:color w:val="0A0A23"/>
          <w:sz w:val="24"/>
          <w:szCs w:val="24"/>
          <w:shd w:val="clear" w:color="auto" w:fill="FFFFFF"/>
        </w:rPr>
        <w:t> request requires a body in which you define the data of the entity to be created.</w:t>
      </w:r>
    </w:p>
    <w:p w14:paraId="7755E73A" w14:textId="5CBA4FE7" w:rsidR="00622761" w:rsidRPr="00622761" w:rsidRDefault="00622761" w:rsidP="00891C57">
      <w:pPr>
        <w:rPr>
          <w:rFonts w:ascii="Book Antiqua" w:hAnsi="Book Antiqua"/>
          <w:sz w:val="24"/>
          <w:szCs w:val="24"/>
          <w:shd w:val="clear" w:color="auto" w:fill="FFFFFF"/>
        </w:rPr>
      </w:pPr>
      <w:r w:rsidRPr="00622761">
        <w:rPr>
          <w:rFonts w:ascii="Book Antiqua" w:hAnsi="Book Antiqua"/>
          <w:sz w:val="24"/>
          <w:szCs w:val="24"/>
          <w:shd w:val="clear" w:color="auto" w:fill="FFFFFF"/>
        </w:rPr>
        <w:t>GET:</w:t>
      </w:r>
    </w:p>
    <w:p w14:paraId="729827D5" w14:textId="0DE4BE28" w:rsidR="00622761" w:rsidRPr="00622761" w:rsidRDefault="00622761" w:rsidP="00891C57">
      <w:pPr>
        <w:rPr>
          <w:rFonts w:ascii="Book Antiqua" w:hAnsi="Book Antiqua"/>
          <w:color w:val="0A0A23"/>
          <w:sz w:val="24"/>
          <w:szCs w:val="24"/>
          <w:shd w:val="clear" w:color="auto" w:fill="FFFFFF"/>
        </w:rPr>
      </w:pPr>
      <w:r w:rsidRPr="00622761">
        <w:rPr>
          <w:rFonts w:ascii="Book Antiqua" w:hAnsi="Book Antiqua"/>
          <w:color w:val="0A0A23"/>
          <w:sz w:val="24"/>
          <w:szCs w:val="24"/>
          <w:shd w:val="clear" w:color="auto" w:fill="FFFFFF"/>
        </w:rPr>
        <w:t>We use </w:t>
      </w:r>
      <w:r w:rsidRPr="00622761">
        <w:rPr>
          <w:rStyle w:val="HTMLCode"/>
          <w:rFonts w:ascii="Book Antiqua" w:eastAsiaTheme="minorHAnsi" w:hAnsi="Book Antiqua"/>
          <w:color w:val="0A0A23"/>
          <w:sz w:val="24"/>
          <w:szCs w:val="24"/>
          <w:bdr w:val="none" w:sz="0" w:space="0" w:color="auto" w:frame="1"/>
        </w:rPr>
        <w:t>GET</w:t>
      </w:r>
      <w:r w:rsidRPr="00622761">
        <w:rPr>
          <w:rFonts w:ascii="Book Antiqua" w:hAnsi="Book Antiqua"/>
          <w:color w:val="0A0A23"/>
          <w:sz w:val="24"/>
          <w:szCs w:val="24"/>
          <w:shd w:val="clear" w:color="auto" w:fill="FFFFFF"/>
        </w:rPr>
        <w:t> to read or retrieve a resource. A successful </w:t>
      </w:r>
      <w:r w:rsidRPr="00622761">
        <w:rPr>
          <w:rStyle w:val="HTMLCode"/>
          <w:rFonts w:ascii="Book Antiqua" w:eastAsiaTheme="minorHAnsi" w:hAnsi="Book Antiqua"/>
          <w:color w:val="0A0A23"/>
          <w:sz w:val="24"/>
          <w:szCs w:val="24"/>
          <w:bdr w:val="none" w:sz="0" w:space="0" w:color="auto" w:frame="1"/>
        </w:rPr>
        <w:t>GET</w:t>
      </w:r>
      <w:r w:rsidRPr="00622761">
        <w:rPr>
          <w:rFonts w:ascii="Book Antiqua" w:hAnsi="Book Antiqua"/>
          <w:color w:val="0A0A23"/>
          <w:sz w:val="24"/>
          <w:szCs w:val="24"/>
          <w:shd w:val="clear" w:color="auto" w:fill="FFFFFF"/>
        </w:rPr>
        <w:t> returns a response containing the information you requested.</w:t>
      </w:r>
    </w:p>
    <w:p w14:paraId="1B5FC44C" w14:textId="43FA6130" w:rsidR="00622761" w:rsidRDefault="00622761" w:rsidP="00891C57">
      <w:pPr>
        <w:rPr>
          <w:rFonts w:ascii="Lato" w:hAnsi="Lato"/>
          <w:color w:val="0A0A23"/>
          <w:sz w:val="33"/>
          <w:szCs w:val="33"/>
          <w:shd w:val="clear" w:color="auto" w:fill="FFFFFF"/>
        </w:rPr>
      </w:pPr>
    </w:p>
    <w:p w14:paraId="4E8A94B9" w14:textId="59EBBF35" w:rsidR="00891C57" w:rsidRPr="00891C57" w:rsidRDefault="00622761" w:rsidP="00622761">
      <w:pPr>
        <w:rPr>
          <w:rFonts w:ascii="Verdana" w:hAnsi="Verdana"/>
          <w:color w:val="000000"/>
          <w:sz w:val="23"/>
          <w:szCs w:val="23"/>
        </w:rPr>
      </w:pPr>
      <w:r w:rsidRPr="00622761">
        <w:rPr>
          <w:rFonts w:ascii="Book Antiqua" w:hAnsi="Book Antiqua"/>
          <w:color w:val="000000"/>
          <w:sz w:val="24"/>
          <w:szCs w:val="24"/>
          <w:shd w:val="clear" w:color="auto" w:fill="FFFFFF"/>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sectPr w:rsidR="00891C57" w:rsidRPr="0089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B44C5"/>
    <w:multiLevelType w:val="multilevel"/>
    <w:tmpl w:val="E28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17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B"/>
    <w:rsid w:val="000005DE"/>
    <w:rsid w:val="00121758"/>
    <w:rsid w:val="00622761"/>
    <w:rsid w:val="00891C57"/>
    <w:rsid w:val="009754D3"/>
    <w:rsid w:val="009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7D80"/>
  <w15:chartTrackingRefBased/>
  <w15:docId w15:val="{E1D6F35F-854D-4A9F-BB37-176229B6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C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1C57"/>
    <w:rPr>
      <w:b/>
      <w:bCs/>
    </w:rPr>
  </w:style>
  <w:style w:type="character" w:styleId="Hyperlink">
    <w:name w:val="Hyperlink"/>
    <w:basedOn w:val="DefaultParagraphFont"/>
    <w:uiPriority w:val="99"/>
    <w:semiHidden/>
    <w:unhideWhenUsed/>
    <w:rsid w:val="00891C57"/>
    <w:rPr>
      <w:color w:val="0000FF"/>
      <w:u w:val="single"/>
    </w:rPr>
  </w:style>
  <w:style w:type="character" w:styleId="HTMLCode">
    <w:name w:val="HTML Code"/>
    <w:basedOn w:val="DefaultParagraphFont"/>
    <w:uiPriority w:val="99"/>
    <w:semiHidden/>
    <w:unhideWhenUsed/>
    <w:rsid w:val="006227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85">
      <w:bodyDiv w:val="1"/>
      <w:marLeft w:val="0"/>
      <w:marRight w:val="0"/>
      <w:marTop w:val="0"/>
      <w:marBottom w:val="0"/>
      <w:divBdr>
        <w:top w:val="none" w:sz="0" w:space="0" w:color="auto"/>
        <w:left w:val="none" w:sz="0" w:space="0" w:color="auto"/>
        <w:bottom w:val="none" w:sz="0" w:space="0" w:color="auto"/>
        <w:right w:val="none" w:sz="0" w:space="0" w:color="auto"/>
      </w:divBdr>
    </w:div>
    <w:div w:id="348602050">
      <w:bodyDiv w:val="1"/>
      <w:marLeft w:val="0"/>
      <w:marRight w:val="0"/>
      <w:marTop w:val="0"/>
      <w:marBottom w:val="0"/>
      <w:divBdr>
        <w:top w:val="none" w:sz="0" w:space="0" w:color="auto"/>
        <w:left w:val="none" w:sz="0" w:space="0" w:color="auto"/>
        <w:bottom w:val="none" w:sz="0" w:space="0" w:color="auto"/>
        <w:right w:val="none" w:sz="0" w:space="0" w:color="auto"/>
      </w:divBdr>
    </w:div>
    <w:div w:id="525599068">
      <w:bodyDiv w:val="1"/>
      <w:marLeft w:val="0"/>
      <w:marRight w:val="0"/>
      <w:marTop w:val="0"/>
      <w:marBottom w:val="0"/>
      <w:divBdr>
        <w:top w:val="none" w:sz="0" w:space="0" w:color="auto"/>
        <w:left w:val="none" w:sz="0" w:space="0" w:color="auto"/>
        <w:bottom w:val="none" w:sz="0" w:space="0" w:color="auto"/>
        <w:right w:val="none" w:sz="0" w:space="0" w:color="auto"/>
      </w:divBdr>
    </w:div>
    <w:div w:id="542449143">
      <w:bodyDiv w:val="1"/>
      <w:marLeft w:val="0"/>
      <w:marRight w:val="0"/>
      <w:marTop w:val="0"/>
      <w:marBottom w:val="0"/>
      <w:divBdr>
        <w:top w:val="none" w:sz="0" w:space="0" w:color="auto"/>
        <w:left w:val="none" w:sz="0" w:space="0" w:color="auto"/>
        <w:bottom w:val="none" w:sz="0" w:space="0" w:color="auto"/>
        <w:right w:val="none" w:sz="0" w:space="0" w:color="auto"/>
      </w:divBdr>
    </w:div>
    <w:div w:id="594829023">
      <w:bodyDiv w:val="1"/>
      <w:marLeft w:val="0"/>
      <w:marRight w:val="0"/>
      <w:marTop w:val="0"/>
      <w:marBottom w:val="0"/>
      <w:divBdr>
        <w:top w:val="none" w:sz="0" w:space="0" w:color="auto"/>
        <w:left w:val="none" w:sz="0" w:space="0" w:color="auto"/>
        <w:bottom w:val="none" w:sz="0" w:space="0" w:color="auto"/>
        <w:right w:val="none" w:sz="0" w:space="0" w:color="auto"/>
      </w:divBdr>
    </w:div>
    <w:div w:id="1236164492">
      <w:bodyDiv w:val="1"/>
      <w:marLeft w:val="0"/>
      <w:marRight w:val="0"/>
      <w:marTop w:val="0"/>
      <w:marBottom w:val="0"/>
      <w:divBdr>
        <w:top w:val="none" w:sz="0" w:space="0" w:color="auto"/>
        <w:left w:val="none" w:sz="0" w:space="0" w:color="auto"/>
        <w:bottom w:val="none" w:sz="0" w:space="0" w:color="auto"/>
        <w:right w:val="none" w:sz="0" w:space="0" w:color="auto"/>
      </w:divBdr>
    </w:div>
    <w:div w:id="143439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er" TargetMode="External"/><Relationship Id="rId3" Type="http://schemas.openxmlformats.org/officeDocument/2006/relationships/settings" Target="settings.xml"/><Relationship Id="rId7" Type="http://schemas.openxmlformats.org/officeDocument/2006/relationships/hyperlink" Target="https://en.wikipedia.org/wiki/Web_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ent-side" TargetMode="External"/><Relationship Id="rId11" Type="http://schemas.openxmlformats.org/officeDocument/2006/relationships/fontTable" Target="fontTable.xml"/><Relationship Id="rId5" Type="http://schemas.openxmlformats.org/officeDocument/2006/relationships/hyperlink" Target="https://en.wikipedia.org/wiki/Web_development" TargetMode="External"/><Relationship Id="rId10" Type="http://schemas.openxmlformats.org/officeDocument/2006/relationships/hyperlink" Target="https://www.scaler.com/topics/data-integrity-in-sql/" TargetMode="External"/><Relationship Id="rId4" Type="http://schemas.openxmlformats.org/officeDocument/2006/relationships/webSettings" Target="webSettings.xml"/><Relationship Id="rId9" Type="http://schemas.openxmlformats.org/officeDocument/2006/relationships/hyperlink" Target="https://en.wikipedia.org/wiki/Data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69</Words>
  <Characters>4250</Characters>
  <Application>Microsoft Office Word</Application>
  <DocSecurity>0</DocSecurity>
  <Lines>69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p2018tarun@gmail.com</dc:creator>
  <cp:keywords/>
  <dc:description/>
  <cp:lastModifiedBy>p2018tarun@gmail.com</cp:lastModifiedBy>
  <cp:revision>3</cp:revision>
  <dcterms:created xsi:type="dcterms:W3CDTF">2022-12-15T13:05:00Z</dcterms:created>
  <dcterms:modified xsi:type="dcterms:W3CDTF">2023-01-12T18:21:00Z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080de0d5de24b292079b3bb093b040a645422330398975ba6e809f42c047e9a1</vt:lpwstr>
  </property>
</Properties>
</file>