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33C" w14:textId="2B8924E7" w:rsidR="00AB361F" w:rsidRDefault="00AB361F" w:rsidP="00AB361F">
      <w:pPr>
        <w:shd w:val="clear" w:color="auto" w:fill="FFFFFF"/>
        <w:spacing w:before="100" w:beforeAutospacing="1" w:after="24" w:line="276" w:lineRule="auto"/>
        <w:jc w:val="center"/>
        <w:rPr>
          <w:rFonts w:eastAsia="Times New Roman" w:cstheme="minorHAnsi"/>
          <w:b/>
          <w:bCs/>
          <w:color w:val="252525"/>
        </w:rPr>
      </w:pPr>
      <w:r>
        <w:rPr>
          <w:rFonts w:eastAsia="Times New Roman" w:cstheme="minorHAnsi"/>
          <w:b/>
          <w:bCs/>
          <w:color w:val="252525"/>
        </w:rPr>
        <w:t>Assignment 3: Report</w:t>
      </w:r>
    </w:p>
    <w:p w14:paraId="4F708334" w14:textId="58560840" w:rsidR="001F67C5" w:rsidRDefault="001F67C5" w:rsidP="00AB361F">
      <w:pPr>
        <w:shd w:val="clear" w:color="auto" w:fill="FFFFFF"/>
        <w:spacing w:before="100" w:beforeAutospacing="1" w:after="24" w:line="276" w:lineRule="auto"/>
        <w:rPr>
          <w:rFonts w:eastAsia="Times New Roman" w:cstheme="minorHAnsi"/>
          <w:b/>
          <w:bCs/>
          <w:color w:val="252525"/>
        </w:rPr>
      </w:pPr>
      <w:r w:rsidRPr="001F67C5">
        <w:rPr>
          <w:rFonts w:eastAsia="Times New Roman" w:cstheme="minorHAnsi"/>
          <w:b/>
          <w:bCs/>
          <w:color w:val="252525"/>
        </w:rPr>
        <w:t>Does overfitting occur with respect to leaf_size? Use the dataset istanbul.csv with DTLearner. For which values of leaf_size does overfitting occur? Use RMSE as your metric for assessing overfitting. Support your assertion with graphs/charts. (Don't use bagging).</w:t>
      </w:r>
    </w:p>
    <w:p w14:paraId="77881780" w14:textId="36BE4484" w:rsidR="00AB361F" w:rsidRPr="00554F70" w:rsidRDefault="00AB361F" w:rsidP="00AB361F">
      <w:pPr>
        <w:shd w:val="clear" w:color="auto" w:fill="FFFFFF"/>
        <w:spacing w:before="100" w:beforeAutospacing="1" w:after="24" w:line="276" w:lineRule="auto"/>
        <w:rPr>
          <w:rFonts w:eastAsia="Times New Roman" w:cstheme="minorHAnsi"/>
          <w:b/>
          <w:bCs/>
          <w:color w:val="252525"/>
        </w:rPr>
      </w:pPr>
      <w:r>
        <w:rPr>
          <w:rFonts w:eastAsia="Times New Roman" w:cstheme="minorHAnsi"/>
          <w:b/>
          <w:bCs/>
          <w:noProof/>
          <w:color w:val="252525"/>
        </w:rPr>
        <w:drawing>
          <wp:inline distT="0" distB="0" distL="0" distR="0" wp14:anchorId="3C575E1C" wp14:editId="1B4BF8AD">
            <wp:extent cx="5958307" cy="4777740"/>
            <wp:effectExtent l="0" t="0" r="444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5968660" cy="4786042"/>
                    </a:xfrm>
                    <a:prstGeom prst="rect">
                      <a:avLst/>
                    </a:prstGeom>
                  </pic:spPr>
                </pic:pic>
              </a:graphicData>
            </a:graphic>
          </wp:inline>
        </w:drawing>
      </w:r>
    </w:p>
    <w:p w14:paraId="5F9BEF65" w14:textId="48D7F5B8" w:rsidR="00AB361F" w:rsidRDefault="00355804" w:rsidP="00AB361F">
      <w:pPr>
        <w:shd w:val="clear" w:color="auto" w:fill="FFFFFF"/>
        <w:spacing w:before="100" w:beforeAutospacing="1" w:after="24" w:line="276" w:lineRule="auto"/>
        <w:rPr>
          <w:rFonts w:eastAsia="Times New Roman" w:cstheme="minorHAnsi"/>
          <w:color w:val="252525"/>
        </w:rPr>
      </w:pPr>
      <w:r w:rsidRPr="0011158B">
        <w:rPr>
          <w:rFonts w:eastAsia="Times New Roman" w:cstheme="minorHAnsi"/>
          <w:color w:val="252525"/>
        </w:rPr>
        <w:t xml:space="preserve">Yes, overfitting occurs for the DTLearner with respective to leaf size. </w:t>
      </w:r>
      <w:r w:rsidR="00E04955" w:rsidRPr="0011158B">
        <w:rPr>
          <w:rFonts w:eastAsia="Times New Roman" w:cstheme="minorHAnsi"/>
          <w:color w:val="252525"/>
        </w:rPr>
        <w:t>In fact</w:t>
      </w:r>
      <w:r w:rsidR="0011158B" w:rsidRPr="0011158B">
        <w:rPr>
          <w:rFonts w:eastAsia="Times New Roman" w:cstheme="minorHAnsi"/>
          <w:color w:val="252525"/>
        </w:rPr>
        <w:t xml:space="preserve">, according to the graph </w:t>
      </w:r>
      <w:r w:rsidR="00AB361F">
        <w:rPr>
          <w:rFonts w:eastAsia="Times New Roman" w:cstheme="minorHAnsi"/>
          <w:color w:val="252525"/>
        </w:rPr>
        <w:t>above</w:t>
      </w:r>
      <w:r w:rsidR="0011158B" w:rsidRPr="0011158B">
        <w:rPr>
          <w:rFonts w:eastAsia="Times New Roman" w:cstheme="minorHAnsi"/>
          <w:color w:val="252525"/>
        </w:rPr>
        <w:t xml:space="preserve">, we see that as leaf size decreases from </w:t>
      </w:r>
      <w:r w:rsidR="00AB361F">
        <w:rPr>
          <w:rFonts w:eastAsia="Times New Roman" w:cstheme="minorHAnsi"/>
          <w:color w:val="252525"/>
        </w:rPr>
        <w:t xml:space="preserve">30 </w:t>
      </w:r>
      <w:r w:rsidR="0011158B" w:rsidRPr="0011158B">
        <w:rPr>
          <w:rFonts w:eastAsia="Times New Roman" w:cstheme="minorHAnsi"/>
          <w:color w:val="252525"/>
        </w:rPr>
        <w:t>to 0, the in-sample error continually decreases, but the out-sample error, initially decreases, and then starts to increase. The overfitting occurs when the out sample RMSE start to increase, and this happens approximately around leaf</w:t>
      </w:r>
      <w:r w:rsidR="0011158B">
        <w:rPr>
          <w:rFonts w:eastAsia="Times New Roman" w:cstheme="minorHAnsi"/>
          <w:color w:val="252525"/>
        </w:rPr>
        <w:t>_</w:t>
      </w:r>
      <w:r w:rsidR="0011158B" w:rsidRPr="0011158B">
        <w:rPr>
          <w:rFonts w:eastAsia="Times New Roman" w:cstheme="minorHAnsi"/>
          <w:color w:val="252525"/>
        </w:rPr>
        <w:t>size=</w:t>
      </w:r>
      <w:r w:rsidR="00AB361F">
        <w:rPr>
          <w:rFonts w:eastAsia="Times New Roman" w:cstheme="minorHAnsi"/>
          <w:color w:val="252525"/>
        </w:rPr>
        <w:t>4</w:t>
      </w:r>
      <w:r w:rsidR="0011158B" w:rsidRPr="0011158B">
        <w:rPr>
          <w:rFonts w:eastAsia="Times New Roman" w:cstheme="minorHAnsi"/>
          <w:color w:val="252525"/>
        </w:rPr>
        <w:t xml:space="preserve">. </w:t>
      </w:r>
    </w:p>
    <w:p w14:paraId="1FFA6B4A" w14:textId="64F2A862" w:rsidR="00AB361F" w:rsidRDefault="00AB361F" w:rsidP="00AB361F">
      <w:pPr>
        <w:shd w:val="clear" w:color="auto" w:fill="FFFFFF"/>
        <w:spacing w:before="100" w:beforeAutospacing="1" w:after="24" w:line="276" w:lineRule="auto"/>
        <w:rPr>
          <w:rFonts w:eastAsia="Times New Roman" w:cstheme="minorHAnsi"/>
          <w:color w:val="252525"/>
        </w:rPr>
      </w:pPr>
    </w:p>
    <w:p w14:paraId="443130B3" w14:textId="77777777" w:rsidR="00AB361F" w:rsidRDefault="00AB361F" w:rsidP="00AB361F">
      <w:pPr>
        <w:shd w:val="clear" w:color="auto" w:fill="FFFFFF"/>
        <w:spacing w:before="100" w:beforeAutospacing="1" w:after="24" w:line="276" w:lineRule="auto"/>
        <w:rPr>
          <w:rFonts w:eastAsia="Times New Roman" w:cstheme="minorHAnsi"/>
          <w:color w:val="252525"/>
        </w:rPr>
      </w:pPr>
    </w:p>
    <w:p w14:paraId="45AF1610"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1760FA1A"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2A66330A" w14:textId="68EE41D8" w:rsidR="001F67C5" w:rsidRDefault="001F67C5" w:rsidP="00AB361F">
      <w:pPr>
        <w:shd w:val="clear" w:color="auto" w:fill="FFFFFF"/>
        <w:spacing w:before="100" w:beforeAutospacing="1" w:after="24" w:line="276" w:lineRule="auto"/>
        <w:rPr>
          <w:rFonts w:eastAsia="Times New Roman" w:cstheme="minorHAnsi"/>
          <w:b/>
          <w:bCs/>
          <w:color w:val="252525"/>
        </w:rPr>
      </w:pPr>
      <w:r w:rsidRPr="001F67C5">
        <w:rPr>
          <w:rFonts w:eastAsia="Times New Roman" w:cstheme="minorHAnsi"/>
          <w:b/>
          <w:bCs/>
          <w:color w:val="252525"/>
        </w:rPr>
        <w:t xml:space="preserve">Can bagging reduce or eliminate overfitting with respect to leaf_size? </w:t>
      </w:r>
      <w:proofErr w:type="gramStart"/>
      <w:r w:rsidRPr="001F67C5">
        <w:rPr>
          <w:rFonts w:eastAsia="Times New Roman" w:cstheme="minorHAnsi"/>
          <w:b/>
          <w:bCs/>
          <w:color w:val="252525"/>
        </w:rPr>
        <w:t>Again</w:t>
      </w:r>
      <w:proofErr w:type="gramEnd"/>
      <w:r w:rsidRPr="001F67C5">
        <w:rPr>
          <w:rFonts w:eastAsia="Times New Roman" w:cstheme="minorHAnsi"/>
          <w:b/>
          <w:bCs/>
          <w:color w:val="252525"/>
        </w:rPr>
        <w:t xml:space="preserve"> use the dataset istanbul.csv with DTLearner. To investigate </w:t>
      </w:r>
      <w:proofErr w:type="gramStart"/>
      <w:r w:rsidRPr="001F67C5">
        <w:rPr>
          <w:rFonts w:eastAsia="Times New Roman" w:cstheme="minorHAnsi"/>
          <w:b/>
          <w:bCs/>
          <w:color w:val="252525"/>
        </w:rPr>
        <w:t>this</w:t>
      </w:r>
      <w:proofErr w:type="gramEnd"/>
      <w:r w:rsidRPr="001F67C5">
        <w:rPr>
          <w:rFonts w:eastAsia="Times New Roman" w:cstheme="minorHAnsi"/>
          <w:b/>
          <w:bCs/>
          <w:color w:val="252525"/>
        </w:rPr>
        <w:t xml:space="preserve"> choose a fixed number of bags to use and vary leaf_size to evaluate. Provide charts to validate your conclusions. Use RMSE as your metric.</w:t>
      </w:r>
    </w:p>
    <w:p w14:paraId="646F1F63" w14:textId="19675734" w:rsidR="00AB361F" w:rsidRDefault="00AB361F" w:rsidP="00AB361F">
      <w:pPr>
        <w:shd w:val="clear" w:color="auto" w:fill="FFFFFF"/>
        <w:spacing w:before="100" w:beforeAutospacing="1" w:after="24" w:line="276" w:lineRule="auto"/>
        <w:rPr>
          <w:rFonts w:eastAsia="Times New Roman" w:cstheme="minorHAnsi"/>
          <w:b/>
          <w:bCs/>
          <w:color w:val="252525"/>
        </w:rPr>
      </w:pPr>
      <w:r>
        <w:rPr>
          <w:rFonts w:eastAsia="Times New Roman" w:cstheme="minorHAnsi"/>
          <w:b/>
          <w:bCs/>
          <w:noProof/>
          <w:color w:val="252525"/>
        </w:rPr>
        <w:drawing>
          <wp:inline distT="0" distB="0" distL="0" distR="0" wp14:anchorId="2C8932C5" wp14:editId="17340888">
            <wp:extent cx="5852172" cy="43891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E933BC" w14:textId="72EA99A0" w:rsidR="00554F70" w:rsidRPr="001F67C5" w:rsidRDefault="00554F70" w:rsidP="00AB361F">
      <w:pPr>
        <w:shd w:val="clear" w:color="auto" w:fill="FFFFFF"/>
        <w:spacing w:before="100" w:beforeAutospacing="1" w:after="24" w:line="276" w:lineRule="auto"/>
        <w:rPr>
          <w:rFonts w:eastAsia="Times New Roman" w:cstheme="minorHAnsi"/>
          <w:color w:val="252525"/>
        </w:rPr>
      </w:pPr>
      <w:r>
        <w:rPr>
          <w:rFonts w:eastAsia="Times New Roman" w:cstheme="minorHAnsi"/>
          <w:color w:val="252525"/>
        </w:rPr>
        <w:t xml:space="preserve">As show by the graph above, the Bag Learner </w:t>
      </w:r>
      <w:r w:rsidR="00C6158F">
        <w:rPr>
          <w:rFonts w:eastAsia="Times New Roman" w:cstheme="minorHAnsi"/>
          <w:color w:val="252525"/>
        </w:rPr>
        <w:t xml:space="preserve">does, in fact, </w:t>
      </w:r>
      <w:r>
        <w:rPr>
          <w:rFonts w:eastAsia="Times New Roman" w:cstheme="minorHAnsi"/>
          <w:color w:val="252525"/>
        </w:rPr>
        <w:t xml:space="preserve">reduces overfitting. </w:t>
      </w:r>
      <w:r w:rsidR="009B2791">
        <w:rPr>
          <w:rFonts w:eastAsia="Times New Roman" w:cstheme="minorHAnsi"/>
          <w:color w:val="252525"/>
        </w:rPr>
        <w:t xml:space="preserve">In this graph, the Bag Learner runs with a bag size of 15 with varying leaf sizes from </w:t>
      </w:r>
      <w:r w:rsidR="00AB361F">
        <w:rPr>
          <w:rFonts w:eastAsia="Times New Roman" w:cstheme="minorHAnsi"/>
          <w:color w:val="252525"/>
        </w:rPr>
        <w:t>30</w:t>
      </w:r>
      <w:r w:rsidR="009B2791">
        <w:rPr>
          <w:rFonts w:eastAsia="Times New Roman" w:cstheme="minorHAnsi"/>
          <w:color w:val="252525"/>
        </w:rPr>
        <w:t xml:space="preserve"> to </w:t>
      </w:r>
      <w:r w:rsidR="00AB361F">
        <w:rPr>
          <w:rFonts w:eastAsia="Times New Roman" w:cstheme="minorHAnsi"/>
          <w:color w:val="252525"/>
        </w:rPr>
        <w:t>0</w:t>
      </w:r>
      <w:r w:rsidR="009B2791">
        <w:rPr>
          <w:rFonts w:eastAsia="Times New Roman" w:cstheme="minorHAnsi"/>
          <w:color w:val="252525"/>
        </w:rPr>
        <w:t xml:space="preserve">. Comparing this graph to the DTLearner graph in part 1, we can see that overfitting still occurs around </w:t>
      </w:r>
      <w:proofErr w:type="spellStart"/>
      <w:r w:rsidR="009B2791">
        <w:rPr>
          <w:rFonts w:eastAsia="Times New Roman" w:cstheme="minorHAnsi"/>
          <w:color w:val="252525"/>
        </w:rPr>
        <w:t>tree_size</w:t>
      </w:r>
      <w:proofErr w:type="spellEnd"/>
      <w:r w:rsidR="009B2791">
        <w:rPr>
          <w:rFonts w:eastAsia="Times New Roman" w:cstheme="minorHAnsi"/>
          <w:color w:val="252525"/>
        </w:rPr>
        <w:t>=</w:t>
      </w:r>
      <w:r w:rsidR="00AB361F">
        <w:rPr>
          <w:rFonts w:eastAsia="Times New Roman" w:cstheme="minorHAnsi"/>
          <w:color w:val="252525"/>
        </w:rPr>
        <w:t>8</w:t>
      </w:r>
      <w:r w:rsidR="006426AD">
        <w:rPr>
          <w:rFonts w:eastAsia="Times New Roman" w:cstheme="minorHAnsi"/>
          <w:color w:val="252525"/>
        </w:rPr>
        <w:t>,</w:t>
      </w:r>
      <w:r w:rsidR="009B2791">
        <w:rPr>
          <w:rFonts w:eastAsia="Times New Roman" w:cstheme="minorHAnsi"/>
          <w:color w:val="252525"/>
        </w:rPr>
        <w:t xml:space="preserve"> where the in-sample error decreases but the out</w:t>
      </w:r>
      <w:r w:rsidR="00C6158F">
        <w:rPr>
          <w:rFonts w:eastAsia="Times New Roman" w:cstheme="minorHAnsi"/>
          <w:color w:val="252525"/>
        </w:rPr>
        <w:t>-</w:t>
      </w:r>
      <w:r w:rsidR="009B2791">
        <w:rPr>
          <w:rFonts w:eastAsia="Times New Roman" w:cstheme="minorHAnsi"/>
          <w:color w:val="252525"/>
        </w:rPr>
        <w:t>sample error does not</w:t>
      </w:r>
      <w:r w:rsidR="00C6158F">
        <w:rPr>
          <w:rFonts w:eastAsia="Times New Roman" w:cstheme="minorHAnsi"/>
          <w:color w:val="252525"/>
        </w:rPr>
        <w:t>.</w:t>
      </w:r>
      <w:r w:rsidR="009B2791">
        <w:rPr>
          <w:rFonts w:eastAsia="Times New Roman" w:cstheme="minorHAnsi"/>
          <w:color w:val="252525"/>
        </w:rPr>
        <w:t xml:space="preserve"> </w:t>
      </w:r>
      <w:r w:rsidR="00C6158F">
        <w:rPr>
          <w:rFonts w:eastAsia="Times New Roman" w:cstheme="minorHAnsi"/>
          <w:color w:val="252525"/>
        </w:rPr>
        <w:t>H</w:t>
      </w:r>
      <w:r w:rsidR="009B2791">
        <w:rPr>
          <w:rFonts w:eastAsia="Times New Roman" w:cstheme="minorHAnsi"/>
          <w:color w:val="252525"/>
        </w:rPr>
        <w:t xml:space="preserve">owever, unlike the DTLearner graph, the </w:t>
      </w:r>
      <w:proofErr w:type="spellStart"/>
      <w:r w:rsidR="00C6158F">
        <w:rPr>
          <w:rFonts w:eastAsia="Times New Roman" w:cstheme="minorHAnsi"/>
          <w:color w:val="252525"/>
        </w:rPr>
        <w:t>rmse</w:t>
      </w:r>
      <w:proofErr w:type="spellEnd"/>
      <w:r w:rsidR="00C6158F">
        <w:rPr>
          <w:rFonts w:eastAsia="Times New Roman" w:cstheme="minorHAnsi"/>
          <w:color w:val="252525"/>
        </w:rPr>
        <w:t xml:space="preserve"> does not shoot up, but rather levels off as the leaf size further decreases, so clearly the effects of overfitting are mitigated by the Bag Learner. </w:t>
      </w:r>
    </w:p>
    <w:p w14:paraId="5659F33D"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3785A585"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2DB0B024"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5C7005A4" w14:textId="77777777" w:rsidR="00AB361F" w:rsidRDefault="00AB361F" w:rsidP="00AB361F">
      <w:pPr>
        <w:shd w:val="clear" w:color="auto" w:fill="FFFFFF"/>
        <w:spacing w:before="100" w:beforeAutospacing="1" w:after="24" w:line="276" w:lineRule="auto"/>
        <w:rPr>
          <w:rFonts w:eastAsia="Times New Roman" w:cstheme="minorHAnsi"/>
          <w:b/>
          <w:bCs/>
          <w:color w:val="252525"/>
        </w:rPr>
      </w:pPr>
    </w:p>
    <w:p w14:paraId="2DC0D59C" w14:textId="50954097" w:rsidR="001F67C5" w:rsidRDefault="001F67C5" w:rsidP="00AB361F">
      <w:pPr>
        <w:shd w:val="clear" w:color="auto" w:fill="FFFFFF"/>
        <w:spacing w:before="100" w:beforeAutospacing="1" w:after="24" w:line="276" w:lineRule="auto"/>
        <w:rPr>
          <w:rFonts w:eastAsia="Times New Roman" w:cstheme="minorHAnsi"/>
          <w:b/>
          <w:bCs/>
          <w:color w:val="252525"/>
        </w:rPr>
      </w:pPr>
      <w:r w:rsidRPr="001F67C5">
        <w:rPr>
          <w:rFonts w:eastAsia="Times New Roman" w:cstheme="minorHAnsi"/>
          <w:b/>
          <w:bCs/>
          <w:color w:val="252525"/>
        </w:rPr>
        <w:t>Quantitatively compare "classic" decision trees (DTLearner) versus random trees (</w:t>
      </w:r>
      <w:proofErr w:type="spellStart"/>
      <w:r w:rsidRPr="001F67C5">
        <w:rPr>
          <w:rFonts w:eastAsia="Times New Roman" w:cstheme="minorHAnsi"/>
          <w:b/>
          <w:bCs/>
          <w:color w:val="252525"/>
        </w:rPr>
        <w:t>RTLearner</w:t>
      </w:r>
      <w:proofErr w:type="spellEnd"/>
      <w:r w:rsidRPr="001F67C5">
        <w:rPr>
          <w:rFonts w:eastAsia="Times New Roman" w:cstheme="minorHAnsi"/>
          <w:b/>
          <w:bCs/>
          <w:color w:val="252525"/>
        </w:rPr>
        <w:t xml:space="preserve">).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w:t>
      </w:r>
      <w:proofErr w:type="gramStart"/>
      <w:r w:rsidRPr="001F67C5">
        <w:rPr>
          <w:rFonts w:eastAsia="Times New Roman" w:cstheme="minorHAnsi"/>
          <w:b/>
          <w:bCs/>
          <w:color w:val="252525"/>
        </w:rPr>
        <w:t>this(</w:t>
      </w:r>
      <w:proofErr w:type="gramEnd"/>
      <w:r w:rsidRPr="001F67C5">
        <w:rPr>
          <w:rFonts w:eastAsia="Times New Roman" w:cstheme="minorHAnsi"/>
          <w:b/>
          <w:bCs/>
          <w:color w:val="252525"/>
        </w:rPr>
        <w:t>RMSE is not allowed as a new experiment).</w:t>
      </w:r>
    </w:p>
    <w:p w14:paraId="08DBBCCC" w14:textId="4A4541D6" w:rsidR="00AB361F" w:rsidRPr="001F67C5" w:rsidRDefault="00AB361F" w:rsidP="00AB361F">
      <w:pPr>
        <w:shd w:val="clear" w:color="auto" w:fill="FFFFFF"/>
        <w:spacing w:before="100" w:beforeAutospacing="1" w:after="24" w:line="276" w:lineRule="auto"/>
        <w:rPr>
          <w:rFonts w:eastAsia="Times New Roman" w:cstheme="minorHAnsi"/>
          <w:b/>
          <w:bCs/>
          <w:color w:val="252525"/>
        </w:rPr>
      </w:pPr>
      <w:r>
        <w:rPr>
          <w:rFonts w:eastAsia="Times New Roman" w:cstheme="minorHAnsi"/>
          <w:b/>
          <w:bCs/>
          <w:noProof/>
          <w:color w:val="252525"/>
        </w:rPr>
        <w:drawing>
          <wp:inline distT="0" distB="0" distL="0" distR="0" wp14:anchorId="5DFB9372" wp14:editId="24DCBFD9">
            <wp:extent cx="5852172" cy="4389129"/>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i.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9CF8661" w14:textId="607C3993" w:rsidR="00F0531B" w:rsidRDefault="006426AD" w:rsidP="00AB361F">
      <w:pPr>
        <w:spacing w:line="276" w:lineRule="auto"/>
        <w:rPr>
          <w:rFonts w:cstheme="minorHAnsi"/>
        </w:rPr>
      </w:pPr>
      <w:r>
        <w:rPr>
          <w:rFonts w:cstheme="minorHAnsi"/>
        </w:rPr>
        <w:t>One of the two quantitative metric</w:t>
      </w:r>
      <w:r w:rsidR="002068A9">
        <w:rPr>
          <w:rFonts w:cstheme="minorHAnsi"/>
        </w:rPr>
        <w:t>s</w:t>
      </w:r>
      <w:r>
        <w:rPr>
          <w:rFonts w:cstheme="minorHAnsi"/>
        </w:rPr>
        <w:t xml:space="preserve"> that I am measuring is the average depth of two trees as the leaf size increases. Since the decision tree and the random tree are both binary trees, I calculate the depth by taking the log (base 2) of the total number of leaves. As the graph above shows, </w:t>
      </w:r>
      <w:r w:rsidR="002068A9">
        <w:rPr>
          <w:rFonts w:cstheme="minorHAnsi"/>
        </w:rPr>
        <w:t>b</w:t>
      </w:r>
      <w:r>
        <w:rPr>
          <w:rFonts w:cstheme="minorHAnsi"/>
        </w:rPr>
        <w:t xml:space="preserve">oth the Decision Tree and the Random Tree </w:t>
      </w:r>
      <w:r w:rsidR="002068A9">
        <w:rPr>
          <w:rFonts w:cstheme="minorHAnsi"/>
        </w:rPr>
        <w:t xml:space="preserve">have </w:t>
      </w:r>
      <w:r>
        <w:rPr>
          <w:rFonts w:cstheme="minorHAnsi"/>
        </w:rPr>
        <w:t xml:space="preserve">about the same average depth </w:t>
      </w:r>
      <w:r w:rsidR="002068A9">
        <w:rPr>
          <w:rFonts w:cstheme="minorHAnsi"/>
        </w:rPr>
        <w:t>at any given leaf size, and that both overall have more depth on average as the leaf size decreases. This intuitively makes sense as a smaller leaf size would require more nodes and decisions, which would increase the tree depth.</w:t>
      </w:r>
    </w:p>
    <w:p w14:paraId="18B9B39E" w14:textId="272C7E81" w:rsidR="002068A9" w:rsidRDefault="002068A9" w:rsidP="00AB361F">
      <w:pPr>
        <w:spacing w:line="276" w:lineRule="auto"/>
        <w:rPr>
          <w:rFonts w:cstheme="minorHAnsi"/>
        </w:rPr>
      </w:pPr>
    </w:p>
    <w:p w14:paraId="70FDE6FD" w14:textId="220738D0" w:rsidR="002068A9" w:rsidRDefault="002068A9" w:rsidP="00AB361F">
      <w:pPr>
        <w:spacing w:line="276" w:lineRule="auto"/>
        <w:rPr>
          <w:rFonts w:cstheme="minorHAnsi"/>
        </w:rPr>
      </w:pPr>
      <w:r>
        <w:rPr>
          <w:rFonts w:cstheme="minorHAnsi"/>
          <w:noProof/>
        </w:rPr>
        <w:lastRenderedPageBreak/>
        <w:drawing>
          <wp:inline distT="0" distB="0" distL="0" distR="0" wp14:anchorId="06BCC495" wp14:editId="5F1A400F">
            <wp:extent cx="5852172" cy="438912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ii.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A1B59A9" w14:textId="75D4CF9E" w:rsidR="002068A9" w:rsidRPr="0011158B" w:rsidRDefault="002068A9" w:rsidP="00AB361F">
      <w:pPr>
        <w:spacing w:line="276" w:lineRule="auto"/>
        <w:rPr>
          <w:rFonts w:cstheme="minorHAnsi"/>
        </w:rPr>
      </w:pPr>
      <w:r>
        <w:rPr>
          <w:rFonts w:cstheme="minorHAnsi"/>
        </w:rPr>
        <w:t>The second quantitative metric that I measure is time to build either of the two trees. A</w:t>
      </w:r>
      <w:r w:rsidR="00A63D6B">
        <w:rPr>
          <w:rFonts w:cstheme="minorHAnsi"/>
        </w:rPr>
        <w:t>s seen from the graph above, the decision tree takes significantly more time than the random tree. This intuitively makes sense as the decision tree takes a longer time to pick which factor to make the decision on since it needs to compute the feature with the highest correlation. Additionally, as the leaf size decreases, the decision tree takes an even greater time than the random tree, as the decision tree needs to compute the correlation more frequently</w:t>
      </w:r>
      <w:bookmarkStart w:id="0" w:name="_GoBack"/>
      <w:bookmarkEnd w:id="0"/>
      <w:r w:rsidR="00A63D6B">
        <w:rPr>
          <w:rFonts w:cstheme="minorHAnsi"/>
        </w:rPr>
        <w:t xml:space="preserve">. </w:t>
      </w:r>
    </w:p>
    <w:sectPr w:rsidR="002068A9" w:rsidRPr="0011158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0F27" w14:textId="77777777" w:rsidR="00B3396E" w:rsidRDefault="00B3396E" w:rsidP="00AB361F">
      <w:pPr>
        <w:spacing w:after="0" w:line="240" w:lineRule="auto"/>
      </w:pPr>
      <w:r>
        <w:separator/>
      </w:r>
    </w:p>
  </w:endnote>
  <w:endnote w:type="continuationSeparator" w:id="0">
    <w:p w14:paraId="086B08DD" w14:textId="77777777" w:rsidR="00B3396E" w:rsidRDefault="00B3396E" w:rsidP="00AB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F969E" w14:textId="77777777" w:rsidR="00B3396E" w:rsidRDefault="00B3396E" w:rsidP="00AB361F">
      <w:pPr>
        <w:spacing w:after="0" w:line="240" w:lineRule="auto"/>
      </w:pPr>
      <w:r>
        <w:separator/>
      </w:r>
    </w:p>
  </w:footnote>
  <w:footnote w:type="continuationSeparator" w:id="0">
    <w:p w14:paraId="7523E5EC" w14:textId="77777777" w:rsidR="00B3396E" w:rsidRDefault="00B3396E" w:rsidP="00AB3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FD2E5" w14:textId="524BA51C" w:rsidR="00AB361F" w:rsidRDefault="00AB361F">
    <w:pPr>
      <w:pStyle w:val="Header"/>
    </w:pPr>
    <w:r>
      <w:t>Tarun Pasumarthi</w:t>
    </w:r>
  </w:p>
  <w:p w14:paraId="3B0A0BD9" w14:textId="3F64C149" w:rsidR="00AB361F" w:rsidRDefault="00AB361F">
    <w:pPr>
      <w:pStyle w:val="Header"/>
    </w:pPr>
    <w:r>
      <w:t>903085537</w:t>
    </w:r>
  </w:p>
  <w:p w14:paraId="1757D2AE" w14:textId="2FD0359A" w:rsidR="00AB361F" w:rsidRDefault="00AB361F">
    <w:pPr>
      <w:pStyle w:val="Header"/>
    </w:pPr>
    <w:r>
      <w:t>ML4T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24572"/>
    <w:multiLevelType w:val="multilevel"/>
    <w:tmpl w:val="B0F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9393D"/>
    <w:multiLevelType w:val="multilevel"/>
    <w:tmpl w:val="13C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F22AE"/>
    <w:multiLevelType w:val="multilevel"/>
    <w:tmpl w:val="6EFC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C5"/>
    <w:rsid w:val="000A6CE7"/>
    <w:rsid w:val="0011158B"/>
    <w:rsid w:val="001F67C5"/>
    <w:rsid w:val="002068A9"/>
    <w:rsid w:val="00355804"/>
    <w:rsid w:val="00432AF9"/>
    <w:rsid w:val="00554F70"/>
    <w:rsid w:val="006426AD"/>
    <w:rsid w:val="009B2791"/>
    <w:rsid w:val="00A63D6B"/>
    <w:rsid w:val="00AB361F"/>
    <w:rsid w:val="00B3396E"/>
    <w:rsid w:val="00C6158F"/>
    <w:rsid w:val="00E04955"/>
    <w:rsid w:val="00F0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DC5A"/>
  <w15:chartTrackingRefBased/>
  <w15:docId w15:val="{F0A59D37-27A4-4573-98EB-EC474EFB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F67C5"/>
    <w:rPr>
      <w:rFonts w:ascii="Courier New" w:eastAsia="Times New Roman" w:hAnsi="Courier New" w:cs="Courier New"/>
      <w:sz w:val="20"/>
      <w:szCs w:val="20"/>
    </w:rPr>
  </w:style>
  <w:style w:type="paragraph" w:styleId="Header">
    <w:name w:val="header"/>
    <w:basedOn w:val="Normal"/>
    <w:link w:val="HeaderChar"/>
    <w:uiPriority w:val="99"/>
    <w:unhideWhenUsed/>
    <w:rsid w:val="00AB3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61F"/>
  </w:style>
  <w:style w:type="paragraph" w:styleId="Footer">
    <w:name w:val="footer"/>
    <w:basedOn w:val="Normal"/>
    <w:link w:val="FooterChar"/>
    <w:uiPriority w:val="99"/>
    <w:unhideWhenUsed/>
    <w:rsid w:val="00AB3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Pasumarthi</dc:creator>
  <cp:keywords/>
  <dc:description/>
  <cp:lastModifiedBy>Tarun Pasumarthi</cp:lastModifiedBy>
  <cp:revision>1</cp:revision>
  <dcterms:created xsi:type="dcterms:W3CDTF">2019-09-22T21:57:00Z</dcterms:created>
  <dcterms:modified xsi:type="dcterms:W3CDTF">2019-09-23T09:18:00Z</dcterms:modified>
</cp:coreProperties>
</file>