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366 Couple Relationship Questions (Couple-Friendly)</w:t>
      </w:r>
    </w:p>
    <w:p>
      <w:r>
        <w:t>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49.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59.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69.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79.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89.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99.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109.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119.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129.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139.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149.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159.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169.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179.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189.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199.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209.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219.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229.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239.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249.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259.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269.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279.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289.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299.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309.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319.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329.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337. [Communication] What makes you feel most understood?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338. [Romance] How often should couples plan special moments?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339. [Trust] How transparent should couples be?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340. [Future] What helps couples grow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341. [Affection] Which form of affection do you value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342. [Adult Intimacy] How should partners discuss personal boundaries?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343. [Communication] How often should partners check in emotionally?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344. [Romance] What makes a relationship feel exciting?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345. [Trust] What strengthens long-term trust?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346. [Future] What matters most when planning a future together?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347. [Affection] How often should couples express affection?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348. [Adult Intimacy] What helps create a romantic atmosphere?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349. [Communication] What is the best way to express appreciation?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350. [Romance] What is the best way to celebrate milestones?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351. [Trust] What builds trust the fastest?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352. [Future] How should couples set shared goals?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353. [Affection] What makes you feel closest to your partner?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354. [Adult Intimacy] How important is mutual respect in intimacy?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355. [Communication] How important is honest communication?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356. [Romance] What is your ideal date night?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357. [Trust] How should partners handle mistakes?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358. [Future] What is the best approach to financial planning?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359. [Affection] Which activity creates the strongest bond?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360. [Adult Intimacy] What strengthens emotional and physical closeness?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361. [Communication] How do you prefer to resolve disagreements?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362. [Romance] Which romantic gesture means the most?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363. [Trust] What is most important in a loyal relationship?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364. [Future] How important are shared values?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365. [Affection] What is your favorite way to spend quality time?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p>
      <w:r>
        <w:t>366. [Adult Intimacy] What is most important for a comfortable intimate connection?</w:t>
      </w:r>
    </w:p>
    <w:p>
      <w:r>
        <w:t>A. Strongly Agree</w:t>
      </w:r>
    </w:p>
    <w:p>
      <w:r>
        <w:t>B. Agree</w:t>
      </w:r>
    </w:p>
    <w:p>
      <w:r>
        <w:t>C. Neutral</w:t>
      </w:r>
    </w:p>
    <w:p>
      <w:r>
        <w:t>D. Disagree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