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Sambhram Institute of Technology</w:t>
        <w:br/>
      </w:r>
      <w:r>
        <w:rPr>
          <w:b/>
          <w:sz w:val="28"/>
        </w:rPr>
        <w:t>AI SURVEILLANCE AND SOS RESPONSE SYSTEM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Project Title: AI SURVEILLANCE AND SOS RESPONSE SYSTEM</w:t>
            </w:r>
          </w:p>
        </w:tc>
        <w:tc>
          <w:tcPr>
            <w:tcW w:type="dxa" w:w="4968"/>
          </w:tcPr>
          <w:p>
            <w:r>
              <w:t>Batch No: B31</w:t>
            </w:r>
          </w:p>
        </w:tc>
      </w:tr>
      <w:tr>
        <w:tc>
          <w:tcPr>
            <w:tcW w:type="dxa" w:w="4968"/>
          </w:tcPr>
          <w:p>
            <w:r>
              <w:t>Member Name with USN:</w:t>
              <w:br/>
              <w:t>Vikram Kumar - 1ST23CS216</w:t>
            </w:r>
          </w:p>
        </w:tc>
        <w:tc>
          <w:tcPr>
            <w:tcW w:type="dxa" w:w="4968"/>
          </w:tcPr>
          <w:p>
            <w:r>
              <w:t>Guide Name:</w:t>
              <w:br/>
              <w:t>Prof. Mallamma C G</w:t>
            </w:r>
          </w:p>
        </w:tc>
      </w:tr>
    </w:tbl>
    <w:p/>
    <w:p>
      <w:pPr>
        <w:jc w:val="center"/>
      </w:pPr>
      <w:r>
        <w:rPr>
          <w:b/>
          <w:sz w:val="30"/>
        </w:rPr>
        <w:t>ALGORITHM 1</w:t>
        <w:br/>
        <w:t>Sustained Threat Detection &amp; Evidence Capture</w:t>
      </w:r>
    </w:p>
    <w:p>
      <w:pPr>
        <w:pStyle w:val="Heading3"/>
      </w:pPr>
      <w:r>
        <w:t>INPUTS:</w:t>
      </w:r>
    </w:p>
    <w:p>
      <w:r>
        <w:t>Relevant image/video/text data, model parameters, thresholds, and configuration inputs.</w:t>
      </w:r>
    </w:p>
    <w:p>
      <w:pPr>
        <w:pStyle w:val="Heading3"/>
      </w:pPr>
      <w:r>
        <w:t>OUTPUTS:</w:t>
      </w:r>
    </w:p>
    <w:p>
      <w:r>
        <w:t>Detection results, processed outputs, alerts, coordinates, confidence scores, or optimized paths.</w:t>
      </w:r>
    </w:p>
    <w:p>
      <w:pPr>
        <w:pStyle w:val="Heading3"/>
      </w:pPr>
      <w:r>
        <w:t>CONSTRAINTS:</w:t>
      </w:r>
    </w:p>
    <w:p>
      <w:r>
        <w:t>Real-time execution, threshold validation, model accuracy, API limits, and processing constraints.</w:t>
      </w:r>
    </w:p>
    <w:p>
      <w:pPr>
        <w:pStyle w:val="Heading3"/>
      </w:pPr>
      <w:r>
        <w:t>ALGORITHM:</w:t>
      </w:r>
    </w:p>
    <w:p>
      <w:r>
        <w:rPr>
          <w:rFonts w:ascii="Courier New" w:hAnsi="Courier New" w:eastAsia="Courier New"/>
          <w:sz w:val="20"/>
        </w:rPr>
        <w:t>START</w:t>
        <w:br/>
        <w:t>1. Input violence and fire results</w:t>
        <w:br/>
        <w:t>2. Get current timestamp</w:t>
        <w:br/>
        <w:t>3. Store frame in buffer</w:t>
        <w:br/>
        <w:t>4. Initialize sustained timers</w:t>
        <w:br/>
        <w:t>5. Check violence detection</w:t>
        <w:br/>
        <w:t>6. Start violence timer</w:t>
        <w:br/>
        <w:t>7. Calculate elapsed duration</w:t>
        <w:br/>
        <w:t>8. Compare with threshold</w:t>
        <w:br/>
        <w:t>9. Trigger violence alert</w:t>
        <w:br/>
        <w:t>10. Verify API cooldown</w:t>
        <w:br/>
        <w:t>11. Save evidence snapshot</w:t>
        <w:br/>
        <w:t>12. Send backend API request</w:t>
        <w:br/>
        <w:t>13. Start video recording</w:t>
        <w:br/>
        <w:t>14. Store recording timestamp</w:t>
        <w:br/>
        <w:t>15. Check fire detection</w:t>
        <w:br/>
        <w:t>16. Start fire timer</w:t>
        <w:br/>
        <w:t>17. Compare fire duration</w:t>
        <w:br/>
        <w:t>18. Trigger fire alert</w:t>
        <w:br/>
        <w:t>19. Verify fire cooldown</w:t>
        <w:br/>
        <w:t>20. Save fire evidence</w:t>
        <w:br/>
        <w:t>21. Send fire metadata</w:t>
        <w:br/>
        <w:t>22. Record evidence video</w:t>
        <w:br/>
        <w:t>23. Write frames continuously</w:t>
        <w:br/>
        <w:t>24. Stop recording after 5 seconds</w:t>
        <w:br/>
        <w:t>25. Release video writer</w:t>
        <w:br/>
        <w:t>26. Reset timers when inactive</w:t>
        <w:br/>
        <w:t>27. Clear triggered flags</w:t>
        <w:br/>
        <w:t>28. Update HUD durations</w:t>
        <w:br/>
        <w:t>29. Return recording state</w:t>
        <w:br/>
        <w:t>30. END</w:t>
      </w:r>
    </w:p>
    <w:p/>
    <w:p>
      <w:pPr>
        <w:jc w:val="center"/>
      </w:pPr>
      <w:r>
        <w:rPr>
          <w:b/>
          <w:sz w:val="30"/>
        </w:rPr>
        <w:t>ALGORITHM 2</w:t>
        <w:br/>
        <w:t>A* Pathfinding on Walkability Grid</w:t>
      </w:r>
    </w:p>
    <w:p>
      <w:pPr>
        <w:pStyle w:val="Heading3"/>
      </w:pPr>
      <w:r>
        <w:t>INPUTS:</w:t>
      </w:r>
    </w:p>
    <w:p>
      <w:r>
        <w:t>Relevant image/video/text data, model parameters, thresholds, and configuration inputs.</w:t>
      </w:r>
    </w:p>
    <w:p>
      <w:pPr>
        <w:pStyle w:val="Heading3"/>
      </w:pPr>
      <w:r>
        <w:t>OUTPUTS:</w:t>
      </w:r>
    </w:p>
    <w:p>
      <w:r>
        <w:t>Detection results, processed outputs, alerts, coordinates, confidence scores, or optimized paths.</w:t>
      </w:r>
    </w:p>
    <w:p>
      <w:pPr>
        <w:pStyle w:val="Heading3"/>
      </w:pPr>
      <w:r>
        <w:t>CONSTRAINTS:</w:t>
      </w:r>
    </w:p>
    <w:p>
      <w:r>
        <w:t>Real-time execution, threshold validation, model accuracy, API limits, and processing constraints.</w:t>
      </w:r>
    </w:p>
    <w:p>
      <w:pPr>
        <w:pStyle w:val="Heading3"/>
      </w:pPr>
      <w:r>
        <w:t>ALGORITHM:</w:t>
      </w:r>
    </w:p>
    <w:p>
      <w:r>
        <w:rPr>
          <w:rFonts w:ascii="Courier New" w:hAnsi="Courier New" w:eastAsia="Courier New"/>
          <w:sz w:val="20"/>
        </w:rPr>
        <w:t>START</w:t>
        <w:br/>
        <w:t>1. Input floor plan image</w:t>
        <w:br/>
        <w:t>2. Convert image to grayscale</w:t>
        <w:br/>
        <w:t>3. Create walkability grid</w:t>
        <w:br/>
        <w:t>4. Mark wall cells</w:t>
        <w:br/>
        <w:t>5. Mark walkable cells</w:t>
        <w:br/>
        <w:t>6. Identify source room</w:t>
        <w:br/>
        <w:t>7. Identify exit nodes</w:t>
        <w:br/>
        <w:t>8. Detect blocked exits</w:t>
        <w:br/>
        <w:t>9. Generate door proxy points</w:t>
        <w:br/>
        <w:t>10. Initialize priority queue</w:t>
        <w:br/>
        <w:t>11. Compute octile heuristic</w:t>
        <w:br/>
        <w:t>12. Push start node</w:t>
        <w:br/>
        <w:t>13. Pop lowest cost node</w:t>
        <w:br/>
        <w:t>14. Mark node visited</w:t>
        <w:br/>
        <w:t>15. Check destination reached</w:t>
        <w:br/>
        <w:t>16. Explore 8-direction neighbors</w:t>
        <w:br/>
        <w:t>17. Skip invalid neighbors</w:t>
        <w:br/>
        <w:t>18. Compute movement cost</w:t>
        <w:br/>
        <w:t>19. Update g-score</w:t>
        <w:br/>
        <w:t>20. Store parent node</w:t>
        <w:br/>
        <w:t>21. Push node to queue</w:t>
        <w:br/>
        <w:t>22. Continue search loop</w:t>
        <w:br/>
        <w:t>23. Reconstruct shortest path</w:t>
        <w:br/>
        <w:t>24. Compute total distance</w:t>
        <w:br/>
        <w:t>25. Convert cells to pixels</w:t>
        <w:br/>
        <w:t>26. Generate overlay path</w:t>
        <w:br/>
        <w:t>27. Estimate path length</w:t>
        <w:br/>
        <w:t>28. Return smoothed path</w:t>
        <w:br/>
        <w:t>29. Display evacuation route</w:t>
        <w:br/>
        <w:t>30. END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br/>
              <w:br/>
              <w:t>Signature of Student</w:t>
            </w:r>
          </w:p>
        </w:tc>
        <w:tc>
          <w:tcPr>
            <w:tcW w:type="dxa" w:w="4968"/>
          </w:tcPr>
          <w:p>
            <w:r>
              <w:br/>
              <w:br/>
              <w:t>Guide Signature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