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0C8AA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 xml:space="preserve">What is the average number of orders per customer? Are there </w:t>
      </w:r>
      <w:proofErr w:type="gramStart"/>
      <w:r w:rsidRPr="00401641">
        <w:t>high-value</w:t>
      </w:r>
      <w:proofErr w:type="gramEnd"/>
      <w:r w:rsidRPr="00401641">
        <w:t xml:space="preserve"> repeat customers?</w:t>
      </w:r>
    </w:p>
    <w:p w14:paraId="656F27E1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How do customer order patterns vary by city or country?</w:t>
      </w:r>
    </w:p>
    <w:p w14:paraId="7459C1F8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Can we cluster customers based on total spend, order count, and preferred categories?</w:t>
      </w:r>
    </w:p>
    <w:p w14:paraId="0A4ECA00" w14:textId="0BA82A76" w:rsidR="00401641" w:rsidRDefault="00401641" w:rsidP="00401641">
      <w:pPr>
        <w:numPr>
          <w:ilvl w:val="0"/>
          <w:numId w:val="2"/>
        </w:numPr>
      </w:pPr>
      <w:r w:rsidRPr="00401641">
        <w:t>Which product categories or products contribute most to order revenue?</w:t>
      </w:r>
    </w:p>
    <w:p w14:paraId="32734221" w14:textId="6050796A" w:rsidR="00401641" w:rsidRPr="00401641" w:rsidRDefault="00401641" w:rsidP="00401641">
      <w:pPr>
        <w:numPr>
          <w:ilvl w:val="0"/>
          <w:numId w:val="2"/>
        </w:numPr>
      </w:pPr>
      <w:r w:rsidRPr="00401641">
        <w:t>Are there any correlations between orders and customer location or product category?</w:t>
      </w:r>
    </w:p>
    <w:p w14:paraId="0ABCA95C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How frequently do different customer segments place orders?</w:t>
      </w:r>
    </w:p>
    <w:p w14:paraId="02B9D8D6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What is the geographic and title-wise distribution of employees?</w:t>
      </w:r>
    </w:p>
    <w:p w14:paraId="2EC035E0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What trends can we observe in hire dates across employee titles?</w:t>
      </w:r>
    </w:p>
    <w:p w14:paraId="1EDFABB2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What patterns exist in employee title and courtesy title distributions?</w:t>
      </w:r>
    </w:p>
    <w:p w14:paraId="05CA8390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Are there correlations between product pricing, stock levels, and sales performance?</w:t>
      </w:r>
    </w:p>
    <w:p w14:paraId="4525F21F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How does product demand change over months or seasons?</w:t>
      </w:r>
    </w:p>
    <w:p w14:paraId="5BC65BB0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Can we identify anomalies in product sales or revenue performance?</w:t>
      </w:r>
    </w:p>
    <w:p w14:paraId="63B85344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Are there any regional trends in supplier distribution and pricing?</w:t>
      </w:r>
    </w:p>
    <w:p w14:paraId="315F39DC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How are suppliers distributed across different product categories?</w:t>
      </w:r>
    </w:p>
    <w:p w14:paraId="2D3B84D0" w14:textId="77777777" w:rsidR="00401641" w:rsidRPr="00401641" w:rsidRDefault="00401641" w:rsidP="00401641">
      <w:pPr>
        <w:numPr>
          <w:ilvl w:val="0"/>
          <w:numId w:val="2"/>
        </w:numPr>
      </w:pPr>
      <w:r w:rsidRPr="00401641">
        <w:t>How do supplier pricing and categories relate across different regions?</w:t>
      </w:r>
    </w:p>
    <w:p w14:paraId="7C0E969C" w14:textId="77777777" w:rsidR="00AC71F6" w:rsidRDefault="00AC71F6"/>
    <w:sectPr w:rsidR="00AC7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28DE"/>
    <w:multiLevelType w:val="multilevel"/>
    <w:tmpl w:val="F0BE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630E9"/>
    <w:multiLevelType w:val="multilevel"/>
    <w:tmpl w:val="5158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688131">
    <w:abstractNumId w:val="1"/>
  </w:num>
  <w:num w:numId="2" w16cid:durableId="41170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9F"/>
    <w:rsid w:val="000F1D44"/>
    <w:rsid w:val="00401641"/>
    <w:rsid w:val="00AC71F6"/>
    <w:rsid w:val="00B4759F"/>
    <w:rsid w:val="00F9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688A"/>
  <w15:chartTrackingRefBased/>
  <w15:docId w15:val="{8CD3C8A1-BAA9-4F86-ACD4-77D57F04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Singhal</dc:creator>
  <cp:keywords/>
  <dc:description/>
  <cp:lastModifiedBy>Tarun Singhal</cp:lastModifiedBy>
  <cp:revision>2</cp:revision>
  <dcterms:created xsi:type="dcterms:W3CDTF">2026-01-18T20:04:00Z</dcterms:created>
  <dcterms:modified xsi:type="dcterms:W3CDTF">2026-01-18T20:18:00Z</dcterms:modified>
</cp:coreProperties>
</file>