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DF8B4" w14:textId="639FB67E" w:rsidR="000760BD" w:rsidRPr="00E05B4E" w:rsidRDefault="000760BD">
      <w:pPr>
        <w:rPr>
          <w:b/>
          <w:bCs/>
          <w:color w:val="5B9BD5" w:themeColor="accent5"/>
          <w:sz w:val="32"/>
          <w:szCs w:val="32"/>
        </w:rPr>
      </w:pPr>
      <w:r w:rsidRPr="00E05B4E">
        <w:rPr>
          <w:b/>
          <w:bCs/>
          <w:color w:val="5B9BD5" w:themeColor="accent5"/>
          <w:sz w:val="32"/>
          <w:szCs w:val="32"/>
        </w:rPr>
        <w:t xml:space="preserve">                                                SUBMISSION</w:t>
      </w:r>
    </w:p>
    <w:p w14:paraId="4D815F40" w14:textId="7EB84FE5" w:rsidR="00583EF6" w:rsidRPr="00E05B4E" w:rsidRDefault="00583EF6">
      <w:pPr>
        <w:rPr>
          <w:b/>
          <w:bCs/>
          <w:color w:val="ED7D31" w:themeColor="accent2"/>
          <w:sz w:val="32"/>
          <w:szCs w:val="32"/>
        </w:rPr>
      </w:pPr>
      <w:r w:rsidRPr="00E05B4E">
        <w:rPr>
          <w:b/>
          <w:bCs/>
          <w:color w:val="ED7D31" w:themeColor="accent2"/>
          <w:sz w:val="32"/>
          <w:szCs w:val="32"/>
        </w:rPr>
        <w:t xml:space="preserve">Found bugs or </w:t>
      </w:r>
      <w:proofErr w:type="gramStart"/>
      <w:r w:rsidRPr="00E05B4E">
        <w:rPr>
          <w:b/>
          <w:bCs/>
          <w:color w:val="ED7D31" w:themeColor="accent2"/>
          <w:sz w:val="32"/>
          <w:szCs w:val="32"/>
        </w:rPr>
        <w:t>issues</w:t>
      </w:r>
      <w:r w:rsidRPr="00E05B4E">
        <w:rPr>
          <w:b/>
          <w:bCs/>
          <w:color w:val="ED7D31" w:themeColor="accent2"/>
          <w:sz w:val="32"/>
          <w:szCs w:val="32"/>
        </w:rPr>
        <w:t xml:space="preserve"> :</w:t>
      </w:r>
      <w:proofErr w:type="gramEnd"/>
    </w:p>
    <w:p w14:paraId="047F2D43" w14:textId="6F48EC33" w:rsidR="00583EF6" w:rsidRPr="00E05B4E" w:rsidRDefault="00E82A9E" w:rsidP="00E82A9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Clicking the "Reset" button in the report actually saves the report instead of resetting it.</w:t>
      </w:r>
    </w:p>
    <w:p w14:paraId="327164AA" w14:textId="3D3E79CB" w:rsidR="000760BD" w:rsidRPr="000760BD" w:rsidRDefault="000760BD" w:rsidP="000760BD">
      <w:pPr>
        <w:ind w:left="410"/>
        <w:rPr>
          <w:b/>
          <w:bCs/>
        </w:rPr>
      </w:pPr>
    </w:p>
    <w:p w14:paraId="3E37BAB2" w14:textId="04A6EADF" w:rsidR="00E82A9E" w:rsidRDefault="00E82A9E" w:rsidP="00E82A9E">
      <w:pPr>
        <w:pStyle w:val="ListParagraph"/>
        <w:ind w:left="770"/>
        <w:rPr>
          <w:b/>
          <w:bCs/>
        </w:rPr>
      </w:pPr>
    </w:p>
    <w:p w14:paraId="267B2E25" w14:textId="6A1EF510" w:rsidR="005C6FBC" w:rsidRDefault="005C6FBC" w:rsidP="00E82A9E">
      <w:pPr>
        <w:pStyle w:val="ListParagraph"/>
        <w:ind w:left="770"/>
        <w:rPr>
          <w:b/>
          <w:bCs/>
        </w:rPr>
      </w:pPr>
      <w:r w:rsidRPr="005C6FBC">
        <w:rPr>
          <w:b/>
          <w:bCs/>
        </w:rPr>
        <w:drawing>
          <wp:inline distT="0" distB="0" distL="0" distR="0" wp14:anchorId="40AC4659" wp14:editId="0447B190">
            <wp:extent cx="5731510" cy="4019550"/>
            <wp:effectExtent l="0" t="0" r="2540" b="0"/>
            <wp:docPr id="107651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161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E98F" w14:textId="77777777" w:rsidR="00E82A9E" w:rsidRDefault="00E82A9E" w:rsidP="00E82A9E">
      <w:pPr>
        <w:pStyle w:val="ListParagraph"/>
        <w:ind w:left="770"/>
        <w:rPr>
          <w:b/>
          <w:bCs/>
        </w:rPr>
      </w:pPr>
    </w:p>
    <w:p w14:paraId="5E1F967E" w14:textId="77777777" w:rsidR="00E82A9E" w:rsidRDefault="00E82A9E" w:rsidP="00E82A9E">
      <w:pPr>
        <w:pStyle w:val="ListParagraph"/>
        <w:ind w:left="770"/>
        <w:rPr>
          <w:b/>
          <w:bCs/>
        </w:rPr>
      </w:pPr>
    </w:p>
    <w:p w14:paraId="7A079406" w14:textId="77777777" w:rsidR="00E05B4E" w:rsidRDefault="00E05B4E" w:rsidP="00E82A9E">
      <w:pPr>
        <w:pStyle w:val="ListParagraph"/>
        <w:ind w:left="770"/>
        <w:rPr>
          <w:b/>
          <w:bCs/>
        </w:rPr>
      </w:pPr>
    </w:p>
    <w:p w14:paraId="513E9D79" w14:textId="77777777" w:rsidR="00E05B4E" w:rsidRDefault="00E05B4E" w:rsidP="00E82A9E">
      <w:pPr>
        <w:pStyle w:val="ListParagraph"/>
        <w:ind w:left="770"/>
        <w:rPr>
          <w:b/>
          <w:bCs/>
        </w:rPr>
      </w:pPr>
    </w:p>
    <w:p w14:paraId="35004072" w14:textId="77777777" w:rsidR="00E05B4E" w:rsidRDefault="00E05B4E" w:rsidP="00E82A9E">
      <w:pPr>
        <w:pStyle w:val="ListParagraph"/>
        <w:ind w:left="770"/>
        <w:rPr>
          <w:b/>
          <w:bCs/>
        </w:rPr>
      </w:pPr>
    </w:p>
    <w:p w14:paraId="73F3B5FF" w14:textId="77777777" w:rsidR="00E05B4E" w:rsidRDefault="00E05B4E" w:rsidP="00E82A9E">
      <w:pPr>
        <w:pStyle w:val="ListParagraph"/>
        <w:ind w:left="770"/>
        <w:rPr>
          <w:b/>
          <w:bCs/>
        </w:rPr>
      </w:pPr>
    </w:p>
    <w:p w14:paraId="1786B323" w14:textId="77777777" w:rsidR="00E05B4E" w:rsidRDefault="00E05B4E" w:rsidP="00E82A9E">
      <w:pPr>
        <w:pStyle w:val="ListParagraph"/>
        <w:ind w:left="770"/>
        <w:rPr>
          <w:b/>
          <w:bCs/>
        </w:rPr>
      </w:pPr>
    </w:p>
    <w:p w14:paraId="11ED444C" w14:textId="77777777" w:rsidR="00E05B4E" w:rsidRDefault="00E05B4E" w:rsidP="00E82A9E">
      <w:pPr>
        <w:pStyle w:val="ListParagraph"/>
        <w:ind w:left="770"/>
        <w:rPr>
          <w:b/>
          <w:bCs/>
        </w:rPr>
      </w:pPr>
    </w:p>
    <w:p w14:paraId="51DAA0F6" w14:textId="77777777" w:rsidR="00E82A9E" w:rsidRDefault="00E82A9E" w:rsidP="00E82A9E">
      <w:pPr>
        <w:pStyle w:val="ListParagraph"/>
        <w:ind w:left="770"/>
        <w:rPr>
          <w:b/>
          <w:bCs/>
        </w:rPr>
      </w:pPr>
    </w:p>
    <w:p w14:paraId="690D69D2" w14:textId="7FB3486E" w:rsidR="00E82A9E" w:rsidRPr="00E05B4E" w:rsidRDefault="00E05B4E" w:rsidP="00E05B4E">
      <w:pPr>
        <w:pStyle w:val="ListParagraph"/>
        <w:ind w:left="770"/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 xml:space="preserve">2. </w:t>
      </w:r>
      <w:r w:rsidR="00E82A9E" w:rsidRPr="00E05B4E">
        <w:rPr>
          <w:b/>
          <w:bCs/>
          <w:sz w:val="32"/>
          <w:szCs w:val="32"/>
        </w:rPr>
        <w:t>When a large number of characters are entered in the report name, the UI breaks—the text overflows into the chat and table sections.</w:t>
      </w:r>
    </w:p>
    <w:p w14:paraId="0C0D2041" w14:textId="77777777" w:rsidR="000760BD" w:rsidRPr="000760BD" w:rsidRDefault="000760BD" w:rsidP="000760BD">
      <w:pPr>
        <w:pStyle w:val="ListParagraph"/>
        <w:ind w:left="770"/>
        <w:rPr>
          <w:b/>
          <w:bCs/>
          <w:sz w:val="36"/>
          <w:szCs w:val="36"/>
        </w:rPr>
      </w:pPr>
    </w:p>
    <w:p w14:paraId="07146E95" w14:textId="6AE1974F" w:rsidR="000760BD" w:rsidRDefault="000760BD" w:rsidP="000760BD">
      <w:pPr>
        <w:pStyle w:val="NormalWeb"/>
        <w:rPr>
          <w:noProof/>
        </w:rPr>
      </w:pPr>
      <w:r w:rsidRPr="000760BD">
        <w:rPr>
          <w:rFonts w:eastAsia="Times New Roman"/>
          <w:noProof/>
          <w:kern w:val="0"/>
          <w:lang w:eastAsia="en-IN"/>
          <w14:ligatures w14:val="none"/>
        </w:rPr>
        <mc:AlternateContent>
          <mc:Choice Requires="wps">
            <w:drawing>
              <wp:inline distT="0" distB="0" distL="0" distR="0" wp14:anchorId="3490F270" wp14:editId="37B16FE8">
                <wp:extent cx="304800" cy="304800"/>
                <wp:effectExtent l="0" t="0" r="0" b="0"/>
                <wp:docPr id="1549627997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6ACB7B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760BD">
        <w:rPr>
          <w:rFonts w:eastAsia="Times New Roman"/>
          <w:noProof/>
          <w:kern w:val="0"/>
          <w:lang w:eastAsia="en-IN"/>
          <w14:ligatures w14:val="none"/>
        </w:rPr>
        <w:t xml:space="preserve"> </w:t>
      </w:r>
      <w:r w:rsidRPr="000760BD">
        <w:rPr>
          <w:rFonts w:eastAsia="Times New Roman"/>
          <w:noProof/>
          <w:kern w:val="0"/>
          <w:lang w:eastAsia="en-IN"/>
          <w14:ligatures w14:val="none"/>
        </w:rPr>
        <mc:AlternateContent>
          <mc:Choice Requires="wps">
            <w:drawing>
              <wp:inline distT="0" distB="0" distL="0" distR="0" wp14:anchorId="61BF8ECD" wp14:editId="0CD6325B">
                <wp:extent cx="304800" cy="304800"/>
                <wp:effectExtent l="0" t="0" r="0" b="0"/>
                <wp:docPr id="873810628" name="AutoShap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B877B1" id="AutoShap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760BD">
        <w:rPr>
          <w:rFonts w:eastAsia="Times New Roman"/>
          <w:kern w:val="0"/>
          <w:lang w:eastAsia="en-IN"/>
          <w14:ligatures w14:val="none"/>
        </w:rPr>
        <w:t xml:space="preserve"> </w:t>
      </w:r>
      <w:r w:rsidRPr="000760BD">
        <w:rPr>
          <w:rFonts w:eastAsia="Times New Roman"/>
          <w:noProof/>
          <w:kern w:val="0"/>
          <w:lang w:eastAsia="en-IN"/>
          <w14:ligatures w14:val="none"/>
        </w:rPr>
        <mc:AlternateContent>
          <mc:Choice Requires="wps">
            <w:drawing>
              <wp:inline distT="0" distB="0" distL="0" distR="0" wp14:anchorId="7F87DA44" wp14:editId="0FAE7106">
                <wp:extent cx="304800" cy="304800"/>
                <wp:effectExtent l="0" t="0" r="0" b="0"/>
                <wp:docPr id="309470631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08ECBB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760BD">
        <w:rPr>
          <w:rFonts w:eastAsia="Times New Roman"/>
          <w:noProof/>
          <w:kern w:val="0"/>
          <w:lang w:eastAsia="en-IN"/>
          <w14:ligatures w14:val="none"/>
        </w:rPr>
        <w:t xml:space="preserve"> </w:t>
      </w:r>
      <w:r w:rsidRPr="000760BD">
        <w:rPr>
          <w:rFonts w:eastAsia="Times New Roman"/>
          <w:noProof/>
          <w:kern w:val="0"/>
          <w:lang w:eastAsia="en-IN"/>
          <w14:ligatures w14:val="none"/>
        </w:rPr>
        <mc:AlternateContent>
          <mc:Choice Requires="wps">
            <w:drawing>
              <wp:inline distT="0" distB="0" distL="0" distR="0" wp14:anchorId="55A9C445" wp14:editId="6CDB5EFC">
                <wp:extent cx="304800" cy="304800"/>
                <wp:effectExtent l="0" t="0" r="0" b="0"/>
                <wp:docPr id="678534258" name="AutoShap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DA4FC" id="AutoShape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760BD">
        <w:rPr>
          <w:rFonts w:eastAsia="Times New Roman"/>
          <w:noProof/>
          <w:kern w:val="0"/>
          <w:lang w:eastAsia="en-IN"/>
          <w14:ligatures w14:val="none"/>
        </w:rPr>
        <w:t xml:space="preserve"> </w:t>
      </w:r>
      <w:r w:rsidRPr="000760BD">
        <w:rPr>
          <w:rFonts w:eastAsia="Times New Roman"/>
          <w:noProof/>
          <w:kern w:val="0"/>
          <w:lang w:eastAsia="en-IN"/>
          <w14:ligatures w14:val="none"/>
        </w:rPr>
        <mc:AlternateContent>
          <mc:Choice Requires="wps">
            <w:drawing>
              <wp:inline distT="0" distB="0" distL="0" distR="0" wp14:anchorId="5E2E0BBE" wp14:editId="27854DD1">
                <wp:extent cx="304800" cy="304800"/>
                <wp:effectExtent l="0" t="0" r="0" b="0"/>
                <wp:docPr id="746284725" name="AutoShap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DC3F7A" id="AutoShap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760BD">
        <w:rPr>
          <w:noProof/>
        </w:rPr>
        <w:t xml:space="preserve"> </w:t>
      </w:r>
      <w:r w:rsidRPr="000760BD">
        <w:rPr>
          <w:rFonts w:eastAsia="Times New Roman"/>
          <w:noProof/>
          <w:kern w:val="0"/>
          <w:lang w:eastAsia="en-IN"/>
          <w14:ligatures w14:val="none"/>
        </w:rPr>
        <w:drawing>
          <wp:inline distT="0" distB="0" distL="0" distR="0" wp14:anchorId="1145ECC1" wp14:editId="56DF2947">
            <wp:extent cx="5731510" cy="2722245"/>
            <wp:effectExtent l="0" t="0" r="2540" b="1905"/>
            <wp:docPr id="71683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31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F6EB" w14:textId="77777777" w:rsidR="000760BD" w:rsidRDefault="000760BD" w:rsidP="000760BD">
      <w:pPr>
        <w:pStyle w:val="NormalWeb"/>
        <w:rPr>
          <w:noProof/>
        </w:rPr>
      </w:pPr>
    </w:p>
    <w:p w14:paraId="41DC11F2" w14:textId="2346C40E" w:rsidR="000760BD" w:rsidRPr="000760BD" w:rsidRDefault="000760BD" w:rsidP="000760BD">
      <w:pPr>
        <w:pStyle w:val="NormalWeb"/>
        <w:rPr>
          <w:rFonts w:eastAsia="Times New Roman"/>
          <w:kern w:val="0"/>
          <w:lang w:eastAsia="en-IN"/>
          <w14:ligatures w14:val="none"/>
        </w:rPr>
      </w:pPr>
    </w:p>
    <w:p w14:paraId="2E66B094" w14:textId="6FA0533A" w:rsidR="000760BD" w:rsidRPr="000760BD" w:rsidRDefault="000760BD" w:rsidP="000760BD">
      <w:pPr>
        <w:pStyle w:val="NormalWeb"/>
        <w:rPr>
          <w:rFonts w:eastAsia="Times New Roman"/>
          <w:kern w:val="0"/>
          <w:lang w:eastAsia="en-IN"/>
          <w14:ligatures w14:val="none"/>
        </w:rPr>
      </w:pPr>
      <w:r w:rsidRPr="000760BD">
        <w:rPr>
          <w:rFonts w:eastAsia="Times New Roman"/>
          <w:kern w:val="0"/>
          <w:lang w:eastAsia="en-IN"/>
          <w14:ligatures w14:val="none"/>
        </w:rPr>
        <w:drawing>
          <wp:inline distT="0" distB="0" distL="0" distR="0" wp14:anchorId="74A5C2B1" wp14:editId="022E7868">
            <wp:extent cx="5731510" cy="2722245"/>
            <wp:effectExtent l="0" t="0" r="2540" b="1905"/>
            <wp:docPr id="117073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39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2DAA" w14:textId="77777777" w:rsidR="000760BD" w:rsidRDefault="000760BD" w:rsidP="000760BD">
      <w:pPr>
        <w:pStyle w:val="ListParagraph"/>
        <w:ind w:left="770"/>
        <w:rPr>
          <w:b/>
          <w:bCs/>
        </w:rPr>
      </w:pPr>
    </w:p>
    <w:p w14:paraId="755DBD2A" w14:textId="02AA206E" w:rsidR="006C73CB" w:rsidRDefault="00D5171E" w:rsidP="00D5171E">
      <w:pPr>
        <w:rPr>
          <w:b/>
          <w:bCs/>
          <w:sz w:val="36"/>
          <w:szCs w:val="36"/>
        </w:rPr>
      </w:pPr>
      <w:r>
        <w:rPr>
          <w:b/>
          <w:bCs/>
        </w:rPr>
        <w:t xml:space="preserve">             </w:t>
      </w:r>
      <w:r w:rsidRPr="000760BD">
        <w:rPr>
          <w:b/>
          <w:bCs/>
          <w:sz w:val="36"/>
          <w:szCs w:val="36"/>
        </w:rPr>
        <w:t xml:space="preserve">  3.</w:t>
      </w:r>
      <w:r w:rsidRPr="000760BD">
        <w:rPr>
          <w:b/>
          <w:bCs/>
          <w:sz w:val="36"/>
          <w:szCs w:val="36"/>
        </w:rPr>
        <w:t>The logout option is missing or not displayed in the user interface.</w:t>
      </w:r>
    </w:p>
    <w:p w14:paraId="35DB6E2F" w14:textId="52DD8806" w:rsidR="006C73CB" w:rsidRDefault="006C73CB" w:rsidP="00E05B4E">
      <w:pPr>
        <w:rPr>
          <w:b/>
          <w:bCs/>
          <w:sz w:val="36"/>
          <w:szCs w:val="36"/>
        </w:rPr>
      </w:pPr>
    </w:p>
    <w:p w14:paraId="6E61D479" w14:textId="77777777" w:rsidR="00E05B4E" w:rsidRDefault="00E05B4E" w:rsidP="00E05B4E">
      <w:pPr>
        <w:rPr>
          <w:b/>
          <w:bCs/>
          <w:sz w:val="36"/>
          <w:szCs w:val="36"/>
        </w:rPr>
      </w:pPr>
    </w:p>
    <w:p w14:paraId="25431EC0" w14:textId="6E0F3EB0" w:rsidR="00E05B4E" w:rsidRPr="00E05B4E" w:rsidRDefault="00E05B4E" w:rsidP="00E05B4E">
      <w:pPr>
        <w:rPr>
          <w:b/>
          <w:bCs/>
          <w:color w:val="ED7D31" w:themeColor="accent2"/>
          <w:sz w:val="36"/>
          <w:szCs w:val="36"/>
        </w:rPr>
      </w:pPr>
      <w:r w:rsidRPr="00E05B4E">
        <w:rPr>
          <w:b/>
          <w:bCs/>
          <w:color w:val="ED7D31" w:themeColor="accent2"/>
          <w:sz w:val="36"/>
          <w:szCs w:val="36"/>
        </w:rPr>
        <w:lastRenderedPageBreak/>
        <w:t xml:space="preserve">Test </w:t>
      </w:r>
      <w:proofErr w:type="gramStart"/>
      <w:r w:rsidRPr="00E05B4E">
        <w:rPr>
          <w:b/>
          <w:bCs/>
          <w:color w:val="ED7D31" w:themeColor="accent2"/>
          <w:sz w:val="36"/>
          <w:szCs w:val="36"/>
        </w:rPr>
        <w:t>cases :</w:t>
      </w:r>
      <w:proofErr w:type="gramEnd"/>
    </w:p>
    <w:p w14:paraId="180BA584" w14:textId="488BE5A0" w:rsidR="00E05B4E" w:rsidRPr="00E05B4E" w:rsidRDefault="00E05B4E" w:rsidP="00E05B4E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Valid Login Test</w:t>
      </w:r>
      <w:r w:rsidRPr="00E05B4E">
        <w:rPr>
          <w:b/>
          <w:bCs/>
          <w:sz w:val="32"/>
          <w:szCs w:val="32"/>
        </w:rPr>
        <w:br/>
        <w:t xml:space="preserve">Input correct email and </w:t>
      </w:r>
      <w:proofErr w:type="gramStart"/>
      <w:r w:rsidRPr="00E05B4E">
        <w:rPr>
          <w:b/>
          <w:bCs/>
          <w:sz w:val="32"/>
          <w:szCs w:val="32"/>
        </w:rPr>
        <w:t xml:space="preserve">password </w:t>
      </w:r>
      <w:r w:rsidRPr="00E05B4E">
        <w:rPr>
          <w:b/>
          <w:bCs/>
          <w:sz w:val="32"/>
          <w:szCs w:val="32"/>
        </w:rPr>
        <w:t>,</w:t>
      </w:r>
      <w:proofErr w:type="gramEnd"/>
      <w:r w:rsidRPr="00E05B4E">
        <w:rPr>
          <w:b/>
          <w:bCs/>
          <w:sz w:val="32"/>
          <w:szCs w:val="32"/>
        </w:rPr>
        <w:t xml:space="preserve"> User should login successfully.</w:t>
      </w:r>
    </w:p>
    <w:p w14:paraId="11D96FF4" w14:textId="0A4D4C91" w:rsidR="00E05B4E" w:rsidRPr="00E05B4E" w:rsidRDefault="00E05B4E" w:rsidP="00E05B4E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Manual Navigation to Dashboard</w:t>
      </w:r>
      <w:r w:rsidRPr="00E05B4E">
        <w:rPr>
          <w:b/>
          <w:bCs/>
          <w:sz w:val="32"/>
          <w:szCs w:val="32"/>
        </w:rPr>
        <w:br/>
        <w:t xml:space="preserve">Login with valid credentials. If not redirected, manually visit the dashboard </w:t>
      </w:r>
      <w:proofErr w:type="gramStart"/>
      <w:r w:rsidRPr="00E05B4E">
        <w:rPr>
          <w:b/>
          <w:bCs/>
          <w:sz w:val="32"/>
          <w:szCs w:val="32"/>
        </w:rPr>
        <w:t xml:space="preserve">URL </w:t>
      </w:r>
      <w:r w:rsidRPr="00E05B4E">
        <w:rPr>
          <w:b/>
          <w:bCs/>
          <w:sz w:val="32"/>
          <w:szCs w:val="32"/>
        </w:rPr>
        <w:t>,</w:t>
      </w:r>
      <w:proofErr w:type="gramEnd"/>
      <w:r w:rsidRPr="00E05B4E">
        <w:rPr>
          <w:b/>
          <w:bCs/>
          <w:sz w:val="32"/>
          <w:szCs w:val="32"/>
        </w:rPr>
        <w:t xml:space="preserve"> Dashboard should load properly.</w:t>
      </w:r>
    </w:p>
    <w:p w14:paraId="5DA8A38E" w14:textId="6EE629A4" w:rsidR="00E05B4E" w:rsidRPr="00E05B4E" w:rsidRDefault="00E05B4E" w:rsidP="00E05B4E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Open Report Creation Dialog</w:t>
      </w:r>
      <w:r w:rsidRPr="00E05B4E">
        <w:rPr>
          <w:b/>
          <w:bCs/>
          <w:sz w:val="32"/>
          <w:szCs w:val="32"/>
        </w:rPr>
        <w:br/>
        <w:t xml:space="preserve">Click the "+" icon next to the Reports </w:t>
      </w:r>
      <w:proofErr w:type="spellStart"/>
      <w:proofErr w:type="gramStart"/>
      <w:r w:rsidRPr="00E05B4E">
        <w:rPr>
          <w:b/>
          <w:bCs/>
          <w:sz w:val="32"/>
          <w:szCs w:val="32"/>
        </w:rPr>
        <w:t>section</w:t>
      </w:r>
      <w:r w:rsidRPr="00E05B4E">
        <w:rPr>
          <w:b/>
          <w:bCs/>
          <w:sz w:val="32"/>
          <w:szCs w:val="32"/>
        </w:rPr>
        <w:t>,</w:t>
      </w:r>
      <w:r w:rsidRPr="00E05B4E">
        <w:rPr>
          <w:b/>
          <w:bCs/>
          <w:sz w:val="32"/>
          <w:szCs w:val="32"/>
        </w:rPr>
        <w:t>Report</w:t>
      </w:r>
      <w:proofErr w:type="spellEnd"/>
      <w:proofErr w:type="gramEnd"/>
      <w:r w:rsidRPr="00E05B4E">
        <w:rPr>
          <w:b/>
          <w:bCs/>
          <w:sz w:val="32"/>
          <w:szCs w:val="32"/>
        </w:rPr>
        <w:t xml:space="preserve"> creation dialog should open.</w:t>
      </w:r>
    </w:p>
    <w:p w14:paraId="2997561B" w14:textId="1CCD39F6" w:rsidR="00E05B4E" w:rsidRPr="00E05B4E" w:rsidRDefault="00E05B4E" w:rsidP="00E05B4E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Double-Click “Create Report” Quickly</w:t>
      </w:r>
      <w:r w:rsidRPr="00E05B4E">
        <w:rPr>
          <w:b/>
          <w:bCs/>
          <w:sz w:val="32"/>
          <w:szCs w:val="32"/>
        </w:rPr>
        <w:br/>
        <w:t xml:space="preserve">Open the report creation dialog and double-click the “Create” button </w:t>
      </w:r>
      <w:proofErr w:type="gramStart"/>
      <w:r w:rsidRPr="00E05B4E">
        <w:rPr>
          <w:b/>
          <w:bCs/>
          <w:sz w:val="32"/>
          <w:szCs w:val="32"/>
        </w:rPr>
        <w:t xml:space="preserve">quickly </w:t>
      </w:r>
      <w:r w:rsidRPr="00E05B4E">
        <w:rPr>
          <w:b/>
          <w:bCs/>
          <w:sz w:val="32"/>
          <w:szCs w:val="32"/>
        </w:rPr>
        <w:t>,</w:t>
      </w:r>
      <w:proofErr w:type="gramEnd"/>
      <w:r w:rsidRPr="00E05B4E">
        <w:rPr>
          <w:b/>
          <w:bCs/>
          <w:sz w:val="32"/>
          <w:szCs w:val="32"/>
        </w:rPr>
        <w:t xml:space="preserve"> </w:t>
      </w:r>
      <w:proofErr w:type="gramStart"/>
      <w:r w:rsidRPr="00E05B4E">
        <w:rPr>
          <w:b/>
          <w:bCs/>
          <w:sz w:val="32"/>
          <w:szCs w:val="32"/>
        </w:rPr>
        <w:t>Only</w:t>
      </w:r>
      <w:proofErr w:type="gramEnd"/>
      <w:r w:rsidRPr="00E05B4E">
        <w:rPr>
          <w:b/>
          <w:bCs/>
          <w:sz w:val="32"/>
          <w:szCs w:val="32"/>
        </w:rPr>
        <w:t xml:space="preserve"> one report should be created.</w:t>
      </w:r>
    </w:p>
    <w:p w14:paraId="2DCF0348" w14:textId="0146444E" w:rsidR="00E05B4E" w:rsidRPr="00E05B4E" w:rsidRDefault="00E05B4E" w:rsidP="00E05B4E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Duplicate Report Name</w:t>
      </w:r>
      <w:r w:rsidRPr="00E05B4E">
        <w:rPr>
          <w:b/>
          <w:bCs/>
          <w:sz w:val="32"/>
          <w:szCs w:val="32"/>
        </w:rPr>
        <w:br/>
        <w:t xml:space="preserve">Create a report using an existing </w:t>
      </w:r>
      <w:proofErr w:type="gramStart"/>
      <w:r w:rsidRPr="00E05B4E">
        <w:rPr>
          <w:b/>
          <w:bCs/>
          <w:sz w:val="32"/>
          <w:szCs w:val="32"/>
        </w:rPr>
        <w:t xml:space="preserve">name </w:t>
      </w:r>
      <w:r w:rsidRPr="00E05B4E">
        <w:rPr>
          <w:b/>
          <w:bCs/>
          <w:sz w:val="32"/>
          <w:szCs w:val="32"/>
        </w:rPr>
        <w:t>,</w:t>
      </w:r>
      <w:r w:rsidRPr="00E05B4E">
        <w:rPr>
          <w:b/>
          <w:bCs/>
          <w:sz w:val="32"/>
          <w:szCs w:val="32"/>
        </w:rPr>
        <w:t>Should</w:t>
      </w:r>
      <w:proofErr w:type="gramEnd"/>
      <w:r w:rsidRPr="00E05B4E">
        <w:rPr>
          <w:b/>
          <w:bCs/>
          <w:sz w:val="32"/>
          <w:szCs w:val="32"/>
        </w:rPr>
        <w:t xml:space="preserve"> either be allowed or blocked with a validation message.</w:t>
      </w:r>
    </w:p>
    <w:p w14:paraId="79BDA0D8" w14:textId="2E4A360A" w:rsidR="00E05B4E" w:rsidRPr="00E05B4E" w:rsidRDefault="00E05B4E" w:rsidP="00E05B4E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Delete Report</w:t>
      </w:r>
      <w:r w:rsidRPr="00E05B4E">
        <w:rPr>
          <w:b/>
          <w:bCs/>
          <w:sz w:val="32"/>
          <w:szCs w:val="32"/>
        </w:rPr>
        <w:br/>
        <w:t xml:space="preserve">Click the delete/trash icon on a report and confirm </w:t>
      </w:r>
      <w:proofErr w:type="gramStart"/>
      <w:r w:rsidRPr="00E05B4E">
        <w:rPr>
          <w:b/>
          <w:bCs/>
          <w:sz w:val="32"/>
          <w:szCs w:val="32"/>
        </w:rPr>
        <w:t xml:space="preserve">deletion </w:t>
      </w:r>
      <w:r w:rsidRPr="00E05B4E">
        <w:rPr>
          <w:b/>
          <w:bCs/>
          <w:sz w:val="32"/>
          <w:szCs w:val="32"/>
        </w:rPr>
        <w:t>,</w:t>
      </w:r>
      <w:proofErr w:type="gramEnd"/>
      <w:r w:rsidRPr="00E05B4E">
        <w:rPr>
          <w:b/>
          <w:bCs/>
          <w:sz w:val="32"/>
          <w:szCs w:val="32"/>
        </w:rPr>
        <w:t xml:space="preserve"> Report should be removed from the list.</w:t>
      </w:r>
    </w:p>
    <w:p w14:paraId="7AD06771" w14:textId="2CF64372" w:rsidR="00E05B4E" w:rsidRPr="00E05B4E" w:rsidRDefault="00E05B4E" w:rsidP="00E05B4E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Create Report with Special Characters</w:t>
      </w:r>
      <w:r w:rsidRPr="00E05B4E">
        <w:rPr>
          <w:b/>
          <w:bCs/>
          <w:sz w:val="32"/>
          <w:szCs w:val="32"/>
        </w:rPr>
        <w:br/>
        <w:t xml:space="preserve">Use special characters like @ in the report name and create the </w:t>
      </w:r>
      <w:proofErr w:type="spellStart"/>
      <w:proofErr w:type="gramStart"/>
      <w:r w:rsidRPr="00E05B4E">
        <w:rPr>
          <w:b/>
          <w:bCs/>
          <w:sz w:val="32"/>
          <w:szCs w:val="32"/>
        </w:rPr>
        <w:t>report</w:t>
      </w:r>
      <w:r w:rsidRPr="00E05B4E">
        <w:rPr>
          <w:b/>
          <w:bCs/>
          <w:sz w:val="32"/>
          <w:szCs w:val="32"/>
        </w:rPr>
        <w:t>,</w:t>
      </w:r>
      <w:r w:rsidRPr="00E05B4E">
        <w:rPr>
          <w:b/>
          <w:bCs/>
          <w:sz w:val="32"/>
          <w:szCs w:val="32"/>
        </w:rPr>
        <w:t>App</w:t>
      </w:r>
      <w:proofErr w:type="spellEnd"/>
      <w:proofErr w:type="gramEnd"/>
      <w:r w:rsidRPr="00E05B4E">
        <w:rPr>
          <w:b/>
          <w:bCs/>
          <w:sz w:val="32"/>
          <w:szCs w:val="32"/>
        </w:rPr>
        <w:t xml:space="preserve"> should either accept it or show a validation warning.</w:t>
      </w:r>
    </w:p>
    <w:p w14:paraId="281D4653" w14:textId="5CB8C17B" w:rsidR="00E05B4E" w:rsidRPr="00E05B4E" w:rsidRDefault="00E05B4E" w:rsidP="00E05B4E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Use Back Button from Report View</w:t>
      </w:r>
      <w:r w:rsidRPr="00E05B4E">
        <w:rPr>
          <w:b/>
          <w:bCs/>
          <w:sz w:val="32"/>
          <w:szCs w:val="32"/>
        </w:rPr>
        <w:br/>
        <w:t xml:space="preserve">Open a report, then click the browser's back </w:t>
      </w:r>
      <w:proofErr w:type="spellStart"/>
      <w:proofErr w:type="gramStart"/>
      <w:r w:rsidRPr="00E05B4E">
        <w:rPr>
          <w:b/>
          <w:bCs/>
          <w:sz w:val="32"/>
          <w:szCs w:val="32"/>
        </w:rPr>
        <w:t>button</w:t>
      </w:r>
      <w:r w:rsidRPr="00E05B4E">
        <w:rPr>
          <w:b/>
          <w:bCs/>
          <w:sz w:val="32"/>
          <w:szCs w:val="32"/>
        </w:rPr>
        <w:t>,</w:t>
      </w:r>
      <w:r w:rsidRPr="00E05B4E">
        <w:rPr>
          <w:b/>
          <w:bCs/>
          <w:sz w:val="32"/>
          <w:szCs w:val="32"/>
        </w:rPr>
        <w:t>Application</w:t>
      </w:r>
      <w:proofErr w:type="spellEnd"/>
      <w:proofErr w:type="gramEnd"/>
      <w:r w:rsidRPr="00E05B4E">
        <w:rPr>
          <w:b/>
          <w:bCs/>
          <w:sz w:val="32"/>
          <w:szCs w:val="32"/>
        </w:rPr>
        <w:t xml:space="preserve"> should handle navigation gracefully.</w:t>
      </w:r>
    </w:p>
    <w:p w14:paraId="061FA3C4" w14:textId="4C89B98D" w:rsidR="00E05B4E" w:rsidRPr="00E05B4E" w:rsidRDefault="00E05B4E" w:rsidP="00E05B4E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lastRenderedPageBreak/>
        <w:t>Access Dashboard Without Login</w:t>
      </w:r>
      <w:r w:rsidRPr="00E05B4E">
        <w:rPr>
          <w:b/>
          <w:bCs/>
          <w:sz w:val="32"/>
          <w:szCs w:val="32"/>
        </w:rPr>
        <w:br/>
        <w:t xml:space="preserve">Try visiting the dashboard URL directly in a new or incognito browser session without logging </w:t>
      </w:r>
      <w:proofErr w:type="gramStart"/>
      <w:r w:rsidRPr="00E05B4E">
        <w:rPr>
          <w:b/>
          <w:bCs/>
          <w:sz w:val="32"/>
          <w:szCs w:val="32"/>
        </w:rPr>
        <w:t xml:space="preserve">in </w:t>
      </w:r>
      <w:r w:rsidRPr="00E05B4E">
        <w:rPr>
          <w:b/>
          <w:bCs/>
          <w:sz w:val="32"/>
          <w:szCs w:val="32"/>
        </w:rPr>
        <w:t>,</w:t>
      </w:r>
      <w:proofErr w:type="gramEnd"/>
      <w:r w:rsidRPr="00E05B4E">
        <w:rPr>
          <w:b/>
          <w:bCs/>
          <w:sz w:val="32"/>
          <w:szCs w:val="32"/>
        </w:rPr>
        <w:t xml:space="preserve"> User should be redirected to the login page.</w:t>
      </w:r>
    </w:p>
    <w:p w14:paraId="06DA3FDE" w14:textId="286BD1C7" w:rsidR="00E05B4E" w:rsidRPr="00E05B4E" w:rsidRDefault="00E05B4E" w:rsidP="00E05B4E">
      <w:pPr>
        <w:ind w:left="360"/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10.</w:t>
      </w:r>
      <w:r w:rsidRPr="00E05B4E">
        <w:rPr>
          <w:b/>
          <w:bCs/>
          <w:sz w:val="32"/>
          <w:szCs w:val="32"/>
        </w:rPr>
        <w:t>Session Persistence via Cookies</w:t>
      </w:r>
      <w:r w:rsidRPr="00E05B4E">
        <w:rPr>
          <w:b/>
          <w:bCs/>
          <w:sz w:val="32"/>
          <w:szCs w:val="32"/>
        </w:rPr>
        <w:br/>
        <w:t xml:space="preserve">After logging in, close and reopen the </w:t>
      </w:r>
      <w:proofErr w:type="gramStart"/>
      <w:r w:rsidRPr="00E05B4E">
        <w:rPr>
          <w:b/>
          <w:bCs/>
          <w:sz w:val="32"/>
          <w:szCs w:val="32"/>
        </w:rPr>
        <w:t xml:space="preserve">page </w:t>
      </w:r>
      <w:r w:rsidRPr="00E05B4E">
        <w:rPr>
          <w:b/>
          <w:bCs/>
          <w:sz w:val="32"/>
          <w:szCs w:val="32"/>
        </w:rPr>
        <w:t>,</w:t>
      </w:r>
      <w:proofErr w:type="gramEnd"/>
      <w:r w:rsidRPr="00E05B4E">
        <w:rPr>
          <w:b/>
          <w:bCs/>
          <w:sz w:val="32"/>
          <w:szCs w:val="32"/>
        </w:rPr>
        <w:t xml:space="preserve"> User should remain logged in due to stored cookies.</w:t>
      </w:r>
    </w:p>
    <w:p w14:paraId="64B8E8A6" w14:textId="20938472" w:rsidR="00E05B4E" w:rsidRPr="00E05B4E" w:rsidRDefault="00E05B4E" w:rsidP="00E05B4E">
      <w:pPr>
        <w:ind w:left="720"/>
        <w:rPr>
          <w:b/>
          <w:bCs/>
          <w:color w:val="ED7D31" w:themeColor="accent2"/>
          <w:sz w:val="36"/>
          <w:szCs w:val="36"/>
        </w:rPr>
      </w:pPr>
      <w:proofErr w:type="gramStart"/>
      <w:r w:rsidRPr="00E05B4E">
        <w:rPr>
          <w:b/>
          <w:bCs/>
          <w:color w:val="ED7D31" w:themeColor="accent2"/>
          <w:sz w:val="36"/>
          <w:szCs w:val="36"/>
        </w:rPr>
        <w:t>Suggestions :</w:t>
      </w:r>
      <w:proofErr w:type="gramEnd"/>
    </w:p>
    <w:p w14:paraId="2D85B0B4" w14:textId="77777777" w:rsidR="00E05B4E" w:rsidRPr="00E05B4E" w:rsidRDefault="00E05B4E" w:rsidP="00E05B4E">
      <w:pPr>
        <w:numPr>
          <w:ilvl w:val="0"/>
          <w:numId w:val="6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Duplicate Report Handling</w:t>
      </w:r>
      <w:r w:rsidRPr="00E05B4E">
        <w:rPr>
          <w:b/>
          <w:bCs/>
          <w:sz w:val="32"/>
          <w:szCs w:val="32"/>
        </w:rPr>
        <w:br/>
        <w:t>The system currently allows creating multiple reports with the same name. There should be a validation or warning to avoid duplicates.</w:t>
      </w:r>
    </w:p>
    <w:p w14:paraId="7CD8BCC8" w14:textId="77777777" w:rsidR="00E05B4E" w:rsidRPr="00E05B4E" w:rsidRDefault="00E05B4E" w:rsidP="00E05B4E">
      <w:pPr>
        <w:numPr>
          <w:ilvl w:val="0"/>
          <w:numId w:val="6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User Attribution for Reports</w:t>
      </w:r>
      <w:r w:rsidRPr="00E05B4E">
        <w:rPr>
          <w:b/>
          <w:bCs/>
          <w:sz w:val="32"/>
          <w:szCs w:val="32"/>
        </w:rPr>
        <w:br/>
        <w:t>Each report should indicate its creator—for example, by showing "Created by me" next to reports made by the logged-in user.</w:t>
      </w:r>
    </w:p>
    <w:p w14:paraId="21CF4B3B" w14:textId="77777777" w:rsidR="00E05B4E" w:rsidRPr="00E05B4E" w:rsidRDefault="00E05B4E" w:rsidP="00E05B4E">
      <w:pPr>
        <w:numPr>
          <w:ilvl w:val="0"/>
          <w:numId w:val="6"/>
        </w:numPr>
        <w:rPr>
          <w:b/>
          <w:bCs/>
          <w:sz w:val="32"/>
          <w:szCs w:val="32"/>
        </w:rPr>
      </w:pPr>
      <w:r w:rsidRPr="00E05B4E">
        <w:rPr>
          <w:b/>
          <w:bCs/>
          <w:sz w:val="32"/>
          <w:szCs w:val="32"/>
        </w:rPr>
        <w:t>Sidebar Expansion Issue</w:t>
      </w:r>
      <w:r w:rsidRPr="00E05B4E">
        <w:rPr>
          <w:b/>
          <w:bCs/>
          <w:sz w:val="32"/>
          <w:szCs w:val="32"/>
        </w:rPr>
        <w:br/>
        <w:t>The sidebar is not expanding or sliding to the right when interacted with. This affects usability on smaller or dynamic layouts.</w:t>
      </w:r>
    </w:p>
    <w:p w14:paraId="58A3EC40" w14:textId="77777777" w:rsidR="00E05B4E" w:rsidRPr="00E05B4E" w:rsidRDefault="00E05B4E" w:rsidP="00E05B4E">
      <w:pPr>
        <w:ind w:left="720"/>
        <w:rPr>
          <w:b/>
          <w:bCs/>
          <w:sz w:val="36"/>
          <w:szCs w:val="36"/>
        </w:rPr>
      </w:pPr>
    </w:p>
    <w:p w14:paraId="3C3E51C2" w14:textId="77777777" w:rsidR="00E05B4E" w:rsidRPr="00E05B4E" w:rsidRDefault="00E05B4E" w:rsidP="00E05B4E">
      <w:pPr>
        <w:rPr>
          <w:b/>
          <w:bCs/>
          <w:color w:val="EE0000"/>
          <w:sz w:val="36"/>
          <w:szCs w:val="36"/>
        </w:rPr>
      </w:pPr>
    </w:p>
    <w:p w14:paraId="1242951A" w14:textId="77777777" w:rsidR="006C73CB" w:rsidRPr="006C73CB" w:rsidRDefault="006C73CB" w:rsidP="006C73CB">
      <w:pPr>
        <w:pStyle w:val="ListParagraph"/>
        <w:rPr>
          <w:b/>
          <w:bCs/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C73CB" w:rsidRPr="006C73CB" w14:paraId="0E9F74F7" w14:textId="77777777" w:rsidTr="006C73C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EB055" w14:textId="6439D53D" w:rsidR="006C73CB" w:rsidRPr="006C73CB" w:rsidRDefault="006C73CB" w:rsidP="006C73C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</w:t>
            </w:r>
          </w:p>
        </w:tc>
      </w:tr>
    </w:tbl>
    <w:p w14:paraId="50269283" w14:textId="015A5AC9" w:rsidR="006C73CB" w:rsidRPr="006C73CB" w:rsidRDefault="006C73CB" w:rsidP="006C73CB">
      <w:pPr>
        <w:pStyle w:val="ListParagraph"/>
        <w:rPr>
          <w:b/>
          <w:bCs/>
        </w:rPr>
      </w:pPr>
    </w:p>
    <w:p w14:paraId="3AD1D873" w14:textId="6483DB97" w:rsidR="006C73CB" w:rsidRPr="006C73CB" w:rsidRDefault="006C73CB" w:rsidP="006C73CB">
      <w:pPr>
        <w:pStyle w:val="ListParagraph"/>
        <w:ind w:left="770"/>
        <w:rPr>
          <w:b/>
          <w:bCs/>
        </w:rPr>
      </w:pPr>
    </w:p>
    <w:sectPr w:rsidR="006C73CB" w:rsidRPr="006C7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47E50"/>
    <w:multiLevelType w:val="multilevel"/>
    <w:tmpl w:val="16E82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3E795B"/>
    <w:multiLevelType w:val="hybridMultilevel"/>
    <w:tmpl w:val="75CEC5BC"/>
    <w:lvl w:ilvl="0" w:tplc="D758EA06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3DD00DCA"/>
    <w:multiLevelType w:val="hybridMultilevel"/>
    <w:tmpl w:val="12A46F12"/>
    <w:lvl w:ilvl="0" w:tplc="AB624D18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30" w:hanging="360"/>
      </w:pPr>
    </w:lvl>
    <w:lvl w:ilvl="2" w:tplc="4009001B" w:tentative="1">
      <w:start w:val="1"/>
      <w:numFmt w:val="lowerRoman"/>
      <w:lvlText w:val="%3."/>
      <w:lvlJc w:val="right"/>
      <w:pPr>
        <w:ind w:left="1850" w:hanging="180"/>
      </w:pPr>
    </w:lvl>
    <w:lvl w:ilvl="3" w:tplc="4009000F" w:tentative="1">
      <w:start w:val="1"/>
      <w:numFmt w:val="decimal"/>
      <w:lvlText w:val="%4."/>
      <w:lvlJc w:val="left"/>
      <w:pPr>
        <w:ind w:left="2570" w:hanging="360"/>
      </w:pPr>
    </w:lvl>
    <w:lvl w:ilvl="4" w:tplc="40090019" w:tentative="1">
      <w:start w:val="1"/>
      <w:numFmt w:val="lowerLetter"/>
      <w:lvlText w:val="%5."/>
      <w:lvlJc w:val="left"/>
      <w:pPr>
        <w:ind w:left="3290" w:hanging="360"/>
      </w:pPr>
    </w:lvl>
    <w:lvl w:ilvl="5" w:tplc="4009001B" w:tentative="1">
      <w:start w:val="1"/>
      <w:numFmt w:val="lowerRoman"/>
      <w:lvlText w:val="%6."/>
      <w:lvlJc w:val="right"/>
      <w:pPr>
        <w:ind w:left="4010" w:hanging="180"/>
      </w:pPr>
    </w:lvl>
    <w:lvl w:ilvl="6" w:tplc="4009000F" w:tentative="1">
      <w:start w:val="1"/>
      <w:numFmt w:val="decimal"/>
      <w:lvlText w:val="%7."/>
      <w:lvlJc w:val="left"/>
      <w:pPr>
        <w:ind w:left="4730" w:hanging="360"/>
      </w:pPr>
    </w:lvl>
    <w:lvl w:ilvl="7" w:tplc="40090019" w:tentative="1">
      <w:start w:val="1"/>
      <w:numFmt w:val="lowerLetter"/>
      <w:lvlText w:val="%8."/>
      <w:lvlJc w:val="left"/>
      <w:pPr>
        <w:ind w:left="5450" w:hanging="360"/>
      </w:pPr>
    </w:lvl>
    <w:lvl w:ilvl="8" w:tplc="40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3" w15:restartNumberingAfterBreak="0">
    <w:nsid w:val="4B59491B"/>
    <w:multiLevelType w:val="multilevel"/>
    <w:tmpl w:val="8D184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8151EF"/>
    <w:multiLevelType w:val="multilevel"/>
    <w:tmpl w:val="FF448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71101A"/>
    <w:multiLevelType w:val="hybridMultilevel"/>
    <w:tmpl w:val="B1F44CE6"/>
    <w:lvl w:ilvl="0" w:tplc="389C05F4">
      <w:start w:val="1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num w:numId="1" w16cid:durableId="1041132883">
    <w:abstractNumId w:val="2"/>
  </w:num>
  <w:num w:numId="2" w16cid:durableId="1289698231">
    <w:abstractNumId w:val="5"/>
  </w:num>
  <w:num w:numId="3" w16cid:durableId="1455102667">
    <w:abstractNumId w:val="4"/>
  </w:num>
  <w:num w:numId="4" w16cid:durableId="382561476">
    <w:abstractNumId w:val="1"/>
  </w:num>
  <w:num w:numId="5" w16cid:durableId="838277438">
    <w:abstractNumId w:val="0"/>
  </w:num>
  <w:num w:numId="6" w16cid:durableId="20974391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F6"/>
    <w:rsid w:val="00071446"/>
    <w:rsid w:val="000760BD"/>
    <w:rsid w:val="00583EF6"/>
    <w:rsid w:val="005C6FBC"/>
    <w:rsid w:val="006C73CB"/>
    <w:rsid w:val="00A56C45"/>
    <w:rsid w:val="00D11B68"/>
    <w:rsid w:val="00D5171E"/>
    <w:rsid w:val="00E05B4E"/>
    <w:rsid w:val="00E82A9E"/>
    <w:rsid w:val="00F1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0688B"/>
  <w15:chartTrackingRefBased/>
  <w15:docId w15:val="{82378093-42E5-4C0B-A24C-DE6F6C012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3E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3E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E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E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E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E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E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E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E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E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3E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E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E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E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E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E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E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E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3E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E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E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3E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3E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E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3E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3E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E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E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3EF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C73C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boyapati</dc:creator>
  <cp:keywords/>
  <dc:description/>
  <cp:lastModifiedBy>tarun boyapati</cp:lastModifiedBy>
  <cp:revision>2</cp:revision>
  <dcterms:created xsi:type="dcterms:W3CDTF">2025-08-01T06:19:00Z</dcterms:created>
  <dcterms:modified xsi:type="dcterms:W3CDTF">2025-08-01T06:19:00Z</dcterms:modified>
</cp:coreProperties>
</file>