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F0225" w14:textId="77777777" w:rsidR="00A35098" w:rsidRDefault="00000000">
      <w:pPr>
        <w:pStyle w:val="Heading1"/>
      </w:pPr>
      <w:r>
        <w:t>📊 Sentiment and Feedback Analysis Dashboard</w:t>
      </w:r>
    </w:p>
    <w:p w14:paraId="0611FE51" w14:textId="77777777" w:rsidR="00A35098" w:rsidRDefault="00000000">
      <w:pPr>
        <w:pStyle w:val="Heading2"/>
      </w:pPr>
      <w:r>
        <w:t>📝 About Project</w:t>
      </w:r>
    </w:p>
    <w:p w14:paraId="7B5617BA" w14:textId="77777777" w:rsidR="00A35098" w:rsidRDefault="00000000">
      <w:r>
        <w:t>This project focuses on analyzing non-teaching staff feedback to uncover insights about work satisfaction, infrastructure, workload, recognition, salary, safety, and overall well-being. The aim is to transform subjective survey opinions into structured, visual insights that can support management in making data-driven decisions for a healthier and more productive workplace.</w:t>
      </w:r>
    </w:p>
    <w:p w14:paraId="30D94484" w14:textId="77777777" w:rsidR="00A35098" w:rsidRDefault="00000000">
      <w:pPr>
        <w:pStyle w:val="Heading2"/>
      </w:pPr>
      <w:r>
        <w:t>🎯 Objectives</w:t>
      </w:r>
    </w:p>
    <w:p w14:paraId="1A263EDE" w14:textId="77777777" w:rsidR="00A35098" w:rsidRDefault="00000000">
      <w:pPr>
        <w:pStyle w:val="ListBullet"/>
      </w:pPr>
      <w:r>
        <w:t>Measure Infrastructure Satisfaction – Identify how staff rate workplace facilities and areas needing improvement.</w:t>
      </w:r>
    </w:p>
    <w:p w14:paraId="484685FE" w14:textId="77777777" w:rsidR="00A35098" w:rsidRDefault="00000000">
      <w:pPr>
        <w:pStyle w:val="ListBullet"/>
      </w:pPr>
      <w:r>
        <w:t>Evaluate Recognition &amp; Appreciation – Determine if employees feel valued and acknowledged.</w:t>
      </w:r>
    </w:p>
    <w:p w14:paraId="548F35B7" w14:textId="77777777" w:rsidR="00A35098" w:rsidRDefault="00000000">
      <w:pPr>
        <w:pStyle w:val="ListBullet"/>
      </w:pPr>
      <w:r>
        <w:t>Assess Workload &amp; Hours – Compare working hours with perceptions of workload manageability.</w:t>
      </w:r>
    </w:p>
    <w:p w14:paraId="150CA285" w14:textId="77777777" w:rsidR="00A35098" w:rsidRDefault="00000000">
      <w:pPr>
        <w:pStyle w:val="ListBullet"/>
      </w:pPr>
      <w:r>
        <w:t>Review Salary &amp; Benefits Satisfaction – Understand alignment of pay and benefits with expectations.</w:t>
      </w:r>
    </w:p>
    <w:p w14:paraId="20C39785" w14:textId="77777777" w:rsidR="00A35098" w:rsidRDefault="00000000">
      <w:pPr>
        <w:pStyle w:val="ListBullet"/>
      </w:pPr>
      <w:r>
        <w:t>Examine Workplace Safety &amp; Respect – Evaluate employee confidence in workplace safety and respect.</w:t>
      </w:r>
    </w:p>
    <w:p w14:paraId="0A987C92" w14:textId="77777777" w:rsidR="00A35098" w:rsidRDefault="00000000">
      <w:pPr>
        <w:pStyle w:val="ListBullet"/>
      </w:pPr>
      <w:r>
        <w:t>Sentimental Analysis of Non-Teaching Staff – Collect suggestions, requests, and comments to better understand staff concerns and needs.</w:t>
      </w:r>
    </w:p>
    <w:p w14:paraId="16EFA9CF" w14:textId="77777777" w:rsidR="00A35098" w:rsidRDefault="00000000">
      <w:pPr>
        <w:pStyle w:val="Heading2"/>
      </w:pPr>
      <w:r>
        <w:t>📂 Dataset Explanation</w:t>
      </w:r>
    </w:p>
    <w:p w14:paraId="03522998" w14:textId="77777777" w:rsidR="00A35098" w:rsidRDefault="00000000">
      <w:pPr>
        <w:pStyle w:val="ListNumber"/>
      </w:pPr>
      <w:r>
        <w:t>Responses – Total number of survey entries.</w:t>
      </w:r>
    </w:p>
    <w:p w14:paraId="021252F6" w14:textId="77777777" w:rsidR="00A35098" w:rsidRDefault="00000000">
      <w:pPr>
        <w:pStyle w:val="ListNumber"/>
      </w:pPr>
      <w:r>
        <w:t>Gender – Male/Female respondents.</w:t>
      </w:r>
    </w:p>
    <w:p w14:paraId="14055754" w14:textId="77777777" w:rsidR="00A35098" w:rsidRDefault="00000000">
      <w:pPr>
        <w:pStyle w:val="ListNumber"/>
      </w:pPr>
      <w:r>
        <w:t>Role/Category – Cleaning Staff, Mess Workers, Drivers, Security Guards.</w:t>
      </w:r>
    </w:p>
    <w:p w14:paraId="2BF3DF38" w14:textId="77777777" w:rsidR="00A35098" w:rsidRDefault="00000000">
      <w:pPr>
        <w:pStyle w:val="ListNumber"/>
      </w:pPr>
      <w:r>
        <w:t>Infra_Satisfaction – Staff rating of infrastructure provided for work.</w:t>
      </w:r>
    </w:p>
    <w:p w14:paraId="45C731EB" w14:textId="77777777" w:rsidR="00A35098" w:rsidRDefault="00000000">
      <w:pPr>
        <w:pStyle w:val="ListNumber"/>
      </w:pPr>
      <w:r>
        <w:t>Recognition – Whether staff feel their contributions are valued.</w:t>
      </w:r>
    </w:p>
    <w:p w14:paraId="05D2CC15" w14:textId="77777777" w:rsidR="00A35098" w:rsidRDefault="00000000">
      <w:pPr>
        <w:pStyle w:val="ListNumber"/>
      </w:pPr>
      <w:r>
        <w:t>WorkHours_Group – Categorization of working hours (e.g., &gt;10, 7–8, 9–10).</w:t>
      </w:r>
    </w:p>
    <w:p w14:paraId="02EBEE97" w14:textId="77777777" w:rsidR="00A35098" w:rsidRDefault="00000000">
      <w:pPr>
        <w:pStyle w:val="ListNumber"/>
      </w:pPr>
      <w:r>
        <w:t>WorkHours_Opinion – Perception of hours (Good, Better, Average, Decrease).</w:t>
      </w:r>
    </w:p>
    <w:p w14:paraId="302CC9BC" w14:textId="77777777" w:rsidR="00A35098" w:rsidRDefault="00000000">
      <w:pPr>
        <w:pStyle w:val="ListNumber"/>
      </w:pPr>
      <w:r>
        <w:t>Salary_Satisfaction – Satisfaction with salary/benefits (Positive/Neutral/Negative).</w:t>
      </w:r>
    </w:p>
    <w:p w14:paraId="4143F197" w14:textId="77777777" w:rsidR="00A35098" w:rsidRDefault="00000000">
      <w:pPr>
        <w:pStyle w:val="ListNumber"/>
      </w:pPr>
      <w:r>
        <w:t>Safety &amp; Respect – Perception of safety and respect in the workplace.</w:t>
      </w:r>
    </w:p>
    <w:p w14:paraId="6697F27D" w14:textId="77777777" w:rsidR="00A35098" w:rsidRDefault="00000000">
      <w:pPr>
        <w:pStyle w:val="ListNumber"/>
      </w:pPr>
      <w:r>
        <w:t>Sentiment_Score – Average score derived from positive/neutral/negative comments.</w:t>
      </w:r>
    </w:p>
    <w:p w14:paraId="6E3E8DEF" w14:textId="77777777" w:rsidR="00A35098" w:rsidRDefault="00000000">
      <w:pPr>
        <w:pStyle w:val="ListNumber"/>
      </w:pPr>
      <w:r>
        <w:t>Additional_Comments – Open-ended responses for suggestions (used for word cloud).</w:t>
      </w:r>
    </w:p>
    <w:p w14:paraId="70D7F292" w14:textId="77777777" w:rsidR="00A35098" w:rsidRDefault="00000000">
      <w:pPr>
        <w:pStyle w:val="Heading2"/>
      </w:pPr>
      <w:r>
        <w:t>🔗 Links / Hyperlinks</w:t>
      </w:r>
    </w:p>
    <w:p w14:paraId="2781C8D8" w14:textId="25FEF005" w:rsidR="00A35098" w:rsidRDefault="00000000">
      <w:r>
        <w:t xml:space="preserve">Dataset &amp; Project Files (Google Drive): </w:t>
      </w:r>
      <w:hyperlink r:id="rId6" w:history="1">
        <w:r w:rsidR="00AF6BF0" w:rsidRPr="0093021C">
          <w:rPr>
            <w:rStyle w:val="Hyperlink"/>
          </w:rPr>
          <w:t>https://docs.google.com/spreadsheets/d/1RQ3OtzkhpdQJClQnwz_Yo7ZXsPHXeB8s/edit?usp=drive_link&amp;ouid=109578460487543640818&amp;rtpof=true&amp;sd=true</w:t>
        </w:r>
      </w:hyperlink>
    </w:p>
    <w:p w14:paraId="67A33256" w14:textId="039B8E12" w:rsidR="00AF6BF0" w:rsidRDefault="00AF6BF0">
      <w:hyperlink r:id="rId7" w:history="1">
        <w:r w:rsidRPr="0093021C">
          <w:rPr>
            <w:rStyle w:val="Hyperlink"/>
          </w:rPr>
          <w:t>https://drive.google.com/drive/folders/1N6XHvr21jPA3XsRbve5TfRlGzTxCR--P?usp=drive_link</w:t>
        </w:r>
      </w:hyperlink>
    </w:p>
    <w:p w14:paraId="42BDEED2" w14:textId="77777777" w:rsidR="00AF6BF0" w:rsidRDefault="00AF6BF0"/>
    <w:p w14:paraId="3902DF69" w14:textId="77777777" w:rsidR="00A35098" w:rsidRDefault="00000000">
      <w:pPr>
        <w:pStyle w:val="Heading2"/>
      </w:pPr>
      <w:r>
        <w:t>🖼️ Picture Explanation</w:t>
      </w:r>
    </w:p>
    <w:p w14:paraId="3E4189EC" w14:textId="77777777" w:rsidR="00A35098" w:rsidRDefault="00000000">
      <w:pPr>
        <w:pStyle w:val="ListBullet"/>
      </w:pPr>
      <w:r>
        <w:t>Photo 1 (Drivers): Shared positive responses on infrastructure, with some unsatisfactory feedback.</w:t>
      </w:r>
    </w:p>
    <w:p w14:paraId="73550736" w14:textId="77777777" w:rsidR="00A35098" w:rsidRDefault="00000000">
      <w:pPr>
        <w:pStyle w:val="ListBullet"/>
      </w:pPr>
      <w:r>
        <w:t>Photo 2 (Security Guards): Generally satisfied but requested a waiting room for visitors.</w:t>
      </w:r>
    </w:p>
    <w:p w14:paraId="200292B6" w14:textId="77777777" w:rsidR="00A35098" w:rsidRDefault="00000000">
      <w:pPr>
        <w:pStyle w:val="ListBullet"/>
      </w:pPr>
      <w:r>
        <w:t>Photo 3 (Cleaning Staff): Not satisfied with salary; requested more staff support, more holidays, but feel safe and respected.</w:t>
      </w:r>
    </w:p>
    <w:p w14:paraId="1DC31FC5" w14:textId="77777777" w:rsidR="00A35098" w:rsidRDefault="00000000">
      <w:pPr>
        <w:pStyle w:val="ListBullet"/>
      </w:pPr>
      <w:r>
        <w:t>Photo 4 (Mess Workers): Happy with recognition and environment, but want shorter working hours.</w:t>
      </w:r>
    </w:p>
    <w:p w14:paraId="61A67F43" w14:textId="77777777" w:rsidR="00A35098" w:rsidRDefault="00000000">
      <w:pPr>
        <w:pStyle w:val="Heading2"/>
      </w:pPr>
      <w:r>
        <w:t>📈 Flow Chart – Storyline</w:t>
      </w:r>
    </w:p>
    <w:p w14:paraId="4B6D1E1B" w14:textId="77777777" w:rsidR="00A35098" w:rsidRDefault="00000000">
      <w:r>
        <w:t>Survey Responses → Data Cleaning &amp; Preprocessing → Categorization (Gender, Role, Hours, Sentiment) → Visualization (Charts &amp; Word Cloud) → Insights (Infra, Salary, Recognition, Safety) → Recommendations &amp; Action Plan</w:t>
      </w:r>
    </w:p>
    <w:p w14:paraId="3428D9CF" w14:textId="77777777" w:rsidR="00A35098" w:rsidRDefault="00000000">
      <w:pPr>
        <w:pStyle w:val="Heading2"/>
      </w:pPr>
      <w:r>
        <w:t>🖥️ Layout</w:t>
      </w:r>
    </w:p>
    <w:p w14:paraId="1E38B889" w14:textId="77777777" w:rsidR="00A35098" w:rsidRDefault="00000000">
      <w:r>
        <w:t>- Top Section: Key KPIs (Responses, Gender, Average Infra Satisfaction, Recognition %, Salary %, Safety %).</w:t>
      </w:r>
      <w:r>
        <w:br/>
        <w:t>- Middle Section: Working Hours analysis, Word Cloud, Salary Satisfaction, Sentiment Donut Chart.</w:t>
      </w:r>
      <w:r>
        <w:br/>
        <w:t>- Bottom Section: Sentiment Scores, Infra Satisfaction split by Male/Female.</w:t>
      </w:r>
    </w:p>
    <w:p w14:paraId="010C2D8D" w14:textId="77777777" w:rsidR="00A35098" w:rsidRDefault="00000000">
      <w:pPr>
        <w:pStyle w:val="Heading2"/>
      </w:pPr>
      <w:r>
        <w:t>✅ Conclusion</w:t>
      </w:r>
    </w:p>
    <w:p w14:paraId="4B3C1C2A" w14:textId="77777777" w:rsidR="00A35098" w:rsidRDefault="00000000">
      <w:r>
        <w:t>The dashboard highlights important insights:</w:t>
      </w:r>
      <w:r>
        <w:br/>
        <w:t>- Safety levels (88%) are high, but salary satisfaction (17%) is a key area of concern.</w:t>
      </w:r>
      <w:r>
        <w:br/>
        <w:t>- Recognition (21%) is low, signaling a need for stronger appreciation initiatives.</w:t>
      </w:r>
      <w:r>
        <w:br/>
        <w:t>- Working hours remain a recurring issue, with many requesting reductions.</w:t>
      </w:r>
      <w:r>
        <w:br/>
        <w:t>- Additional feedback emphasizes salary increase, resting rooms, better facilities, and holidays.</w:t>
      </w:r>
      <w:r>
        <w:br/>
      </w:r>
      <w:r>
        <w:br/>
        <w:t>This project demonstrates how survey feedback can be visualized to provide actionable insights for HR and organizational planning, ensuring better well-being and productivity across the workforce.</w:t>
      </w:r>
    </w:p>
    <w:sectPr w:rsidR="00A350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5716738">
    <w:abstractNumId w:val="8"/>
  </w:num>
  <w:num w:numId="2" w16cid:durableId="1239482589">
    <w:abstractNumId w:val="6"/>
  </w:num>
  <w:num w:numId="3" w16cid:durableId="1653754261">
    <w:abstractNumId w:val="5"/>
  </w:num>
  <w:num w:numId="4" w16cid:durableId="785852746">
    <w:abstractNumId w:val="4"/>
  </w:num>
  <w:num w:numId="5" w16cid:durableId="523247192">
    <w:abstractNumId w:val="7"/>
  </w:num>
  <w:num w:numId="6" w16cid:durableId="880705451">
    <w:abstractNumId w:val="3"/>
  </w:num>
  <w:num w:numId="7" w16cid:durableId="1361511363">
    <w:abstractNumId w:val="2"/>
  </w:num>
  <w:num w:numId="8" w16cid:durableId="183977638">
    <w:abstractNumId w:val="1"/>
  </w:num>
  <w:num w:numId="9" w16cid:durableId="1834951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5098"/>
    <w:rsid w:val="00AA1D8D"/>
    <w:rsid w:val="00AF6BF0"/>
    <w:rsid w:val="00B47730"/>
    <w:rsid w:val="00CB0664"/>
    <w:rsid w:val="00D141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90FC2"/>
  <w14:defaultImageDpi w14:val="300"/>
  <w15:docId w15:val="{367147B1-AB49-4458-98D6-3038B5A9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F6B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N6XHvr21jPA3XsRbve5TfRlGzTxCR--P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RQ3OtzkhpdQJClQnwz_Yo7ZXsPHXeB8s/edit?usp=drive_link&amp;ouid=109578460487543640818&amp;rtpof=true&amp;sd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Kavya Sri</cp:lastModifiedBy>
  <cp:revision>2</cp:revision>
  <dcterms:created xsi:type="dcterms:W3CDTF">2013-12-23T23:15:00Z</dcterms:created>
  <dcterms:modified xsi:type="dcterms:W3CDTF">2025-09-20T07:54:00Z</dcterms:modified>
  <cp:category/>
</cp:coreProperties>
</file>