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E3A5F"/>
          <w:sz w:val="72"/>
          <w:szCs w:val="72"/>
        </w:rPr>
        <w:t xml:space="preserve">🔒 LockedIn</w:t>
      </w:r>
    </w:p>
    <w:p>
      <w:pPr>
        <w:spacing w:after="80" w:before="0"/>
        <w:jc w:val="center"/>
      </w:pPr>
      <w:r>
        <w:rPr>
          <w:rFonts w:ascii="Arial" w:cs="Arial" w:eastAsia="Arial" w:hAnsi="Arial"/>
          <w:color w:val="2E86AB"/>
          <w:sz w:val="32"/>
          <w:szCs w:val="32"/>
        </w:rPr>
        <w:t xml:space="preserve">Product Requirements Document</w:t>
      </w:r>
    </w:p>
    <w:p>
      <w:pPr>
        <w:spacing w:after="80" w:before="0"/>
        <w:jc w:val="center"/>
      </w:pPr>
      <w:r>
        <w:rPr>
          <w:rFonts w:ascii="Arial" w:cs="Arial" w:eastAsia="Arial" w:hAnsi="Arial"/>
          <w:i/>
          <w:iCs/>
          <w:color w:val="666666"/>
          <w:sz w:val="24"/>
          <w:szCs w:val="24"/>
        </w:rPr>
        <w:t xml:space="preserve">Learn anything. Step by step. Stay LockedIn.</w:t>
      </w:r>
    </w:p>
    <w:p>
      <w:r>
        <w:rPr>
          <w:sz w:val="12"/>
          <w:szCs w:val="1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Version</w:t>
            </w:r>
          </w:p>
        </w:tc>
        <w:tc>
          <w:tcPr>
            <w:tcW w:type="dxa" w:w="36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333333"/>
                <w:sz w:val="20"/>
                <w:szCs w:val="20"/>
              </w:rPr>
              <w:t xml:space="preserve">1.0 — Hackathon Build</w:t>
            </w:r>
          </w:p>
        </w:tc>
      </w:tr>
      <w:tr>
        <w:tc>
          <w:tcPr>
            <w:tcW w:type="dxa" w:w="240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333333"/>
                <w:sz w:val="20"/>
                <w:szCs w:val="20"/>
              </w:rPr>
              <w:t xml:space="preserve">Active Development</w:t>
            </w:r>
          </w:p>
        </w:tc>
      </w:tr>
      <w:tr>
        <w:tc>
          <w:tcPr>
            <w:tcW w:type="dxa" w:w="240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333333"/>
                <w:sz w:val="20"/>
                <w:szCs w:val="20"/>
              </w:rPr>
              <w:t xml:space="preserve">April 29, 2026</w:t>
            </w:r>
          </w:p>
        </w:tc>
      </w:tr>
      <w:tr>
        <w:tc>
          <w:tcPr>
            <w:tcW w:type="dxa" w:w="240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Classification</w:t>
            </w:r>
          </w:p>
        </w:tc>
        <w:tc>
          <w:tcPr>
            <w:tcW w:type="dxa" w:w="36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333333"/>
                <w:sz w:val="20"/>
                <w:szCs w:val="20"/>
              </w:rPr>
              <w:t xml:space="preserve">Internal — Team Only</w:t>
            </w:r>
          </w:p>
        </w:tc>
      </w:tr>
    </w:tbl>
    <w:p>
      <w:r>
        <w:rPr>
          <w:sz w:val="24"/>
          <w:szCs w:val="24"/>
        </w:rPr>
        <w:t xml:space="preserve"/>
      </w:r>
    </w:p>
    <w:p>
      <w:r>
        <w:br w:type="page"/>
      </w:r>
    </w:p>
    <w:p>
      <w:pPr>
        <w:pStyle w:val="Heading1"/>
        <w:pBdr>
          <w:bottom w:val="single" w:color="2E86AB" w:sz="4" w:space="4"/>
        </w:pBdr>
        <w:spacing w:after="120" w:before="360"/>
      </w:pPr>
      <w:r>
        <w:rPr>
          <w:rFonts w:ascii="Arial" w:cs="Arial" w:eastAsia="Arial" w:hAnsi="Arial"/>
          <w:b/>
          <w:bCs/>
          <w:color w:val="1E3A5F"/>
          <w:sz w:val="36"/>
          <w:szCs w:val="36"/>
        </w:rPr>
        <w:t xml:space="preserve">1. Product Overview</w:t>
      </w:r>
    </w:p>
    <w:p>
      <w:pPr>
        <w:spacing w:after="60" w:before="60"/>
      </w:pPr>
      <w:r>
        <w:rPr>
          <w:rFonts w:ascii="Arial" w:cs="Arial" w:eastAsia="Arial" w:hAnsi="Arial"/>
          <w:color w:val="333333"/>
          <w:sz w:val="22"/>
          <w:szCs w:val="22"/>
        </w:rPr>
        <w:t xml:space="preserve">LockedIn is an AI-powered learning platform built for complete beginners — primarily students — who want to learn any skill but don't know where to start or what to do next. Rather than dumping a list of links or a wall of text, LockedIn generates a structured, phase-by-phase roadmap tailored to the chosen skill, surfaces the best free resources available on the web (YouTube videos, free courses, articles, and books), and gives learners practical projects to apply what they've learned.</w:t>
      </w:r>
    </w:p>
    <w:p>
      <w:r>
        <w:rPr>
          <w:sz w:val="12"/>
          <w:szCs w:val="12"/>
        </w:rPr>
        <w:t xml:space="preserve"/>
      </w:r>
    </w:p>
    <w:p>
      <w:pPr>
        <w:spacing w:after="60" w:before="60"/>
      </w:pPr>
      <w:r>
        <w:rPr>
          <w:rFonts w:ascii="Arial" w:cs="Arial" w:eastAsia="Arial" w:hAnsi="Arial"/>
          <w:color w:val="333333"/>
          <w:sz w:val="22"/>
          <w:szCs w:val="22"/>
        </w:rPr>
        <w:t xml:space="preserve">The product is inspired by roadmap.sh but goes further: it covers every skill domain — not just tech — and generates roadmaps dynamically with AI rather than relying on static, hand-curated content.</w:t>
      </w:r>
    </w:p>
    <w:p>
      <w:r>
        <w:rPr>
          <w:sz w:val="12"/>
          <w:szCs w:val="12"/>
        </w:rPr>
        <w:t xml:space="preserve"/>
      </w:r>
    </w:p>
    <w:p>
      <w:pPr>
        <w:pStyle w:val="Heading2"/>
        <w:spacing w:after="100" w:before="280"/>
      </w:pPr>
      <w:r>
        <w:rPr>
          <w:rFonts w:ascii="Arial" w:cs="Arial" w:eastAsia="Arial" w:hAnsi="Arial"/>
          <w:b/>
          <w:bCs/>
          <w:color w:val="2E86AB"/>
          <w:sz w:val="28"/>
          <w:szCs w:val="28"/>
        </w:rPr>
        <w:t xml:space="preserve">1.1 Mission Statement</w:t>
      </w:r>
    </w:p>
    <w:p>
      <w:pPr>
        <w:pBdr>
          <w:left w:val="single" w:color="2E86AB" w:sz="12" w:space="8"/>
        </w:pBdr>
        <w:shd w:fill="F0F7FF" w:val="clear"/>
        <w:spacing w:after="80" w:before="80"/>
      </w:pPr>
      <w:r>
        <w:rPr>
          <w:rFonts w:ascii="Arial" w:cs="Arial" w:eastAsia="Arial" w:hAnsi="Arial"/>
          <w:i/>
          <w:iCs/>
          <w:color w:val="1E3A5F"/>
          <w:sz w:val="24"/>
          <w:szCs w:val="24"/>
        </w:rPr>
        <w:t xml:space="preserve">"Give every beginner a clear, structured, free path to learn anything — and make sure they always know exactly what to do next."</w:t>
      </w:r>
    </w:p>
    <w:p>
      <w:r>
        <w:rPr>
          <w:sz w:val="12"/>
          <w:szCs w:val="12"/>
        </w:rPr>
        <w:t xml:space="preserve"/>
      </w:r>
    </w:p>
    <w:p>
      <w:pPr>
        <w:pStyle w:val="Heading2"/>
        <w:spacing w:after="100" w:before="280"/>
      </w:pPr>
      <w:r>
        <w:rPr>
          <w:rFonts w:ascii="Arial" w:cs="Arial" w:eastAsia="Arial" w:hAnsi="Arial"/>
          <w:b/>
          <w:bCs/>
          <w:color w:val="2E86AB"/>
          <w:sz w:val="28"/>
          <w:szCs w:val="28"/>
        </w:rPr>
        <w:t xml:space="preserve">1.2 Problem Statement</w:t>
      </w:r>
    </w:p>
    <w:p>
      <w:pPr>
        <w:pStyle w:val="ListParagraph"/>
        <w:numPr>
          <w:ilvl w:val="0"/>
          <w:numId w:val="2"/>
        </w:numPr>
        <w:spacing w:after="40" w:before="40"/>
      </w:pPr>
      <w:r>
        <w:rPr>
          <w:rFonts w:ascii="Arial" w:cs="Arial" w:eastAsia="Arial" w:hAnsi="Arial"/>
          <w:b w:val="false"/>
          <w:bCs w:val="false"/>
          <w:color w:val="333333"/>
          <w:sz w:val="22"/>
          <w:szCs w:val="22"/>
        </w:rPr>
        <w:t xml:space="preserve">Beginners don't know where to start when learning a new skill.</w:t>
      </w:r>
    </w:p>
    <w:p>
      <w:pPr>
        <w:pStyle w:val="ListParagraph"/>
        <w:numPr>
          <w:ilvl w:val="0"/>
          <w:numId w:val="2"/>
        </w:numPr>
        <w:spacing w:after="40" w:before="40"/>
      </w:pPr>
      <w:r>
        <w:rPr>
          <w:rFonts w:ascii="Arial" w:cs="Arial" w:eastAsia="Arial" w:hAnsi="Arial"/>
          <w:b w:val="false"/>
          <w:bCs w:val="false"/>
          <w:color w:val="333333"/>
          <w:sz w:val="22"/>
          <w:szCs w:val="22"/>
        </w:rPr>
        <w:t xml:space="preserve">Search results are overwhelming, unstructured, and often behind paywalls.</w:t>
      </w:r>
    </w:p>
    <w:p>
      <w:pPr>
        <w:pStyle w:val="ListParagraph"/>
        <w:numPr>
          <w:ilvl w:val="0"/>
          <w:numId w:val="2"/>
        </w:numPr>
        <w:spacing w:after="40" w:before="40"/>
      </w:pPr>
      <w:r>
        <w:rPr>
          <w:rFonts w:ascii="Arial" w:cs="Arial" w:eastAsia="Arial" w:hAnsi="Arial"/>
          <w:b w:val="false"/>
          <w:bCs w:val="false"/>
          <w:color w:val="333333"/>
          <w:sz w:val="22"/>
          <w:szCs w:val="22"/>
        </w:rPr>
        <w:t xml:space="preserve">Generic AI responses like ChatGPT give text walls, not guided journeys.</w:t>
      </w:r>
    </w:p>
    <w:p>
      <w:pPr>
        <w:pStyle w:val="ListParagraph"/>
        <w:numPr>
          <w:ilvl w:val="0"/>
          <w:numId w:val="2"/>
        </w:numPr>
        <w:spacing w:after="40" w:before="40"/>
      </w:pPr>
      <w:r>
        <w:rPr>
          <w:rFonts w:ascii="Arial" w:cs="Arial" w:eastAsia="Arial" w:hAnsi="Arial"/>
          <w:b w:val="false"/>
          <w:bCs w:val="false"/>
          <w:color w:val="333333"/>
          <w:sz w:val="22"/>
          <w:szCs w:val="22"/>
        </w:rPr>
        <w:t xml:space="preserve">roadmap.sh only covers developer skills and is not dynamic.</w:t>
      </w:r>
    </w:p>
    <w:p>
      <w:pPr>
        <w:pStyle w:val="ListParagraph"/>
        <w:numPr>
          <w:ilvl w:val="0"/>
          <w:numId w:val="2"/>
        </w:numPr>
        <w:spacing w:after="40" w:before="40"/>
      </w:pPr>
      <w:r>
        <w:rPr>
          <w:rFonts w:ascii="Arial" w:cs="Arial" w:eastAsia="Arial" w:hAnsi="Arial"/>
          <w:b w:val="false"/>
          <w:bCs w:val="false"/>
          <w:color w:val="333333"/>
          <w:sz w:val="22"/>
          <w:szCs w:val="22"/>
        </w:rPr>
        <w:t xml:space="preserve">Students lose motivation because they don't have a clear sense of progress.</w:t>
      </w:r>
    </w:p>
    <w:p>
      <w:r>
        <w:rPr>
          <w:sz w:val="12"/>
          <w:szCs w:val="12"/>
        </w:rPr>
        <w:t xml:space="preserve"/>
      </w:r>
    </w:p>
    <w:p>
      <w:pPr>
        <w:pStyle w:val="Heading2"/>
        <w:spacing w:after="100" w:before="280"/>
      </w:pPr>
      <w:r>
        <w:rPr>
          <w:rFonts w:ascii="Arial" w:cs="Arial" w:eastAsia="Arial" w:hAnsi="Arial"/>
          <w:b/>
          <w:bCs/>
          <w:color w:val="2E86AB"/>
          <w:sz w:val="28"/>
          <w:szCs w:val="28"/>
        </w:rPr>
        <w:t xml:space="preserve">1.3 Solution</w:t>
      </w:r>
    </w:p>
    <w:p>
      <w:pPr>
        <w:pStyle w:val="ListParagraph"/>
        <w:numPr>
          <w:ilvl w:val="0"/>
          <w:numId w:val="2"/>
        </w:numPr>
        <w:spacing w:after="40" w:before="40"/>
      </w:pPr>
      <w:r>
        <w:rPr>
          <w:rFonts w:ascii="Arial" w:cs="Arial" w:eastAsia="Arial" w:hAnsi="Arial"/>
          <w:b w:val="false"/>
          <w:bCs w:val="false"/>
          <w:color w:val="333333"/>
          <w:sz w:val="22"/>
          <w:szCs w:val="22"/>
        </w:rPr>
        <w:t xml:space="preserve">AI generates a personalized, structured roadmap for any skill on demand.</w:t>
      </w:r>
    </w:p>
    <w:p>
      <w:pPr>
        <w:pStyle w:val="ListParagraph"/>
        <w:numPr>
          <w:ilvl w:val="0"/>
          <w:numId w:val="2"/>
        </w:numPr>
        <w:spacing w:after="40" w:before="40"/>
      </w:pPr>
      <w:r>
        <w:rPr>
          <w:rFonts w:ascii="Arial" w:cs="Arial" w:eastAsia="Arial" w:hAnsi="Arial"/>
          <w:b w:val="false"/>
          <w:bCs w:val="false"/>
          <w:color w:val="333333"/>
          <w:sz w:val="22"/>
          <w:szCs w:val="22"/>
        </w:rPr>
        <w:t xml:space="preserve">Each step includes free resources that are already found and vetted.</w:t>
      </w:r>
    </w:p>
    <w:p>
      <w:pPr>
        <w:pStyle w:val="ListParagraph"/>
        <w:numPr>
          <w:ilvl w:val="0"/>
          <w:numId w:val="2"/>
        </w:numPr>
        <w:spacing w:after="40" w:before="40"/>
      </w:pPr>
      <w:r>
        <w:rPr>
          <w:rFonts w:ascii="Arial" w:cs="Arial" w:eastAsia="Arial" w:hAnsi="Arial"/>
          <w:b w:val="false"/>
          <w:bCs w:val="false"/>
          <w:color w:val="333333"/>
          <w:sz w:val="22"/>
          <w:szCs w:val="22"/>
        </w:rPr>
        <w:t xml:space="preserve">Projects are embedded so learners can apply knowledge at every phase.</w:t>
      </w:r>
    </w:p>
    <w:p>
      <w:pPr>
        <w:pStyle w:val="ListParagraph"/>
        <w:numPr>
          <w:ilvl w:val="0"/>
          <w:numId w:val="2"/>
        </w:numPr>
        <w:spacing w:after="40" w:before="40"/>
      </w:pPr>
      <w:r>
        <w:rPr>
          <w:rFonts w:ascii="Arial" w:cs="Arial" w:eastAsia="Arial" w:hAnsi="Arial"/>
          <w:b w:val="false"/>
          <w:bCs w:val="false"/>
          <w:color w:val="333333"/>
          <w:sz w:val="22"/>
          <w:szCs w:val="22"/>
        </w:rPr>
        <w:t xml:space="preserve">Progress tracking with checkmarks, percentages, and daily streaks keeps motivation high.</w:t>
      </w:r>
    </w:p>
    <w:p>
      <w:r>
        <w:rPr>
          <w:sz w:val="12"/>
          <w:szCs w:val="12"/>
        </w:rPr>
        <w:t xml:space="preserve"/>
      </w:r>
    </w:p>
    <w:p>
      <w:pPr>
        <w:pStyle w:val="Heading2"/>
        <w:spacing w:after="100" w:before="280"/>
      </w:pPr>
      <w:r>
        <w:rPr>
          <w:rFonts w:ascii="Arial" w:cs="Arial" w:eastAsia="Arial" w:hAnsi="Arial"/>
          <w:b/>
          <w:bCs/>
          <w:color w:val="2E86AB"/>
          <w:sz w:val="28"/>
          <w:szCs w:val="28"/>
        </w:rPr>
        <w:t xml:space="preserve">1.4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Primary User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Students and self-taught beginners aged 15–30 with no assumed prior knowledge in the skill they want to learn.</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Motivation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They want to learn but feel lost. They need structure, free resources, and a sense of daily progress.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Platforms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Web (desktop and mobile browser). No native app for hackathon MVP.</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2. Team &amp; Ownership</w:t>
      </w:r>
    </w:p>
    <w:p>
      <w:pPr>
        <w:spacing w:after="60" w:before="60"/>
      </w:pPr>
      <w:r>
        <w:rPr>
          <w:rFonts w:ascii="Arial" w:cs="Arial" w:eastAsia="Arial" w:hAnsi="Arial"/>
          <w:color w:val="333333"/>
          <w:sz w:val="22"/>
          <w:szCs w:val="22"/>
        </w:rPr>
        <w:t xml:space="preserve">Each feature in this PRD is assigned to a primary owner responsible for designing, building, and delivering that feature. All engineers are expected to read this full document before starting work.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 Slot</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Full Stack Developer</w:t>
            </w:r>
          </w:p>
        </w:tc>
        <w:tc>
          <w:tcPr>
            <w:tcW w:type="dxa" w:w="2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TBD</w:t>
            </w:r>
          </w:p>
        </w:tc>
        <w:tc>
          <w:tcPr>
            <w:tcW w:type="dxa" w:w="48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Auth system, database schema, user progress API, streak logic, roadmap storage, deployment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AI / ML Engineer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TBD</w:t>
            </w:r>
          </w:p>
        </w:tc>
        <w:tc>
          <w:tcPr>
            <w:tcW w:type="dxa" w:w="4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 roadmap generation pipeline, resource fetching, project brief generation, prompt engineering</w:t>
            </w:r>
          </w:p>
        </w:tc>
      </w:tr>
      <w:tr>
        <w:tc>
          <w:tcPr>
            <w:tcW w:type="dxa" w:w="25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Frontend Engineer</w:t>
            </w:r>
          </w:p>
        </w:tc>
        <w:tc>
          <w:tcPr>
            <w:tcW w:type="dxa" w:w="2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TBD</w:t>
            </w:r>
          </w:p>
        </w:tc>
        <w:tc>
          <w:tcPr>
            <w:tcW w:type="dxa" w:w="48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All UI screens — landing, auth, roadmap view, dashboard, progress bars, streak display</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Backend Engineer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TBD</w:t>
            </w:r>
          </w:p>
        </w:tc>
        <w:tc>
          <w:tcPr>
            <w:tcW w:type="dxa" w:w="4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REST API design and implementation, endpoint security, roadmap and progress endpoints</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3. Features</w:t>
      </w:r>
    </w:p>
    <w:p>
      <w:pPr>
        <w:spacing w:after="60" w:before="60"/>
      </w:pPr>
      <w:r>
        <w:rPr>
          <w:rFonts w:ascii="Arial" w:cs="Arial" w:eastAsia="Arial" w:hAnsi="Arial"/>
          <w:color w:val="333333"/>
          <w:sz w:val="22"/>
          <w:szCs w:val="22"/>
        </w:rPr>
        <w:t xml:space="preserve">The following six features constitute the full MVP scope for the hackathon. Each feature card below describes what it is, what it must do (functional requirements), what it must not do (constraints), who owns it, and the acceptance criteria that define when it is done.</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F1  </w:t>
            </w:r>
            <w:r>
              <w:rPr>
                <w:rFonts w:ascii="Arial" w:cs="Arial" w:eastAsia="Arial" w:hAnsi="Arial"/>
                <w:b/>
                <w:bCs/>
                <w:color w:val="FFFFFF"/>
                <w:sz w:val="26"/>
                <w:szCs w:val="26"/>
              </w:rPr>
              <w:t xml:space="preserve">AI Roadmap Generator</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AI/ML Engineer + Backend Engineer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Critical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 types any skill (e.g. 'Learn Guitar', 'Digital Marketing', 'Python for Beginners') and the AI generates a full structured learning roadmap broken into phases (Beginner, Intermediate, Advanced).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Input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plain-text skill name entered by the user on the roadmap creation screen.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Output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JSON roadmap object with phases, nodes, descriptions, estimated durations, and free resource links per node.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Roadmap must have at least 3 phases with a minimum of 3 nodes each.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Every node must contain: a title, a short description (2–3 sentences), an estimated completion time (e.g. '2–3 hours'), and 2–4 resource links.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Resources must be free — YouTube videos, free articles, free course pages, or free books. No paid links.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AI must fetch or reference real, working resource URLs. No hallucinated or dead links.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Generation must complete within 15 seconds. Show a loading state to the user.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Do not use static, pre-written roadmaps. Every roadmap must be generated live by the AI pipeline.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AI Stack</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 Claude or GPT-4 with a structured JSON prompt. Return raw JSON only — no markdown fencing. Validate the schema before saving.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Given any skill input, the system returns a valid, structured roadmap with resources within 15 seconds, and it is displayed correctly in the UI.</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F2  </w:t>
            </w:r>
            <w:r>
              <w:rPr>
                <w:rFonts w:ascii="Arial" w:cs="Arial" w:eastAsia="Arial" w:hAnsi="Arial"/>
                <w:b/>
                <w:bCs/>
                <w:color w:val="FFFFFF"/>
                <w:sz w:val="26"/>
                <w:szCs w:val="26"/>
              </w:rPr>
              <w:t xml:space="preserve">Roadmap Display &amp; Navigation</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Frontend Engineer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Critical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Renders the AI-generated roadmap as an interactive visual interface where users can explore phases, expand nodes, and read resource details.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Layout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Phases displayed as columns or vertical sections. Nodes displayed as cards within each phase. Users can click/tap a node to expand it.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Each node card must display: title, estimated time, a short description, and a list of resource links with icons indicating resource type (video, article, course, book).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Resource links must open in a new tab.</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Phases must be visually distinct (e.g. colour-coded or labelled Beginner / Intermediate / Advanced).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roadmap must be responsive and readable on mobile screens.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progress bar at the top of the roadmap shows overall completion percentage.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Do not block node access based on progress. All nodes are always accessible.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generated roadmap renders correctly with all phases, nodes, and resources visible. Clicking a node expands its details. Progress bar reflects actual completion.</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F3  </w:t>
            </w:r>
            <w:r>
              <w:rPr>
                <w:rFonts w:ascii="Arial" w:cs="Arial" w:eastAsia="Arial" w:hAnsi="Arial"/>
                <w:b/>
                <w:bCs/>
                <w:color w:val="FFFFFF"/>
                <w:sz w:val="26"/>
                <w:szCs w:val="26"/>
              </w:rPr>
              <w:t xml:space="preserve">Progress Tracking</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Full Stack Developer + Frontend Engineer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Critical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Allows users to mark individual roadmap nodes as complete using a checkmark. Tracks and persists completion state per user per roadmap.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Each node has a checkmark button. Clicking it marks the node complete and immediately updates the UI.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Completion state must persist — if a user logs out and returns, their progress is restored exactly as left.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roadmap-level progress bar updates in real time as nodes are checked.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Completed nodes must be visually distinguished from incomplete nodes (e.g. green background, tick icon, strikethrough title).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dashboard shows a list of active roadmaps with their completion percentage.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Data Model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Store: user_id, roadmap_id, node_id, completed (boolean), completed_at (timestamp).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Users cannot track progress unless logged in. Guests see the roadmap but cannot check nodes.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logged-in user can check off nodes. Refreshing the page shows the same completion state. Progress percentage updates correctly.</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F4  </w:t>
            </w:r>
            <w:r>
              <w:rPr>
                <w:rFonts w:ascii="Arial" w:cs="Arial" w:eastAsia="Arial" w:hAnsi="Arial"/>
                <w:b/>
                <w:bCs/>
                <w:color w:val="FFFFFF"/>
                <w:sz w:val="26"/>
                <w:szCs w:val="26"/>
              </w:rPr>
              <w:t xml:space="preserve">Streak System</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Full Stack Developer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High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Tracks daily learning activity and awards a streak for every consecutive day a user completes at least one node.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streak increments by 1 each calendar day a user marks at least one node as complete.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If a user misses a full calendar day (00:00 to 23:59 in their timezone) with no completions, the streak resets to 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current streak count is displayed prominently on the dashboard (e.g. '🔥 7-day streak').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Streak state persists in the database and is recalculated correctly on each login.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Data Model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Store: user_id, current_streak (int), last_active_date (date), longest_streak (int).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Streak is based on calendar days, not 24-hour windows. Timezone must be handled correctly.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Completing a node today increments the streak. Returning the next day and completing a node increments again. Missing a day resets to 0. Dashboard displays the correct count.</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F5  </w:t>
            </w:r>
            <w:r>
              <w:rPr>
                <w:rFonts w:ascii="Arial" w:cs="Arial" w:eastAsia="Arial" w:hAnsi="Arial"/>
                <w:b/>
                <w:bCs/>
                <w:color w:val="FFFFFF"/>
                <w:sz w:val="26"/>
                <w:szCs w:val="26"/>
              </w:rPr>
              <w:t xml:space="preserve">Projects</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AI/ML Engineer + Frontend Engineer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High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Generates practical project briefs embedded in the roadmap at key phase milestones. Users can browse all projects for a roadmap independently.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Each roadmap has at least one project per phase (minimum 3 projects total).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project brief must contain: a project title, a written brief (what the user will build/do and why), and a list of tools and resources needed (all free).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Projects are not gated — users can access any project without completing preceding nodes.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Users can mark a project as complete using a self-assessed checkmark.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Projects must be clearly signposted in the roadmap UI (e.g. a distinct card type or badge labeled 'Project').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AI Stack</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Projects are generated as part of the AI roadmap generation call. The AI generates the project JSON alongside roadmap nodes in the same API response.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peer review or submission system for hackathon MVP. Self-assessment only.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Every generated roadmap contains project briefs. Each brief includes a title, written description, and tools list. Users can mark projects complete.</w:t>
            </w:r>
          </w:p>
        </w:tc>
      </w:tr>
    </w:tbl>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Arial" w:cs="Arial" w:eastAsia="Arial" w:hAnsi="Arial"/>
                <w:b/>
                <w:bCs/>
                <w:color w:val="A8D8EA"/>
                <w:sz w:val="26"/>
                <w:szCs w:val="26"/>
              </w:rPr>
              <w:t xml:space="preserve">F6  </w:t>
            </w:r>
            <w:r>
              <w:rPr>
                <w:rFonts w:ascii="Arial" w:cs="Arial" w:eastAsia="Arial" w:hAnsi="Arial"/>
                <w:b/>
                <w:bCs/>
                <w:color w:val="FFFFFF"/>
                <w:sz w:val="26"/>
                <w:szCs w:val="26"/>
              </w:rPr>
              <w:t xml:space="preserve">Authentication &amp; Accounts</w:t>
            </w:r>
          </w:p>
        </w:tc>
      </w:tr>
      <w:tr>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Owner: Full Stack Developer</w:t>
            </w:r>
          </w:p>
        </w:tc>
        <w:tc>
          <w:tcPr>
            <w:tcW w:type="dxa" w:w="4680"/>
            <w:tcBorders>
              <w:top w:val="single" w:color="DDDDDD" w:sz="1"/>
              <w:left w:val="single" w:color="DDDDDD" w:sz="1"/>
              <w:bottom w:val="single" w:color="DDDDDD" w:sz="1"/>
              <w:right w:val="single" w:color="DDDDDD" w:sz="1"/>
            </w:tcBorders>
            <w:shd w:fill="D6EAF8" w:val="clear"/>
            <w:tcMar>
              <w:top w:type="dxa" w:w="70"/>
              <w:left w:type="dxa" w:w="120"/>
              <w:bottom w:type="dxa" w:w="70"/>
              <w:right w:type="dxa" w:w="120"/>
            </w:tcMar>
          </w:tcPr>
          <w:p>
            <w:r>
              <w:rPr>
                <w:rFonts w:ascii="Arial" w:cs="Arial" w:eastAsia="Arial" w:hAnsi="Arial"/>
                <w:b/>
                <w:bCs/>
                <w:color w:val="1E3A5F"/>
                <w:sz w:val="20"/>
                <w:szCs w:val="20"/>
              </w:rPr>
              <w:t xml:space="preserve">⚡ Priority: 🔴 Critical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Handles user sign-up, login, and session management. Required to save roadmaps and track progress.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1</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Users can sign up with an email and password.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2</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Users can log in and log out.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3</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Sessions persist across browser refreshes (JWT or session cookie).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4</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Guest users can enter a skill and see a generated roadmap preview, but are prompted to sign up to save it and track progress.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5</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On signup, the guest-previewed roadmap is saved to their account automatically (no work lost).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Functional Req. 6</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Passwords must be hashed before storage. Never store plaintext passwords.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Constraint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No OAuth (Google/GitHub login) required for hackathon MVP. Email + password only.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Tech Options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 Supabase Auth, Firebase Auth, or a custom JWT implementation — team's choice based on stack preference.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Acceptance Criteria</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User can sign up, log in, view their saved roadmaps and progress, and log out. Session persists on refresh. Guest roadmap is saved on signup.</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4. Core User Flows</w:t>
      </w:r>
    </w:p>
    <w:p>
      <w:r>
        <w:rPr>
          <w:sz w:val="12"/>
          <w:szCs w:val="12"/>
        </w:rPr>
        <w:t xml:space="preserve"/>
      </w:r>
    </w:p>
    <w:p>
      <w:pPr>
        <w:pStyle w:val="Heading2"/>
        <w:spacing w:after="100" w:before="280"/>
      </w:pPr>
      <w:r>
        <w:rPr>
          <w:rFonts w:ascii="Arial" w:cs="Arial" w:eastAsia="Arial" w:hAnsi="Arial"/>
          <w:b/>
          <w:bCs/>
          <w:color w:val="2E86AB"/>
          <w:sz w:val="28"/>
          <w:szCs w:val="28"/>
        </w:rPr>
        <w:t xml:space="preserve">4.1 New User — First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Borders>
              <w:top w:val="single" w:color="DDDDDD" w:sz="1"/>
              <w:left w:val="single" w:color="DDDDDD" w:sz="1"/>
              <w:bottom w:val="single" w:color="DDDDDD" w:sz="1"/>
              <w:right w:val="single" w:color="DDDDDD" w:sz="1"/>
            </w:tcBorders>
            <w:shd w:fill="1E3A5F" w:val="clear"/>
            <w:tcMar>
              <w:top w:type="dxa" w:w="70"/>
              <w:left w:type="dxa" w:w="100"/>
              <w:bottom w:type="dxa" w:w="70"/>
              <w:right w:type="dxa" w:w="100"/>
            </w:tcMar>
          </w:tcPr>
          <w:p>
            <w:r>
              <w:rPr>
                <w:rFonts w:ascii="Arial" w:cs="Arial" w:eastAsia="Arial" w:hAnsi="Arial"/>
                <w:b/>
                <w:bCs/>
                <w:color w:val="FFFFFF"/>
                <w:sz w:val="18"/>
                <w:szCs w:val="18"/>
              </w:rPr>
              <w:t xml:space="preserve">Step</w:t>
            </w:r>
          </w:p>
        </w:tc>
        <w:tc>
          <w:tcPr>
            <w:tcBorders>
              <w:top w:val="single" w:color="DDDDDD" w:sz="1"/>
              <w:left w:val="single" w:color="DDDDDD" w:sz="1"/>
              <w:bottom w:val="single" w:color="DDDDDD" w:sz="1"/>
              <w:right w:val="single" w:color="DDDDDD" w:sz="1"/>
            </w:tcBorders>
            <w:shd w:fill="1E3A5F" w:val="clear"/>
            <w:tcMar>
              <w:top w:type="dxa" w:w="70"/>
              <w:left w:type="dxa" w:w="120"/>
              <w:bottom w:type="dxa" w:w="70"/>
              <w:right w:type="dxa" w:w="120"/>
            </w:tcMar>
          </w:tcPr>
          <w:p>
            <w:r>
              <w:rPr>
                <w:rFonts w:ascii="Arial" w:cs="Arial" w:eastAsia="Arial" w:hAnsi="Arial"/>
                <w:b/>
                <w:bCs/>
                <w:color w:val="FFFFFF"/>
                <w:sz w:val="18"/>
                <w:szCs w:val="18"/>
              </w:rPr>
              <w:t xml:space="preserve">Action</w:t>
            </w:r>
          </w:p>
        </w:tc>
        <w:tc>
          <w:tcPr>
            <w:tcBorders>
              <w:top w:val="single" w:color="DDDDDD" w:sz="1"/>
              <w:left w:val="single" w:color="DDDDDD" w:sz="1"/>
              <w:bottom w:val="single" w:color="DDDDDD" w:sz="1"/>
              <w:right w:val="single" w:color="DDDDDD" w:sz="1"/>
            </w:tcBorders>
            <w:shd w:fill="1E3A5F" w:val="clear"/>
            <w:tcMar>
              <w:top w:type="dxa" w:w="70"/>
              <w:left w:type="dxa" w:w="120"/>
              <w:bottom w:type="dxa" w:w="70"/>
              <w:right w:type="dxa" w:w="120"/>
            </w:tcMar>
          </w:tcPr>
          <w:p>
            <w:r>
              <w:rPr>
                <w:rFonts w:ascii="Arial" w:cs="Arial" w:eastAsia="Arial" w:hAnsi="Arial"/>
                <w:b/>
                <w:bCs/>
                <w:color w:val="FFFFFF"/>
                <w:sz w:val="18"/>
                <w:szCs w:val="18"/>
              </w:rPr>
              <w:t xml:space="preserve">Screen</w:t>
            </w:r>
          </w:p>
        </w:tc>
      </w:tr>
      <w:tr>
        <w:tc>
          <w:tcPr>
            <w:tcW w:type="dxa" w:w="8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1</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User lands on the homepage</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666666"/>
                <w:sz w:val="18"/>
                <w:szCs w:val="18"/>
              </w:rPr>
              <w:t xml:space="preserve">Landing Page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2</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 types a skill and clicks 'Generate Roadmap'</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Landing Page</w:t>
            </w:r>
          </w:p>
        </w:tc>
      </w:tr>
      <w:tr>
        <w:tc>
          <w:tcPr>
            <w:tcW w:type="dxa" w:w="8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3</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AI generates roadmap — loading state shown</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666666"/>
                <w:sz w:val="18"/>
                <w:szCs w:val="18"/>
              </w:rPr>
              <w:t xml:space="preserve">Loading Screen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4</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Roadmap is displayed as a preview</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Roadmap View (Guest)</w:t>
            </w:r>
          </w:p>
        </w:tc>
      </w:tr>
      <w:tr>
        <w:tc>
          <w:tcPr>
            <w:tcW w:type="dxa" w:w="8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5</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User clicks a node — prompted to sign up to save</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666666"/>
                <w:sz w:val="18"/>
                <w:szCs w:val="18"/>
              </w:rPr>
              <w:t xml:space="preserve">Sign Up Modal</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6</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 creates an account</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Sign Up Screen</w:t>
            </w:r>
          </w:p>
        </w:tc>
      </w:tr>
      <w:tr>
        <w:tc>
          <w:tcPr>
            <w:tcW w:type="dxa" w:w="8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7</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Roadmap is saved to account. Full access granted.</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666666"/>
                <w:sz w:val="18"/>
                <w:szCs w:val="18"/>
              </w:rPr>
              <w:t xml:space="preserve">Roadmap View (Auth)</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8</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User checks off nodes, views projects, streak starts</w:t>
            </w:r>
          </w:p>
        </w:tc>
        <w:tc>
          <w:tcPr>
            <w:tcW w:type="dxa" w:w="4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Roadmap View</w:t>
            </w:r>
          </w:p>
        </w:tc>
      </w:tr>
      <w:tr>
        <w:tc>
          <w:tcPr>
            <w:tcW w:type="dxa" w:w="8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b/>
                <w:bCs/>
                <w:color w:val="2E86AB"/>
                <w:sz w:val="18"/>
                <w:szCs w:val="18"/>
              </w:rPr>
              <w:t xml:space="preserve">9</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User returns to dashboard to see progress + streak</w:t>
            </w:r>
          </w:p>
        </w:tc>
        <w:tc>
          <w:tcPr>
            <w:tcW w:type="dxa" w:w="428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666666"/>
                <w:sz w:val="18"/>
                <w:szCs w:val="18"/>
              </w:rPr>
              <w:t xml:space="preserve">Dashboard</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5. Screen Inventory</w:t>
      </w:r>
    </w:p>
    <w:p>
      <w:pPr>
        <w:spacing w:after="60" w:before="60"/>
      </w:pPr>
      <w:r>
        <w:rPr>
          <w:rFonts w:ascii="Arial" w:cs="Arial" w:eastAsia="Arial" w:hAnsi="Arial"/>
          <w:color w:val="333333"/>
          <w:sz w:val="22"/>
          <w:szCs w:val="22"/>
        </w:rPr>
        <w:t xml:space="preserve">The following screens must be designed and built for the MVP. The Frontend Engineer is the primary owner of all screens.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Landing Page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Hero headline, skill input field, 'Generate Roadmap' CTA, brief product description. Works for guest users.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Loading Screen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Animated loading state shown while the AI generates the roadmap. Estimated time: 5–15 seconds.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Roadmap View</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Main screen. Phases, nodes, resource links, project cards, checkmarks, progress bar. Works for guests (read-only) and logged-in users (interactive).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Sign Up Screen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Email + password form. On success, saves guest roadmap if present.</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Login Screen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Email + password login. Redirect to dashboard on success.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Dashboard</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Lists all user roadmaps with completion %. Shows streak count. Link to each roadmap.</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6. Data Model (Summary)</w:t>
      </w:r>
    </w:p>
    <w:p>
      <w:pPr>
        <w:spacing w:after="60" w:before="60"/>
      </w:pPr>
      <w:r>
        <w:rPr>
          <w:rFonts w:ascii="Arial" w:cs="Arial" w:eastAsia="Arial" w:hAnsi="Arial"/>
          <w:color w:val="333333"/>
          <w:sz w:val="22"/>
          <w:szCs w:val="22"/>
        </w:rPr>
        <w:t xml:space="preserve">The Full Stack Developer and Backend Engineer are responsible for implementing this schema. The following entities must be stored.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users</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Courier New" w:cs="Courier New" w:eastAsia="Courier New" w:hAnsi="Courier New"/>
                <w:color w:val="333333"/>
                <w:sz w:val="18"/>
                <w:szCs w:val="18"/>
              </w:rPr>
              <w:t xml:space="preserve">id, email, password_hash, created_at</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18"/>
                <w:szCs w:val="18"/>
              </w:rPr>
              <w:t xml:space="preserve">Auth entity. Never store plaintext password.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roadmaps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333333"/>
                <w:sz w:val="18"/>
                <w:szCs w:val="18"/>
              </w:rPr>
              <w:t xml:space="preserve">id, user_id, skill_name, phases (JSON), created_at</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Full roadmap JSON stored per user.</w:t>
            </w:r>
          </w:p>
        </w:tc>
      </w:tr>
      <w:tr>
        <w:tc>
          <w:tcPr>
            <w:tcW w:type="dxa" w:w="2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node_progress</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Courier New" w:cs="Courier New" w:eastAsia="Courier New" w:hAnsi="Courier New"/>
                <w:color w:val="333333"/>
                <w:sz w:val="18"/>
                <w:szCs w:val="18"/>
              </w:rPr>
              <w:t xml:space="preserve">id, user_id, roadmap_id, node_id, completed, completed_at</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18"/>
                <w:szCs w:val="18"/>
              </w:rPr>
              <w:t xml:space="preserve">One row per node per user.</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project_progress</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333333"/>
                <w:sz w:val="18"/>
                <w:szCs w:val="18"/>
              </w:rPr>
              <w:t xml:space="preserve">id, user_id, roadmap_id, project_id, completed, completed_at</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Self-assessed project completions.</w:t>
            </w:r>
          </w:p>
        </w:tc>
      </w:tr>
      <w:tr>
        <w:tc>
          <w:tcPr>
            <w:tcW w:type="dxa" w:w="2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streaks</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Courier New" w:cs="Courier New" w:eastAsia="Courier New" w:hAnsi="Courier New"/>
                <w:color w:val="333333"/>
                <w:sz w:val="18"/>
                <w:szCs w:val="18"/>
              </w:rPr>
              <w:t xml:space="preserve">id, user_id, current_streak, last_active_date, longest_streak</w:t>
            </w:r>
          </w:p>
        </w:tc>
        <w:tc>
          <w:tcPr>
            <w:tcW w:type="dxa" w:w="368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18"/>
                <w:szCs w:val="18"/>
              </w:rPr>
              <w:t xml:space="preserve">Updated each time a node is checked.</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7. API Endpoints</w:t>
      </w:r>
    </w:p>
    <w:p>
      <w:pPr>
        <w:spacing w:after="60" w:before="60"/>
      </w:pPr>
      <w:r>
        <w:rPr>
          <w:rFonts w:ascii="Arial" w:cs="Arial" w:eastAsia="Arial" w:hAnsi="Arial"/>
          <w:color w:val="333333"/>
          <w:sz w:val="22"/>
          <w:szCs w:val="22"/>
        </w:rPr>
        <w:t xml:space="preserve">The Backend Engineer is responsible for implementing these REST endpoints. All protected endpoints require a valid auth token.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500"/>
        <w:gridCol w:w="3660"/>
      </w:tblGrid>
      <w:tr>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Auth</w:t>
            </w:r>
          </w:p>
        </w:tc>
        <w:tc>
          <w:tcPr>
            <w:tcBorders>
              <w:top w:val="single" w:color="DDDDDD" w:sz="1"/>
              <w:left w:val="single" w:color="DDDDDD" w:sz="1"/>
              <w:bottom w:val="single" w:color="DDDDDD" w:sz="1"/>
              <w:right w:val="single" w:color="DDDDDD"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10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Arial" w:cs="Arial" w:eastAsia="Arial" w:hAnsi="Arial"/>
                <w:b/>
                <w:bCs/>
                <w:color w:val="C0392B"/>
                <w:sz w:val="18"/>
                <w:szCs w:val="18"/>
              </w:rPr>
              <w:t xml:space="preserve">POST</w:t>
            </w:r>
          </w:p>
        </w:tc>
        <w:tc>
          <w:tcPr>
            <w:tcW w:type="dxa" w:w="32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Courier New" w:cs="Courier New" w:eastAsia="Courier New" w:hAnsi="Courier New"/>
                <w:color w:val="333333"/>
                <w:sz w:val="18"/>
                <w:szCs w:val="18"/>
              </w:rPr>
              <w:t xml:space="preserve">/auth/signup</w:t>
            </w:r>
          </w:p>
        </w:tc>
        <w:tc>
          <w:tcPr>
            <w:tcW w:type="dxa" w:w="15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color w:val="27AE60"/>
                <w:sz w:val="18"/>
                <w:szCs w:val="18"/>
              </w:rPr>
              <w:t xml:space="preserve">None</w:t>
            </w:r>
          </w:p>
        </w:tc>
        <w:tc>
          <w:tcPr>
            <w:tcW w:type="dxa" w:w="366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Create a new user account</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333333"/>
                <w:sz w:val="18"/>
                <w:szCs w:val="18"/>
              </w:rPr>
              <w:t xml:space="preserve">/auth/login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27AE60"/>
                <w:sz w:val="18"/>
                <w:szCs w:val="18"/>
              </w:rPr>
              <w:t xml:space="preserve">None</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Log in, return JWT/session</w:t>
            </w:r>
          </w:p>
        </w:tc>
      </w:tr>
      <w:tr>
        <w:tc>
          <w:tcPr>
            <w:tcW w:type="dxa" w:w="10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Arial" w:cs="Arial" w:eastAsia="Arial" w:hAnsi="Arial"/>
                <w:b/>
                <w:bCs/>
                <w:color w:val="C0392B"/>
                <w:sz w:val="18"/>
                <w:szCs w:val="18"/>
              </w:rPr>
              <w:t xml:space="preserve">POST</w:t>
            </w:r>
          </w:p>
        </w:tc>
        <w:tc>
          <w:tcPr>
            <w:tcW w:type="dxa" w:w="32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Courier New" w:cs="Courier New" w:eastAsia="Courier New" w:hAnsi="Courier New"/>
                <w:color w:val="333333"/>
                <w:sz w:val="18"/>
                <w:szCs w:val="18"/>
              </w:rPr>
              <w:t xml:space="preserve">/roadmaps/generate</w:t>
            </w:r>
          </w:p>
        </w:tc>
        <w:tc>
          <w:tcPr>
            <w:tcW w:type="dxa" w:w="15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color w:val="D68910"/>
                <w:sz w:val="18"/>
                <w:szCs w:val="18"/>
              </w:rPr>
              <w:t xml:space="preserve">Optional</w:t>
            </w:r>
          </w:p>
        </w:tc>
        <w:tc>
          <w:tcPr>
            <w:tcW w:type="dxa" w:w="366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Generate roadmap via AI and save if logged in</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5276"/>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333333"/>
                <w:sz w:val="18"/>
                <w:szCs w:val="18"/>
              </w:rPr>
              <w:t xml:space="preserve">/roadmaps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C0392B"/>
                <w:sz w:val="18"/>
                <w:szCs w:val="18"/>
              </w:rPr>
              <w:t xml:space="preserve">Required</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List all roadmaps for the logged-in user</w:t>
            </w:r>
          </w:p>
        </w:tc>
      </w:tr>
      <w:tr>
        <w:tc>
          <w:tcPr>
            <w:tcW w:type="dxa" w:w="10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Arial" w:cs="Arial" w:eastAsia="Arial" w:hAnsi="Arial"/>
                <w:b/>
                <w:bCs/>
                <w:color w:val="1A5276"/>
                <w:sz w:val="18"/>
                <w:szCs w:val="18"/>
              </w:rPr>
              <w:t xml:space="preserve">GET</w:t>
            </w:r>
          </w:p>
        </w:tc>
        <w:tc>
          <w:tcPr>
            <w:tcW w:type="dxa" w:w="32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Courier New" w:cs="Courier New" w:eastAsia="Courier New" w:hAnsi="Courier New"/>
                <w:color w:val="333333"/>
                <w:sz w:val="18"/>
                <w:szCs w:val="18"/>
              </w:rPr>
              <w:t xml:space="preserve">/roadmaps/:id</w:t>
            </w:r>
          </w:p>
        </w:tc>
        <w:tc>
          <w:tcPr>
            <w:tcW w:type="dxa" w:w="15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color w:val="C0392B"/>
                <w:sz w:val="18"/>
                <w:szCs w:val="18"/>
              </w:rPr>
              <w:t xml:space="preserve">Required</w:t>
            </w:r>
          </w:p>
        </w:tc>
        <w:tc>
          <w:tcPr>
            <w:tcW w:type="dxa" w:w="366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Get a specific roadmap with full JSON</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333333"/>
                <w:sz w:val="18"/>
                <w:szCs w:val="18"/>
              </w:rPr>
              <w:t xml:space="preserve">/progress/node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C0392B"/>
                <w:sz w:val="18"/>
                <w:szCs w:val="18"/>
              </w:rPr>
              <w:t xml:space="preserve">Required</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Mark a node complete or incomplete</w:t>
            </w:r>
          </w:p>
        </w:tc>
      </w:tr>
      <w:tr>
        <w:tc>
          <w:tcPr>
            <w:tcW w:type="dxa" w:w="10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Arial" w:cs="Arial" w:eastAsia="Arial" w:hAnsi="Arial"/>
                <w:b/>
                <w:bCs/>
                <w:color w:val="C0392B"/>
                <w:sz w:val="18"/>
                <w:szCs w:val="18"/>
              </w:rPr>
              <w:t xml:space="preserve">POST</w:t>
            </w:r>
          </w:p>
        </w:tc>
        <w:tc>
          <w:tcPr>
            <w:tcW w:type="dxa" w:w="32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r>
              <w:rPr>
                <w:rFonts w:ascii="Courier New" w:cs="Courier New" w:eastAsia="Courier New" w:hAnsi="Courier New"/>
                <w:color w:val="333333"/>
                <w:sz w:val="18"/>
                <w:szCs w:val="18"/>
              </w:rPr>
              <w:t xml:space="preserve">/progress/project</w:t>
            </w:r>
          </w:p>
        </w:tc>
        <w:tc>
          <w:tcPr>
            <w:tcW w:type="dxa" w:w="1500"/>
            <w:tcBorders>
              <w:top w:val="single" w:color="DDDDDD" w:sz="1"/>
              <w:left w:val="single" w:color="DDDDDD" w:sz="1"/>
              <w:bottom w:val="single" w:color="DDDDDD" w:sz="1"/>
              <w:right w:val="single" w:color="DDDDDD" w:sz="1"/>
            </w:tcBorders>
            <w:shd w:fill="F0F7FF" w:val="clear"/>
            <w:tcMar>
              <w:top w:type="dxa" w:w="60"/>
              <w:left w:type="dxa" w:w="100"/>
              <w:bottom w:type="dxa" w:w="60"/>
              <w:right w:type="dxa" w:w="100"/>
            </w:tcMar>
          </w:tcPr>
          <w:p>
            <w:pPr>
              <w:jc w:val="center"/>
            </w:pPr>
            <w:r>
              <w:rPr>
                <w:rFonts w:ascii="Arial" w:cs="Arial" w:eastAsia="Arial" w:hAnsi="Arial"/>
                <w:color w:val="C0392B"/>
                <w:sz w:val="18"/>
                <w:szCs w:val="18"/>
              </w:rPr>
              <w:t xml:space="preserve">Required</w:t>
            </w:r>
          </w:p>
        </w:tc>
        <w:tc>
          <w:tcPr>
            <w:tcW w:type="dxa" w:w="3660"/>
            <w:tcBorders>
              <w:top w:val="single" w:color="DDDDDD" w:sz="1"/>
              <w:left w:val="single" w:color="DDDDDD" w:sz="1"/>
              <w:bottom w:val="single" w:color="DDDDDD" w:sz="1"/>
              <w:right w:val="single" w:color="DDDDDD" w:sz="1"/>
            </w:tcBorders>
            <w:shd w:fill="F0F7FF" w:val="clear"/>
            <w:tcMar>
              <w:top w:type="dxa" w:w="60"/>
              <w:left w:type="dxa" w:w="120"/>
              <w:bottom w:type="dxa" w:w="60"/>
              <w:right w:type="dxa" w:w="120"/>
            </w:tcMar>
          </w:tcPr>
          <w:p>
            <w:r>
              <w:rPr>
                <w:rFonts w:ascii="Arial" w:cs="Arial" w:eastAsia="Arial" w:hAnsi="Arial"/>
                <w:color w:val="333333"/>
                <w:sz w:val="18"/>
                <w:szCs w:val="18"/>
              </w:rPr>
              <w:t xml:space="preserve">Mark a project complete or incomplete</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5276"/>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333333"/>
                <w:sz w:val="18"/>
                <w:szCs w:val="18"/>
              </w:rPr>
              <w:t xml:space="preserve">/dashboard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color w:val="C0392B"/>
                <w:sz w:val="18"/>
                <w:szCs w:val="18"/>
              </w:rPr>
              <w:t xml:space="preserve">Required</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Return roadmap list with % + current streak</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8. Hackathon Build Plan</w:t>
      </w:r>
    </w:p>
    <w:p>
      <w:pPr>
        <w:spacing w:after="60" w:before="60"/>
      </w:pPr>
      <w:r>
        <w:rPr>
          <w:rFonts w:ascii="Arial" w:cs="Arial" w:eastAsia="Arial" w:hAnsi="Arial"/>
          <w:color w:val="333333"/>
          <w:sz w:val="22"/>
          <w:szCs w:val="22"/>
        </w:rPr>
        <w:t xml:space="preserve">The following phases reflect a compressed hackathon timeline. Adjust hours based on your actual event duration. Each phase should end with a team sync to confirm deliverables before moving forward.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360"/>
        <w:gridCol w:w="1800"/>
      </w:tblGrid>
      <w:tr>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Phase 1 — Setup</w:t>
            </w:r>
          </w:p>
        </w:tc>
        <w:tc>
          <w:tcPr>
            <w:tcW w:type="dxa" w:w="1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0–4h</w:t>
            </w:r>
          </w:p>
        </w:tc>
        <w:tc>
          <w:tcPr>
            <w:tcW w:type="dxa" w:w="43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Repo, project structure, env variables, DB connection, auth scaffold</w:t>
            </w:r>
          </w:p>
        </w:tc>
        <w:tc>
          <w:tcPr>
            <w:tcW w:type="dxa" w:w="18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Full Stack Dev</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Phase 2 — AI Pipeline</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0–6h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Roadmap generation prompt, resource fetching, JSON schema validation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AI/ML Engineer</w:t>
            </w:r>
          </w:p>
        </w:tc>
      </w:tr>
      <w:tr>
        <w:tc>
          <w:tcPr>
            <w:tcW w:type="dxa" w:w="22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Phase 3 — Core UI</w:t>
            </w:r>
          </w:p>
        </w:tc>
        <w:tc>
          <w:tcPr>
            <w:tcW w:type="dxa" w:w="1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4–10h</w:t>
            </w:r>
          </w:p>
        </w:tc>
        <w:tc>
          <w:tcPr>
            <w:tcW w:type="dxa" w:w="43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Landing page, loading screen, roadmap view with phases and nodes</w:t>
            </w:r>
          </w:p>
        </w:tc>
        <w:tc>
          <w:tcPr>
            <w:tcW w:type="dxa" w:w="18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Frontend Engineer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Phase 4 — API Layer</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4–10h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REST endpoints live and tested with Postman/Thunder Client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Backend Engineer</w:t>
            </w:r>
          </w:p>
        </w:tc>
      </w:tr>
      <w:tr>
        <w:tc>
          <w:tcPr>
            <w:tcW w:type="dxa" w:w="22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Phase 5 — Progress</w:t>
            </w:r>
          </w:p>
        </w:tc>
        <w:tc>
          <w:tcPr>
            <w:tcW w:type="dxa" w:w="1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10–16h</w:t>
            </w:r>
          </w:p>
        </w:tc>
        <w:tc>
          <w:tcPr>
            <w:tcW w:type="dxa" w:w="43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Checkmarks, progress bar, project completion, streak logic wired up</w:t>
            </w:r>
          </w:p>
        </w:tc>
        <w:tc>
          <w:tcPr>
            <w:tcW w:type="dxa" w:w="18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Full Stack + Frontend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Phase 6 — Auth Flow</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10–16h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Sign up, login, session, guest roadmap save-on-signup</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Full Stack Dev</w:t>
            </w:r>
          </w:p>
        </w:tc>
      </w:tr>
      <w:tr>
        <w:tc>
          <w:tcPr>
            <w:tcW w:type="dxa" w:w="22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Phase 7 — Dashboard</w:t>
            </w:r>
          </w:p>
        </w:tc>
        <w:tc>
          <w:tcPr>
            <w:tcW w:type="dxa" w:w="1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16–20h</w:t>
            </w:r>
          </w:p>
        </w:tc>
        <w:tc>
          <w:tcPr>
            <w:tcW w:type="dxa" w:w="43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Dashboard screen with roadmap list, % complete, and streak display</w:t>
            </w:r>
          </w:p>
        </w:tc>
        <w:tc>
          <w:tcPr>
            <w:tcW w:type="dxa" w:w="18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Frontend Engineer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1E3A5F"/>
                <w:sz w:val="20"/>
                <w:szCs w:val="20"/>
              </w:rPr>
              <w:t xml:space="preserve">Phase 8 — Polish</w:t>
            </w:r>
          </w:p>
        </w:tc>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20–24h</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Bug fixes, mobile responsiveness, loading states, error handling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All</w:t>
            </w:r>
          </w:p>
        </w:tc>
      </w:tr>
      <w:tr>
        <w:tc>
          <w:tcPr>
            <w:tcW w:type="dxa" w:w="22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b/>
                <w:bCs/>
                <w:color w:val="1E3A5F"/>
                <w:sz w:val="20"/>
                <w:szCs w:val="20"/>
              </w:rPr>
              <w:t xml:space="preserve">Phase 9 — Demo Prep</w:t>
            </w:r>
          </w:p>
        </w:tc>
        <w:tc>
          <w:tcPr>
            <w:tcW w:type="dxa" w:w="10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pPr>
              <w:jc w:val="center"/>
            </w:pPr>
            <w:r>
              <w:rPr>
                <w:rFonts w:ascii="Arial" w:cs="Arial" w:eastAsia="Arial" w:hAnsi="Arial"/>
                <w:b/>
                <w:bCs/>
                <w:color w:val="2E86AB"/>
                <w:sz w:val="20"/>
                <w:szCs w:val="20"/>
              </w:rPr>
              <w:t xml:space="preserve">24h+</w:t>
            </w:r>
          </w:p>
        </w:tc>
        <w:tc>
          <w:tcPr>
            <w:tcW w:type="dxa" w:w="436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333333"/>
                <w:sz w:val="20"/>
                <w:szCs w:val="20"/>
              </w:rPr>
              <w:t xml:space="preserve">Rehearse demo flow: generate roadmap → check nodes → streak → projects</w:t>
            </w:r>
          </w:p>
        </w:tc>
        <w:tc>
          <w:tcPr>
            <w:tcW w:type="dxa" w:w="1800"/>
            <w:tcBorders>
              <w:top w:val="single" w:color="DDDDDD" w:sz="1"/>
              <w:left w:val="single" w:color="DDDDDD" w:sz="1"/>
              <w:bottom w:val="single" w:color="DDDDDD" w:sz="1"/>
              <w:right w:val="single" w:color="DDDDDD" w:sz="1"/>
            </w:tcBorders>
            <w:shd w:fill="F0F7FF" w:val="clear"/>
            <w:tcMar>
              <w:top w:type="dxa" w:w="70"/>
              <w:left w:type="dxa" w:w="120"/>
              <w:bottom w:type="dxa" w:w="70"/>
              <w:right w:type="dxa" w:w="120"/>
            </w:tcMar>
          </w:tcPr>
          <w:p>
            <w:r>
              <w:rPr>
                <w:rFonts w:ascii="Arial" w:cs="Arial" w:eastAsia="Arial" w:hAnsi="Arial"/>
                <w:color w:val="555555"/>
                <w:sz w:val="20"/>
                <w:szCs w:val="20"/>
              </w:rPr>
              <w:t xml:space="preserve">All</w:t>
            </w:r>
          </w:p>
        </w:tc>
      </w:tr>
    </w:tbl>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9. Out of Scope (MVP)</w:t>
      </w:r>
    </w:p>
    <w:p>
      <w:pPr>
        <w:spacing w:after="60" w:before="60"/>
      </w:pPr>
      <w:r>
        <w:rPr>
          <w:rFonts w:ascii="Arial" w:cs="Arial" w:eastAsia="Arial" w:hAnsi="Arial"/>
          <w:color w:val="333333"/>
          <w:sz w:val="22"/>
          <w:szCs w:val="22"/>
        </w:rPr>
        <w:t xml:space="preserve">The following features are explicitly excluded from the hackathon build. Do not build these unless all MVP features are complete.</w:t>
      </w:r>
    </w:p>
    <w:p>
      <w:r>
        <w:rPr>
          <w:sz w:val="12"/>
          <w:szCs w:val="12"/>
        </w:rP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Social features — leaderboards, following other users, sharing roadmaps</w:t>
      </w:r>
    </w:p>
    <w:p>
      <w:pPr>
        <w:pStyle w:val="ListParagraph"/>
        <w:numPr>
          <w:ilvl w:val="0"/>
          <w:numId w:val="2"/>
        </w:numPr>
        <w:spacing w:after="40" w:before="40"/>
      </w:pPr>
      <w:r>
        <w:rPr>
          <w:rFonts w:ascii="Arial" w:cs="Arial" w:eastAsia="Arial" w:hAnsi="Arial"/>
          <w:b w:val="false"/>
          <w:bCs w:val="false"/>
          <w:color w:val="333333"/>
          <w:sz w:val="22"/>
          <w:szCs w:val="22"/>
        </w:rPr>
        <w:t xml:space="preserve">Peer review or mentor feedback on project submissions</w:t>
      </w:r>
    </w:p>
    <w:p>
      <w:pPr>
        <w:pStyle w:val="ListParagraph"/>
        <w:numPr>
          <w:ilvl w:val="0"/>
          <w:numId w:val="2"/>
        </w:numPr>
        <w:spacing w:after="40" w:before="40"/>
      </w:pPr>
      <w:r>
        <w:rPr>
          <w:rFonts w:ascii="Arial" w:cs="Arial" w:eastAsia="Arial" w:hAnsi="Arial"/>
          <w:b w:val="false"/>
          <w:bCs w:val="false"/>
          <w:color w:val="333333"/>
          <w:sz w:val="22"/>
          <w:szCs w:val="22"/>
        </w:rPr>
        <w:t xml:space="preserve">Mobile native app (iOS / Android)</w:t>
      </w:r>
    </w:p>
    <w:p>
      <w:pPr>
        <w:pStyle w:val="ListParagraph"/>
        <w:numPr>
          <w:ilvl w:val="0"/>
          <w:numId w:val="2"/>
        </w:numPr>
        <w:spacing w:after="40" w:before="40"/>
      </w:pPr>
      <w:r>
        <w:rPr>
          <w:rFonts w:ascii="Arial" w:cs="Arial" w:eastAsia="Arial" w:hAnsi="Arial"/>
          <w:b w:val="false"/>
          <w:bCs w:val="false"/>
          <w:color w:val="333333"/>
          <w:sz w:val="22"/>
          <w:szCs w:val="22"/>
        </w:rPr>
        <w:t xml:space="preserve">OAuth login (Google, GitHub, etc.)</w:t>
      </w:r>
    </w:p>
    <w:p>
      <w:pPr>
        <w:pStyle w:val="ListParagraph"/>
        <w:numPr>
          <w:ilvl w:val="0"/>
          <w:numId w:val="2"/>
        </w:numPr>
        <w:spacing w:after="40" w:before="40"/>
      </w:pPr>
      <w:r>
        <w:rPr>
          <w:rFonts w:ascii="Arial" w:cs="Arial" w:eastAsia="Arial" w:hAnsi="Arial"/>
          <w:b w:val="false"/>
          <w:bCs w:val="false"/>
          <w:color w:val="333333"/>
          <w:sz w:val="22"/>
          <w:szCs w:val="22"/>
        </w:rPr>
        <w:t xml:space="preserve">Admin panel or content moderation tools</w:t>
      </w:r>
    </w:p>
    <w:p>
      <w:pPr>
        <w:pStyle w:val="ListParagraph"/>
        <w:numPr>
          <w:ilvl w:val="0"/>
          <w:numId w:val="2"/>
        </w:numPr>
        <w:spacing w:after="40" w:before="40"/>
      </w:pPr>
      <w:r>
        <w:rPr>
          <w:rFonts w:ascii="Arial" w:cs="Arial" w:eastAsia="Arial" w:hAnsi="Arial"/>
          <w:b w:val="false"/>
          <w:bCs w:val="false"/>
          <w:color w:val="333333"/>
          <w:sz w:val="22"/>
          <w:szCs w:val="22"/>
        </w:rPr>
        <w:t xml:space="preserve">Notifications or email reminders</w:t>
      </w:r>
    </w:p>
    <w:p>
      <w:pPr>
        <w:pStyle w:val="ListParagraph"/>
        <w:numPr>
          <w:ilvl w:val="0"/>
          <w:numId w:val="2"/>
        </w:numPr>
        <w:spacing w:after="40" w:before="40"/>
      </w:pPr>
      <w:r>
        <w:rPr>
          <w:rFonts w:ascii="Arial" w:cs="Arial" w:eastAsia="Arial" w:hAnsi="Arial"/>
          <w:b w:val="false"/>
          <w:bCs w:val="false"/>
          <w:color w:val="333333"/>
          <w:sz w:val="22"/>
          <w:szCs w:val="22"/>
        </w:rPr>
        <w:t xml:space="preserve">Custom roadmap editing by users</w:t>
      </w:r>
    </w:p>
    <w:p>
      <w:pPr>
        <w:pStyle w:val="ListParagraph"/>
        <w:numPr>
          <w:ilvl w:val="0"/>
          <w:numId w:val="2"/>
        </w:numPr>
        <w:spacing w:after="40" w:before="40"/>
      </w:pPr>
      <w:r>
        <w:rPr>
          <w:rFonts w:ascii="Arial" w:cs="Arial" w:eastAsia="Arial" w:hAnsi="Arial"/>
          <w:b w:val="false"/>
          <w:bCs w:val="false"/>
          <w:color w:val="333333"/>
          <w:sz w:val="22"/>
          <w:szCs w:val="22"/>
        </w:rPr>
        <w:t xml:space="preserve">Paid plans or monetisation</w:t>
      </w:r>
    </w:p>
    <w:p>
      <w:r>
        <w:rPr>
          <w:sz w:val="24"/>
          <w:szCs w:val="24"/>
        </w:rPr>
        <w:t xml:space="preserve"/>
      </w:r>
    </w:p>
    <w:p>
      <w:pPr>
        <w:pStyle w:val="Heading1"/>
        <w:pBdr>
          <w:bottom w:val="single" w:color="2E86AB" w:sz="4" w:space="4"/>
        </w:pBdr>
        <w:spacing w:after="120" w:before="360"/>
      </w:pPr>
      <w:r>
        <w:rPr>
          <w:rFonts w:ascii="Arial" w:cs="Arial" w:eastAsia="Arial" w:hAnsi="Arial"/>
          <w:b/>
          <w:bCs/>
          <w:color w:val="1E3A5F"/>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Roadmap</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structured, AI-generated learning plan for a given skill, divided into phases and nodes.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Phase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major learning stage within a roadmap (e.g. Beginner, Intermediate, Advanced).</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Node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single learning topic within a phase. Contains a title, description, estimated time, and resource links.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Project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practical exercise brief embedded at the end of each phase. Self-assessed by the learner.</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Streak</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count of consecutive calendar days on which the user has completed at least one node.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Guest User</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user who has not signed up. Can generate and preview a roadmap but cannot save or track progress.</w:t>
            </w:r>
          </w:p>
        </w:tc>
      </w:tr>
    </w:tbl>
    <w:p>
      <w:r>
        <w:rPr>
          <w:sz w:val="24"/>
          <w:szCs w:val="24"/>
        </w:rPr>
        <w:t xml:space="preserve"/>
      </w:r>
    </w:p>
    <w:p>
      <w:pPr>
        <w:spacing w:after="80" w:before="480"/>
        <w:jc w:val="center"/>
      </w:pPr>
      <w:r>
        <w:rPr>
          <w:rFonts w:ascii="Arial" w:cs="Arial" w:eastAsia="Arial" w:hAnsi="Arial"/>
          <w:b/>
          <w:bCs/>
          <w:color w:val="1E3A5F"/>
          <w:sz w:val="32"/>
          <w:szCs w:val="32"/>
        </w:rPr>
        <w:t xml:space="preserve">🔒 Stay LockedIn.</w:t>
      </w:r>
    </w:p>
    <w:p>
      <w:pPr>
        <w:jc w:val="center"/>
      </w:pPr>
      <w:r>
        <w:rPr>
          <w:rFonts w:ascii="Arial" w:cs="Arial" w:eastAsia="Arial" w:hAnsi="Arial"/>
          <w:i/>
          <w:iCs/>
          <w:color w:val="666666"/>
          <w:sz w:val="22"/>
          <w:szCs w:val="22"/>
        </w:rPr>
        <w:t xml:space="preserve">Build something your users will actually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color w:val="666666"/>
        <w:sz w:val="18"/>
        <w:szCs w:val="18"/>
      </w:rPr>
      <w:t xml:space="preserve">Confidential — Hackathon Internal Use Only</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b/>
        <w:bCs/>
        <w:color w:val="1E3A5F"/>
        <w:sz w:val="20"/>
        <w:szCs w:val="20"/>
      </w:rPr>
      <w:t xml:space="preserve">LockedIn</w:t>
    </w:r>
    <w:r>
      <w:rPr>
        <w:rFonts w:ascii="Arial" w:cs="Arial" w:eastAsia="Arial" w:hAnsi="Arial"/>
        <w:color w:val="666666"/>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2026-04-29T22:58:32.220Z</dcterms:created>
  <dcterms:modified xsi:type="dcterms:W3CDTF">2026-04-29T22:58:32.220Z</dcterms:modified>
</cp:coreProperties>
</file>

<file path=docProps/custom.xml><?xml version="1.0" encoding="utf-8"?>
<Properties xmlns="http://schemas.openxmlformats.org/officeDocument/2006/custom-properties" xmlns:vt="http://schemas.openxmlformats.org/officeDocument/2006/docPropsVTypes"/>
</file>