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B01366" w:rsidRPr="006E6CE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  <w:lang w:val="es-ES_tradnl"/>
        </w:rPr>
      </w:pPr>
      <w:r w:rsidRPr="006E6CE6">
        <w:rPr>
          <w:rFonts w:ascii="Courier New" w:eastAsia="Courier New" w:hAnsi="Courier New" w:cs="Courier New"/>
          <w:b/>
          <w:sz w:val="24"/>
          <w:szCs w:val="24"/>
          <w:lang w:val="es-ES_tradnl"/>
        </w:rPr>
        <w:t xml:space="preserve">Erik </w:t>
      </w:r>
      <w:proofErr w:type="spellStart"/>
      <w:r w:rsidRPr="006E6CE6">
        <w:rPr>
          <w:rFonts w:ascii="Courier New" w:eastAsia="Courier New" w:hAnsi="Courier New" w:cs="Courier New"/>
          <w:b/>
          <w:sz w:val="24"/>
          <w:szCs w:val="24"/>
          <w:lang w:val="es-ES_tradnl"/>
        </w:rPr>
        <w:t>Rodriguez</w:t>
      </w:r>
      <w:proofErr w:type="spellEnd"/>
    </w:p>
    <w:p w14:paraId="00000002" w14:textId="77777777" w:rsidR="00B01366" w:rsidRPr="006E6CE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  <w:lang w:val="es-ES_tradnl"/>
        </w:rPr>
      </w:pPr>
      <w:proofErr w:type="spellStart"/>
      <w:r w:rsidRPr="006E6CE6">
        <w:rPr>
          <w:rFonts w:ascii="Courier New" w:eastAsia="Courier New" w:hAnsi="Courier New" w:cs="Courier New"/>
          <w:b/>
          <w:sz w:val="24"/>
          <w:szCs w:val="24"/>
          <w:lang w:val="es-ES_tradnl"/>
        </w:rPr>
        <w:t>February</w:t>
      </w:r>
      <w:proofErr w:type="spellEnd"/>
      <w:r w:rsidRPr="006E6CE6">
        <w:rPr>
          <w:rFonts w:ascii="Courier New" w:eastAsia="Courier New" w:hAnsi="Courier New" w:cs="Courier New"/>
          <w:b/>
          <w:sz w:val="24"/>
          <w:szCs w:val="24"/>
          <w:lang w:val="es-ES_tradnl"/>
        </w:rPr>
        <w:t xml:space="preserve"> 11, 2021</w:t>
      </w:r>
    </w:p>
    <w:p w14:paraId="00000003" w14:textId="77777777" w:rsidR="00B01366" w:rsidRPr="006E6CE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  <w:lang w:val="es-ES_tradnl"/>
        </w:rPr>
      </w:pPr>
      <w:r w:rsidRPr="006E6CE6">
        <w:rPr>
          <w:rFonts w:ascii="Courier New" w:eastAsia="Courier New" w:hAnsi="Courier New" w:cs="Courier New"/>
          <w:b/>
          <w:sz w:val="24"/>
          <w:szCs w:val="24"/>
          <w:lang w:val="es-ES_tradnl"/>
        </w:rPr>
        <w:t>UNIX</w:t>
      </w:r>
    </w:p>
    <w:p w14:paraId="00000004" w14:textId="77777777" w:rsidR="00B01366" w:rsidRPr="006E6CE6" w:rsidRDefault="00BE2939">
      <w:pPr>
        <w:spacing w:line="480" w:lineRule="auto"/>
        <w:jc w:val="center"/>
        <w:rPr>
          <w:rFonts w:ascii="Courier New" w:eastAsia="Courier New" w:hAnsi="Courier New" w:cs="Courier New"/>
          <w:b/>
          <w:sz w:val="24"/>
          <w:szCs w:val="24"/>
          <w:lang w:val="es-ES_tradnl"/>
        </w:rPr>
      </w:pPr>
      <w:r w:rsidRPr="006E6CE6">
        <w:rPr>
          <w:rFonts w:ascii="Courier New" w:eastAsia="Courier New" w:hAnsi="Courier New" w:cs="Courier New"/>
          <w:b/>
          <w:sz w:val="24"/>
          <w:szCs w:val="24"/>
          <w:lang w:val="es-ES_tradnl"/>
        </w:rPr>
        <w:t xml:space="preserve">A simple URL </w:t>
      </w:r>
      <w:proofErr w:type="spellStart"/>
      <w:r w:rsidRPr="006E6CE6">
        <w:rPr>
          <w:rFonts w:ascii="Courier New" w:eastAsia="Courier New" w:hAnsi="Courier New" w:cs="Courier New"/>
          <w:b/>
          <w:sz w:val="24"/>
          <w:szCs w:val="24"/>
          <w:lang w:val="es-ES_tradnl"/>
        </w:rPr>
        <w:t>Parser</w:t>
      </w:r>
      <w:proofErr w:type="spellEnd"/>
    </w:p>
    <w:p w14:paraId="00000005" w14:textId="0AE63DFA" w:rsidR="00B01366" w:rsidRDefault="00BE2939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 simple program that prompts the user to enter a string and parses the information of the given URL.</w:t>
      </w:r>
    </w:p>
    <w:p w14:paraId="3DE44D61" w14:textId="7A79467F" w:rsidR="006E6CE6" w:rsidRDefault="006E6CE6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</w:p>
    <w:p w14:paraId="19926230" w14:textId="7BF73378" w:rsidR="006E6CE6" w:rsidRDefault="006E6CE6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EXECUTABLE: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urlparsexe.out</w:t>
      </w:r>
      <w:proofErr w:type="spellEnd"/>
    </w:p>
    <w:p w14:paraId="557E75AF" w14:textId="33B6EBFB" w:rsidR="006E6CE6" w:rsidRDefault="006E6CE6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C++ file: urlparse.cpp</w:t>
      </w:r>
    </w:p>
    <w:p w14:paraId="00000006" w14:textId="77777777" w:rsidR="00B01366" w:rsidRDefault="00B01366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B01366" w:rsidRDefault="00BE2939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Sample Input:</w:t>
      </w:r>
    </w:p>
    <w:p w14:paraId="00000008" w14:textId="77777777" w:rsidR="00B01366" w:rsidRDefault="00BE2939">
      <w:pPr>
        <w:spacing w:line="480" w:lineRule="auto"/>
        <w:rPr>
          <w:rFonts w:ascii="Calibri" w:eastAsia="Calibri" w:hAnsi="Calibri" w:cs="Calibri"/>
          <w:sz w:val="24"/>
          <w:szCs w:val="24"/>
        </w:rPr>
      </w:pPr>
      <w:hyperlink r:id="rId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https://cs.utdallas.edu:80/directory/faculty/people</w:t>
        </w:r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.html?name=Robert</w:t>
        </w:r>
      </w:hyperlink>
    </w:p>
    <w:p w14:paraId="00000009" w14:textId="77777777" w:rsidR="00B01366" w:rsidRDefault="00BE2939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Sample Output:</w:t>
      </w:r>
    </w:p>
    <w:p w14:paraId="0000000A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Protocol:     https</w:t>
      </w:r>
    </w:p>
    <w:p w14:paraId="0000000B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Domain:       cs.utdallas.edu</w:t>
      </w:r>
    </w:p>
    <w:p w14:paraId="0000000C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Port:         80</w:t>
      </w:r>
    </w:p>
    <w:p w14:paraId="0000000D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Filepath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:     directory/faculty/people.html</w:t>
      </w:r>
    </w:p>
    <w:p w14:paraId="0000000E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Parameters:   name=Robert</w:t>
      </w:r>
    </w:p>
    <w:p w14:paraId="0000000F" w14:textId="77777777" w:rsidR="00B01366" w:rsidRDefault="00B01366">
      <w:pPr>
        <w:spacing w:line="480" w:lineRule="auto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10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Functions</w:t>
      </w:r>
    </w:p>
    <w:p w14:paraId="00000011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color w:val="F97BB0"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14:paraId="00000012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isValidProtocol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string protocol);</w:t>
      </w:r>
    </w:p>
    <w:p w14:paraId="00000013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isValidDomain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string&amp; domain, string&amp; port);</w:t>
      </w:r>
    </w:p>
    <w:p w14:paraId="00000014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isValidFilePath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string&amp;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filepath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, string&amp; parameters);</w:t>
      </w:r>
    </w:p>
    <w:p w14:paraId="00000015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lastRenderedPageBreak/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URLparse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>char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url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[]);</w:t>
      </w:r>
    </w:p>
    <w:p w14:paraId="00000016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proofErr w:type="spell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isValidPort</w:t>
      </w:r>
      <w:proofErr w:type="spellEnd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(string&amp; s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);</w:t>
      </w:r>
      <w:proofErr w:type="gramEnd"/>
    </w:p>
    <w:p w14:paraId="00000017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proofErr w:type="spell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isValidTLD</w:t>
      </w:r>
      <w:proofErr w:type="spellEnd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(string TLD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);</w:t>
      </w:r>
      <w:proofErr w:type="gramEnd"/>
    </w:p>
    <w:p w14:paraId="00000018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isValidDomainToken1</w:t>
      </w:r>
      <w:r>
        <w:rPr>
          <w:rFonts w:ascii="Courier New" w:eastAsia="Courier New" w:hAnsi="Courier New" w:cs="Courier New"/>
          <w:b/>
          <w:sz w:val="24"/>
          <w:szCs w:val="24"/>
        </w:rPr>
        <w:t>(string token1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);</w:t>
      </w:r>
      <w:proofErr w:type="gramEnd"/>
    </w:p>
    <w:p w14:paraId="00000019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isValidDomainToken</w:t>
      </w:r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sz w:val="24"/>
          <w:szCs w:val="24"/>
        </w:rPr>
        <w:t>(string token2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);</w:t>
      </w:r>
      <w:proofErr w:type="gramEnd"/>
    </w:p>
    <w:p w14:paraId="0000001A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isValidDomainToken3</w:t>
      </w:r>
      <w:r>
        <w:rPr>
          <w:rFonts w:ascii="Courier New" w:eastAsia="Courier New" w:hAnsi="Courier New" w:cs="Courier New"/>
          <w:b/>
          <w:sz w:val="24"/>
          <w:szCs w:val="24"/>
        </w:rPr>
        <w:t>(string token3, string&amp; port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);</w:t>
      </w:r>
      <w:proofErr w:type="gramEnd"/>
    </w:p>
    <w:p w14:paraId="0000001B" w14:textId="77777777" w:rsidR="00B01366" w:rsidRDefault="00B01366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0000001C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14:paraId="0000001D" w14:textId="77777777" w:rsidR="00B01366" w:rsidRDefault="00BE2939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Prompts the user to enter the string and passes it to </w:t>
      </w:r>
      <w:proofErr w:type="spell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URLParse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01E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URLparse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>char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url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[]);</w:t>
      </w:r>
    </w:p>
    <w:p w14:paraId="0000001F" w14:textId="77777777" w:rsidR="00B01366" w:rsidRDefault="00BE2939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Takes the string and it parses it, it calls all other functions</w:t>
      </w:r>
    </w:p>
    <w:p w14:paraId="00000020" w14:textId="77777777" w:rsidR="00B01366" w:rsidRDefault="00B01366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00000021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isValidDomain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string&amp; domain, string&amp; port);</w:t>
      </w:r>
    </w:p>
    <w:p w14:paraId="00000022" w14:textId="77777777" w:rsidR="00B01366" w:rsidRDefault="00BE2939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Takes a domain string and an empty port string</w:t>
      </w:r>
    </w:p>
    <w:p w14:paraId="00000023" w14:textId="77777777" w:rsidR="00B01366" w:rsidRDefault="00BE2939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 it determines that the domain includes a port it parses and initializes the port.</w:t>
      </w:r>
    </w:p>
    <w:p w14:paraId="00000024" w14:textId="77777777" w:rsidR="00B01366" w:rsidRDefault="00B01366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00000025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isValidFilePath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string&amp;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filepath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, string&amp; parameters);</w:t>
      </w:r>
    </w:p>
    <w:p w14:paraId="00000026" w14:textId="77777777" w:rsidR="00B01366" w:rsidRDefault="00BE2939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Takes 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filepath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string and an empty string parameter determines if the string contains a parameter and if it </w:t>
      </w:r>
      <w:r>
        <w:rPr>
          <w:rFonts w:ascii="Courier New" w:eastAsia="Courier New" w:hAnsi="Courier New" w:cs="Courier New"/>
          <w:sz w:val="24"/>
          <w:szCs w:val="24"/>
        </w:rPr>
        <w:t>does it, it initializes the string.</w:t>
      </w:r>
    </w:p>
    <w:p w14:paraId="00000027" w14:textId="77777777" w:rsidR="00B01366" w:rsidRDefault="00B01366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00000028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isValidProtocol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string protocol);</w:t>
      </w:r>
    </w:p>
    <w:p w14:paraId="00000029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Takes a string and determines if it is a valid protocol</w:t>
      </w:r>
    </w:p>
    <w:p w14:paraId="0000002A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lastRenderedPageBreak/>
        <w:t xml:space="preserve">bool </w:t>
      </w:r>
      <w:proofErr w:type="spell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isValidPort</w:t>
      </w:r>
      <w:proofErr w:type="spellEnd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(string&amp; s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);</w:t>
      </w:r>
      <w:proofErr w:type="gramEnd"/>
    </w:p>
    <w:p w14:paraId="0000002B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Check if a port is in a valid range.</w:t>
      </w:r>
    </w:p>
    <w:p w14:paraId="0000002C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proofErr w:type="spellStart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isValidTLD</w:t>
      </w:r>
      <w:proofErr w:type="spellEnd"/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(string TLD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);</w:t>
      </w:r>
      <w:proofErr w:type="gramEnd"/>
    </w:p>
    <w:p w14:paraId="0000002D" w14:textId="77777777" w:rsidR="00B01366" w:rsidRDefault="00BE2939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Checks if a string is a val</w:t>
      </w:r>
      <w:r>
        <w:rPr>
          <w:rFonts w:ascii="Courier New" w:eastAsia="Courier New" w:hAnsi="Courier New" w:cs="Courier New"/>
          <w:sz w:val="24"/>
          <w:szCs w:val="24"/>
        </w:rPr>
        <w:t xml:space="preserve">id top-level domain. </w:t>
      </w:r>
    </w:p>
    <w:p w14:paraId="0000002E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isValidDomainToken1</w:t>
      </w:r>
      <w:r>
        <w:rPr>
          <w:rFonts w:ascii="Courier New" w:eastAsia="Courier New" w:hAnsi="Courier New" w:cs="Courier New"/>
          <w:b/>
          <w:sz w:val="24"/>
          <w:szCs w:val="24"/>
        </w:rPr>
        <w:t>(string token1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);</w:t>
      </w:r>
      <w:proofErr w:type="gramEnd"/>
    </w:p>
    <w:p w14:paraId="0000002F" w14:textId="77777777" w:rsidR="00B01366" w:rsidRDefault="00BE2939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Checks if the first argument of a domain is valid</w:t>
      </w:r>
    </w:p>
    <w:p w14:paraId="00000030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isValidDomainToken2</w:t>
      </w:r>
      <w:r>
        <w:rPr>
          <w:rFonts w:ascii="Courier New" w:eastAsia="Courier New" w:hAnsi="Courier New" w:cs="Courier New"/>
          <w:b/>
          <w:sz w:val="24"/>
          <w:szCs w:val="24"/>
        </w:rPr>
        <w:t>(string token2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);</w:t>
      </w:r>
      <w:proofErr w:type="gramEnd"/>
    </w:p>
    <w:p w14:paraId="00000031" w14:textId="77777777" w:rsidR="00B01366" w:rsidRDefault="00BE2939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checks if the second argument of a domain is valid</w:t>
      </w:r>
    </w:p>
    <w:p w14:paraId="00000032" w14:textId="77777777" w:rsidR="00B01366" w:rsidRDefault="00BE2939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color w:val="F97BB0"/>
          <w:sz w:val="24"/>
          <w:szCs w:val="24"/>
        </w:rPr>
        <w:t xml:space="preserve">bool </w:t>
      </w:r>
      <w:r>
        <w:rPr>
          <w:rFonts w:ascii="Courier New" w:eastAsia="Courier New" w:hAnsi="Courier New" w:cs="Courier New"/>
          <w:b/>
          <w:color w:val="75C2B3"/>
          <w:sz w:val="24"/>
          <w:szCs w:val="24"/>
        </w:rPr>
        <w:t>isValidDomainToken3</w:t>
      </w:r>
      <w:r>
        <w:rPr>
          <w:rFonts w:ascii="Courier New" w:eastAsia="Courier New" w:hAnsi="Courier New" w:cs="Courier New"/>
          <w:b/>
          <w:sz w:val="24"/>
          <w:szCs w:val="24"/>
        </w:rPr>
        <w:t>(string token3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);</w:t>
      </w:r>
      <w:proofErr w:type="gramEnd"/>
    </w:p>
    <w:p w14:paraId="00000033" w14:textId="77777777" w:rsidR="00B01366" w:rsidRDefault="00BE2939">
      <w:pPr>
        <w:spacing w:line="480" w:lineRule="auto"/>
      </w:pPr>
      <w:r>
        <w:rPr>
          <w:rFonts w:ascii="Courier New" w:eastAsia="Courier New" w:hAnsi="Courier New" w:cs="Courier New"/>
          <w:sz w:val="24"/>
          <w:szCs w:val="24"/>
        </w:rPr>
        <w:t xml:space="preserve">checks if </w:t>
      </w:r>
      <w:r>
        <w:rPr>
          <w:rFonts w:ascii="Courier New" w:eastAsia="Courier New" w:hAnsi="Courier New" w:cs="Courier New"/>
          <w:sz w:val="24"/>
          <w:szCs w:val="24"/>
        </w:rPr>
        <w:t>the third argument of a domain is valid</w:t>
      </w:r>
    </w:p>
    <w:sectPr w:rsidR="00B013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FC1A1" w14:textId="77777777" w:rsidR="00BE2939" w:rsidRDefault="00BE2939" w:rsidP="006E6CE6">
      <w:pPr>
        <w:spacing w:line="240" w:lineRule="auto"/>
      </w:pPr>
      <w:r>
        <w:separator/>
      </w:r>
    </w:p>
  </w:endnote>
  <w:endnote w:type="continuationSeparator" w:id="0">
    <w:p w14:paraId="798729B9" w14:textId="77777777" w:rsidR="00BE2939" w:rsidRDefault="00BE2939" w:rsidP="006E6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61BF1" w14:textId="77777777" w:rsidR="006E6CE6" w:rsidRDefault="006E6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03A56" w14:textId="77777777" w:rsidR="006E6CE6" w:rsidRDefault="006E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516AD" w14:textId="77777777" w:rsidR="006E6CE6" w:rsidRDefault="006E6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06F98" w14:textId="77777777" w:rsidR="00BE2939" w:rsidRDefault="00BE2939" w:rsidP="006E6CE6">
      <w:pPr>
        <w:spacing w:line="240" w:lineRule="auto"/>
      </w:pPr>
      <w:r>
        <w:separator/>
      </w:r>
    </w:p>
  </w:footnote>
  <w:footnote w:type="continuationSeparator" w:id="0">
    <w:p w14:paraId="6F6E57C7" w14:textId="77777777" w:rsidR="00BE2939" w:rsidRDefault="00BE2939" w:rsidP="006E6C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C7A45" w14:textId="77777777" w:rsidR="006E6CE6" w:rsidRDefault="006E6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09902" w14:textId="77777777" w:rsidR="006E6CE6" w:rsidRDefault="006E6C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E39D2" w14:textId="77777777" w:rsidR="006E6CE6" w:rsidRDefault="006E6C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66"/>
    <w:rsid w:val="006E6CE6"/>
    <w:rsid w:val="00B01366"/>
    <w:rsid w:val="00B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9E841"/>
  <w15:docId w15:val="{B56FF576-F362-4444-AB01-ED78B3A6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E6C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CE6"/>
  </w:style>
  <w:style w:type="paragraph" w:styleId="Footer">
    <w:name w:val="footer"/>
    <w:basedOn w:val="Normal"/>
    <w:link w:val="FooterChar"/>
    <w:uiPriority w:val="99"/>
    <w:unhideWhenUsed/>
    <w:rsid w:val="006E6C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utdallas.edu:80/directory/faculty/people.html?name=Rober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Rodriguez, Erik</cp:lastModifiedBy>
  <cp:revision>2</cp:revision>
  <dcterms:created xsi:type="dcterms:W3CDTF">2021-02-12T02:03:00Z</dcterms:created>
  <dcterms:modified xsi:type="dcterms:W3CDTF">2021-02-12T02:04:00Z</dcterms:modified>
</cp:coreProperties>
</file>