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5EAF6F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72F78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72F78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72F78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72F78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A8F8E87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72F78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72F78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72F78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72F78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78B023E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572F78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C1AAE8E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72F78">
        <w:rPr>
          <w:noProof/>
          <w:sz w:val="26"/>
          <w:szCs w:val="26"/>
          <w:lang w:val="nl-NL"/>
        </w:rPr>
        <w:t>Viễn Thông Hà Giang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D617BC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37DC2DE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32602B8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72F78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572F78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C9419C7" w:rsidR="003B5305" w:rsidRPr="00CE6577" w:rsidRDefault="00572F7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3969AED" w:rsidR="003B5305" w:rsidRPr="00CE6577" w:rsidRDefault="00572F7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9D4A9AF" w:rsidR="003B5305" w:rsidRPr="00CE6577" w:rsidRDefault="00572F7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E34C281" w:rsidR="003B5305" w:rsidRPr="004805D5" w:rsidRDefault="00572F78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72F78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