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:rsidTr="00E217D7">
        <w:trPr>
          <w:cantSplit/>
          <w:trHeight w:val="735"/>
        </w:trPr>
        <w:tc>
          <w:tcPr>
            <w:tcW w:w="4789" w:type="dxa"/>
          </w:tcPr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:rsidTr="007F1238">
        <w:trPr>
          <w:cantSplit/>
          <w:trHeight w:val="738"/>
        </w:trPr>
        <w:tc>
          <w:tcPr>
            <w:tcW w:w="4789" w:type="dxa"/>
          </w:tcPr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E20E" wp14:editId="6D141829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ngày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="001B31A9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25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08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2020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1625CB" w:rsidRPr="000C71A5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679/ANSV-DO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sym w:font="Wingdings" w:char="F0E0"/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&lt;Nhập thông tin&gt;</w:t>
            </w:r>
          </w:p>
          <w:p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Xác nhận hiệu lực đơn hàng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PO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1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hợp đồng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  <w:bookmarkStart w:id="0" w:name="_GoBack"/>
        <w:bookmarkEnd w:id="0"/>
      </w:tr>
    </w:tbl>
    <w:p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0C71A5">
        <w:rPr>
          <w:rFonts w:ascii="Times New Roman" w:hAnsi="Times New Roman"/>
          <w:sz w:val="26"/>
          <w:szCs w:val="26"/>
        </w:rPr>
        <w:t>Kính gửi: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C05F5A" w:rsidRPr="000C71A5">
        <w:rPr>
          <w:rFonts w:ascii="Times New Roman" w:hAnsi="Times New Roman"/>
          <w:b/>
          <w:sz w:val="26"/>
          <w:szCs w:val="26"/>
        </w:rPr>
        <w:t>&lt;Temp_</w:t>
      </w:r>
      <w:r w:rsidRPr="000C71A5">
        <w:rPr>
          <w:rFonts w:ascii="Times New Roman" w:hAnsi="Times New Roman"/>
          <w:b/>
          <w:sz w:val="26"/>
          <w:szCs w:val="26"/>
        </w:rPr>
        <w:t>Trung tâm Cung ứng Vật tư – Viễn thông TP. Hồ Chí Minh</w:t>
      </w:r>
      <w:r w:rsidR="00C05F5A" w:rsidRPr="000C71A5">
        <w:rPr>
          <w:rFonts w:ascii="Times New Roman" w:hAnsi="Times New Roman"/>
          <w:b/>
          <w:sz w:val="26"/>
          <w:szCs w:val="26"/>
        </w:rPr>
        <w:t xml:space="preserve">&gt; </w:t>
      </w:r>
    </w:p>
    <w:p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5119/CUVT-KV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21/08/2020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Pr="000C71A5">
        <w:rPr>
          <w:rFonts w:ascii="Times New Roman" w:hAnsi="Times New Roman"/>
          <w:noProof/>
          <w:spacing w:val="-2"/>
          <w:sz w:val="24"/>
          <w:szCs w:val="24"/>
          <w:lang w:val="nl-NL"/>
        </w:rPr>
        <w:t>25/08/2020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:rsidTr="00CE07B8">
              <w:tc>
                <w:tcPr>
                  <w:tcW w:w="1129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An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BRVũng Tàu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Dương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Phước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Bạc Liêu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Bắc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Bắc Kạn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Cà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Cần Thơ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Tĩnh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Hòa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Hải Phòng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Hậu Giang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Khánh Hòa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Kiên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Lai Châu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Lâm Đồng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Lào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Lạng Sơn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Nghệ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Nam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Phú 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Ngãi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Quảng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Sóc Trăng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Sơn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Tây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Thái Bình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Thái Nguyên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Thanh Hóa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TT Huế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Tiền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Trà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Tuyên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Phúc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Yên Bái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Điện Biên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Đắk Lắk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Đồng Tháp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Nội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BB" w:rsidRDefault="002D6DBB">
      <w:r>
        <w:separator/>
      </w:r>
    </w:p>
  </w:endnote>
  <w:endnote w:type="continuationSeparator" w:id="0">
    <w:p w:rsidR="002D6DBB" w:rsidRDefault="002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BB" w:rsidRDefault="002D6DBB">
      <w:r>
        <w:separator/>
      </w:r>
    </w:p>
  </w:footnote>
  <w:footnote w:type="continuationSeparator" w:id="0">
    <w:p w:rsidR="002D6DBB" w:rsidRDefault="002D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67A7"/>
    <w:rsid w:val="00240A8F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ACER</cp:lastModifiedBy>
  <cp:revision>2</cp:revision>
  <cp:lastPrinted>2020-08-26T07:26:00Z</cp:lastPrinted>
  <dcterms:created xsi:type="dcterms:W3CDTF">2021-09-21T15:18:00Z</dcterms:created>
  <dcterms:modified xsi:type="dcterms:W3CDTF">2021-09-22T02:49:00Z</dcterms:modified>
</cp:coreProperties>
</file>