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/>
          <w:color w:val="auto"/>
          <w:sz w:val="60"/>
          <w:szCs w:val="60"/>
        </w:rPr>
      </w:pPr>
      <w:r>
        <w:rPr>
          <w:rFonts w:cs="Times New Roman" w:ascii="Calibri" w:hAnsi="Calibri"/>
          <w:b/>
          <w:bCs/>
          <w:color w:val="auto"/>
          <w:sz w:val="60"/>
          <w:szCs w:val="60"/>
        </w:rPr>
        <w:t>Cryptocurrency Market Tracker App</w:t>
      </w:r>
    </w:p>
    <w:p>
      <w:pPr>
        <w:pStyle w:val="Normal"/>
        <w:jc w:val="center"/>
        <w:rPr>
          <w:rFonts w:ascii="Calibri" w:hAnsi="Calibri"/>
          <w:color w:val="auto"/>
          <w:sz w:val="48"/>
          <w:szCs w:val="48"/>
        </w:rPr>
      </w:pPr>
      <w:r>
        <w:rPr>
          <w:rFonts w:cs="Times New Roman" w:ascii="Calibri" w:hAnsi="Calibri"/>
          <w:color w:val="auto"/>
          <w:sz w:val="48"/>
          <w:szCs w:val="48"/>
        </w:rPr>
        <w:t>Апликација за следење и анализа на крипто-пазарот</w:t>
      </w:r>
    </w:p>
    <w:p>
      <w:pPr>
        <w:pStyle w:val="Normal"/>
        <w:jc w:val="center"/>
        <w:rPr>
          <w:rFonts w:ascii="Calibri" w:hAnsi="Calibri" w:cs="Times New Roman"/>
          <w:color w:val="auto"/>
          <w:sz w:val="56"/>
          <w:szCs w:val="56"/>
        </w:rPr>
      </w:pPr>
      <w:r>
        <w:rPr>
          <w:rFonts w:cs="Times New Roman" w:ascii="Calibri" w:hAnsi="Calibri"/>
          <w:color w:val="auto"/>
          <w:sz w:val="56"/>
          <w:szCs w:val="56"/>
        </w:rPr>
      </w:r>
    </w:p>
    <w:p>
      <w:pPr>
        <w:pStyle w:val="Normal"/>
        <w:jc w:val="center"/>
        <w:rPr>
          <w:rFonts w:ascii="Calibri" w:hAnsi="Calibri" w:cs="Times New Roman"/>
          <w:color w:val="auto"/>
          <w:sz w:val="56"/>
          <w:szCs w:val="56"/>
        </w:rPr>
      </w:pPr>
      <w:r>
        <w:rPr>
          <w:rFonts w:cs="Times New Roman" w:ascii="Calibri" w:hAnsi="Calibri"/>
          <w:color w:val="auto"/>
          <w:sz w:val="56"/>
          <w:szCs w:val="56"/>
        </w:rPr>
      </w:r>
    </w:p>
    <w:p>
      <w:pPr>
        <w:pStyle w:val="Normal"/>
        <w:jc w:val="center"/>
        <w:rPr>
          <w:rFonts w:ascii="Calibri" w:hAnsi="Calibri" w:cs="Times New Roman"/>
          <w:color w:val="auto"/>
          <w:sz w:val="56"/>
          <w:szCs w:val="56"/>
        </w:rPr>
      </w:pPr>
      <w:r>
        <w:rPr>
          <w:rFonts w:cs="Times New Roman" w:ascii="Calibri" w:hAnsi="Calibri"/>
          <w:color w:val="auto"/>
          <w:sz w:val="56"/>
          <w:szCs w:val="56"/>
        </w:rPr>
      </w:r>
    </w:p>
    <w:p>
      <w:pPr>
        <w:pStyle w:val="Normal"/>
        <w:jc w:val="center"/>
        <w:rPr>
          <w:rFonts w:ascii="Calibri" w:hAnsi="Calibri" w:cs="Times New Roman"/>
          <w:color w:val="auto"/>
          <w:sz w:val="56"/>
          <w:szCs w:val="56"/>
        </w:rPr>
      </w:pPr>
      <w:r>
        <w:rPr>
          <w:rFonts w:cs="Times New Roman" w:ascii="Calibri" w:hAnsi="Calibri"/>
          <w:color w:val="auto"/>
          <w:sz w:val="56"/>
          <w:szCs w:val="56"/>
        </w:rPr>
      </w:r>
    </w:p>
    <w:p>
      <w:pPr>
        <w:pStyle w:val="Normal"/>
        <w:jc w:val="center"/>
        <w:rPr>
          <w:rFonts w:ascii="Calibri" w:hAnsi="Calibri" w:cs="Times New Roman"/>
          <w:color w:val="auto"/>
          <w:sz w:val="56"/>
          <w:szCs w:val="56"/>
        </w:rPr>
      </w:pPr>
      <w:r>
        <w:rPr>
          <w:rFonts w:cs="Times New Roman" w:ascii="Calibri" w:hAnsi="Calibri"/>
          <w:color w:val="auto"/>
          <w:sz w:val="56"/>
          <w:szCs w:val="56"/>
        </w:rPr>
      </w:r>
    </w:p>
    <w:p>
      <w:pPr>
        <w:pStyle w:val="Normal"/>
        <w:jc w:val="center"/>
        <w:rPr>
          <w:rFonts w:ascii="Calibri" w:hAnsi="Calibri" w:cs="Times New Roman"/>
          <w:color w:val="auto"/>
          <w:sz w:val="56"/>
          <w:szCs w:val="56"/>
        </w:rPr>
      </w:pPr>
      <w:r>
        <w:rPr>
          <w:rFonts w:cs="Times New Roman" w:ascii="Calibri" w:hAnsi="Calibri"/>
          <w:color w:val="auto"/>
          <w:sz w:val="56"/>
          <w:szCs w:val="56"/>
        </w:rPr>
      </w:r>
    </w:p>
    <w:p>
      <w:pPr>
        <w:pStyle w:val="Normal"/>
        <w:jc w:val="center"/>
        <w:rPr>
          <w:rFonts w:ascii="Calibri" w:hAnsi="Calibri" w:cs="Times New Roman"/>
          <w:color w:val="auto"/>
          <w:sz w:val="56"/>
          <w:szCs w:val="56"/>
        </w:rPr>
      </w:pPr>
      <w:r>
        <w:rPr>
          <w:rFonts w:cs="Times New Roman" w:ascii="Calibri" w:hAnsi="Calibri"/>
          <w:color w:val="auto"/>
          <w:sz w:val="56"/>
          <w:szCs w:val="56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jc w:val="center"/>
        <w:rPr>
          <w:rFonts w:ascii="Calibri" w:hAnsi="Calibri"/>
          <w:color w:val="auto"/>
        </w:rPr>
      </w:pPr>
      <w:r>
        <w:rPr>
          <w:rFonts w:eastAsia="Times New Roman" w:cs="Times New Roman" w:ascii="Calibri" w:hAnsi="Calibri"/>
          <w:b w:val="false"/>
          <w:bCs w:val="false"/>
          <w:color w:val="auto"/>
          <w:kern w:val="2"/>
          <w:sz w:val="32"/>
          <w:szCs w:val="32"/>
          <w:lang w:val="mk-MK"/>
        </w:rPr>
        <w:t>Изработено од</w:t>
      </w:r>
      <w:r>
        <w:rPr>
          <w:rFonts w:eastAsia="Times New Roman" w:cs="Times New Roman" w:ascii="Calibri" w:hAnsi="Calibri"/>
          <w:b w:val="false"/>
          <w:bCs w:val="false"/>
          <w:color w:val="auto"/>
          <w:kern w:val="2"/>
          <w:sz w:val="32"/>
          <w:szCs w:val="32"/>
        </w:rPr>
        <w:t>:</w:t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</w:rPr>
        <w:br/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  <w:lang w:val="mk-MK"/>
        </w:rPr>
        <w:t>Јасмин</w:t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</w:rPr>
        <w:t xml:space="preserve"> </w:t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  <w:lang w:val="mk-MK"/>
        </w:rPr>
        <w:t>Абази</w:t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</w:rPr>
        <w:t xml:space="preserve"> 22</w:t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  <w:lang w:val="mk-MK"/>
        </w:rPr>
        <w:t>5039</w:t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</w:rPr>
        <w:br/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  <w:lang w:val="mk-MK"/>
        </w:rPr>
        <w:t>Стефан Тасевски 233105</w:t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</w:rPr>
        <w:br/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  <w:lang w:val="mk-MK"/>
        </w:rPr>
        <w:t>Кристијан Јовиќ 233140</w:t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</w:rPr>
        <w:br/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  <w:lang w:val="mk-MK"/>
        </w:rPr>
        <w:t>Верзија</w:t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</w:rPr>
        <w:t>: 1.</w:t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</w:rPr>
        <w:t>0</w:t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</w:rPr>
        <w:br/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  <w:lang w:val="mk-MK"/>
        </w:rPr>
        <w:t>Датум</w:t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</w:rPr>
        <w:t xml:space="preserve">: </w:t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  <w:lang w:val="mk-MK"/>
        </w:rPr>
        <w:t>10</w:t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</w:rPr>
        <w:t>/</w:t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  <w:lang w:val="mk-MK"/>
        </w:rPr>
        <w:t>11</w:t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</w:rPr>
        <w:t>/202</w:t>
      </w:r>
      <w:r>
        <w:rPr>
          <w:rFonts w:eastAsia="Times New Roman" w:cs="Times New Roman" w:ascii="Calibri" w:hAnsi="Calibri"/>
          <w:b/>
          <w:bCs/>
          <w:color w:val="auto"/>
          <w:kern w:val="2"/>
          <w:sz w:val="32"/>
          <w:szCs w:val="32"/>
          <w:lang w:val="mk-MK"/>
        </w:rPr>
        <w:t>5</w:t>
      </w:r>
    </w:p>
    <w:p>
      <w:pPr>
        <w:pStyle w:val="Normal"/>
        <w:jc w:val="center"/>
        <w:rPr>
          <w:rFonts w:ascii="Calibri" w:hAnsi="Calibri"/>
          <w:color w:val="auto"/>
        </w:rPr>
      </w:pPr>
      <w:r>
        <w:rPr>
          <w:rFonts w:ascii="Calibri" w:hAnsi="Calibri"/>
          <w:color w:val="auto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Calibri" w:hAnsi="Calibri"/>
          <w:color w:val="auto"/>
          <w:sz w:val="48"/>
          <w:szCs w:val="48"/>
          <w:lang w:val="mk-MK"/>
        </w:rPr>
      </w:pPr>
      <w:r>
        <w:rPr>
          <w:rFonts w:eastAsia="Times New Roman" w:cs="Times New Roman" w:ascii="Calibri" w:hAnsi="Calibri"/>
          <w:b/>
          <w:bCs/>
          <w:color w:val="auto"/>
          <w:sz w:val="48"/>
          <w:szCs w:val="48"/>
          <w:lang w:val="mk-MK" w:eastAsia="en-GB"/>
        </w:rPr>
        <w:t>Содржина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Calibri" w:hAnsi="Calibri"/>
          <w:color w:val="auto"/>
        </w:rPr>
      </w:pPr>
      <w:r>
        <w:rPr>
          <w:rFonts w:eastAsia="Times New Roman" w:cs="Times New Roman" w:ascii="Calibri" w:hAnsi="Calibri"/>
          <w:b/>
          <w:bCs/>
          <w:color w:val="auto"/>
          <w:sz w:val="28"/>
          <w:szCs w:val="28"/>
          <w:lang w:eastAsia="en-GB"/>
        </w:rPr>
        <w:t>Историја на ревизии (Revision History)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/>
          <w:color w:val="auto"/>
        </w:rPr>
      </w:pPr>
      <w:r>
        <w:rPr>
          <w:rFonts w:eastAsia="Times New Roman" w:cs="Times New Roman" w:ascii="Calibri" w:hAnsi="Calibri"/>
          <w:b/>
          <w:bCs/>
          <w:color w:val="auto"/>
          <w:sz w:val="28"/>
          <w:szCs w:val="28"/>
          <w:lang w:eastAsia="en-GB"/>
        </w:rPr>
        <w:t>Вовед (Introduction)</w:t>
      </w:r>
      <w:r>
        <w:rPr>
          <w:rFonts w:eastAsia="Times New Roman" w:cs="Times New Roman" w:ascii="Calibri" w:hAnsi="Calibri"/>
          <w:color w:val="auto"/>
          <w:sz w:val="28"/>
          <w:szCs w:val="28"/>
          <w:lang w:eastAsia="en-GB"/>
        </w:rPr>
        <w:br/>
        <w:t> </w:t>
      </w:r>
      <w:r>
        <w:rPr>
          <w:rFonts w:eastAsia="Times New Roman" w:cs="Times New Roman" w:ascii="Calibri" w:hAnsi="Calibri"/>
          <w:color w:val="auto"/>
          <w:sz w:val="26"/>
          <w:szCs w:val="26"/>
          <w:lang w:eastAsia="en-GB"/>
        </w:rPr>
        <w:t>2.1 Цел на документот (Document Purpose)</w:t>
        <w:br/>
        <w:t> 2.2 Референци (References)</w:t>
        <w:br/>
        <w:t> 2.3 Преглед на документот (Document Overview)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/>
          <w:color w:val="auto"/>
        </w:rPr>
      </w:pPr>
      <w:r>
        <w:rPr>
          <w:rFonts w:eastAsia="Times New Roman" w:cs="Times New Roman" w:ascii="Calibri" w:hAnsi="Calibri"/>
          <w:b/>
          <w:bCs/>
          <w:color w:val="auto"/>
          <w:sz w:val="28"/>
          <w:szCs w:val="28"/>
          <w:lang w:eastAsia="en-GB"/>
        </w:rPr>
        <w:t>Преглед на производот (Product Overview)</w:t>
      </w:r>
      <w:r>
        <w:rPr>
          <w:rFonts w:eastAsia="Times New Roman" w:cs="Times New Roman" w:ascii="Calibri" w:hAnsi="Calibri"/>
          <w:color w:val="auto"/>
          <w:sz w:val="28"/>
          <w:szCs w:val="28"/>
          <w:lang w:eastAsia="en-GB"/>
        </w:rPr>
        <w:br/>
        <w:t> </w:t>
      </w:r>
      <w:r>
        <w:rPr>
          <w:rFonts w:eastAsia="Times New Roman" w:cs="Times New Roman" w:ascii="Calibri" w:hAnsi="Calibri"/>
          <w:color w:val="auto"/>
          <w:sz w:val="26"/>
          <w:szCs w:val="26"/>
          <w:lang w:eastAsia="en-GB"/>
        </w:rPr>
        <w:t>3.1 Перспектива на производот (Product Perspective)</w:t>
        <w:br/>
        <w:t> 3.2 Функционалности на производот (Product Functions)</w:t>
        <w:br/>
        <w:t> 3.3 Главни сценарија на користење (Main Use Cases)</w:t>
        <w:br/>
        <w:t> 3.4 Доменски модел (Domain Model)</w:t>
      </w:r>
    </w:p>
    <w:p>
      <w:pPr>
        <w:pStyle w:val="Normal"/>
        <w:spacing w:lineRule="auto" w:line="240" w:before="0" w:after="0"/>
        <w:rPr>
          <w:rFonts w:ascii="Calibri" w:hAnsi="Calibri"/>
          <w:color w:val="auto"/>
        </w:rPr>
      </w:pPr>
      <w:r>
        <w:rPr>
          <w:rFonts w:eastAsia="Times New Roman" w:cs="Times New Roman" w:ascii="Calibri" w:hAnsi="Calibri"/>
          <w:color w:val="auto"/>
          <w:sz w:val="28"/>
          <w:szCs w:val="28"/>
          <w:lang w:eastAsia="en-GB"/>
        </w:rPr>
        <w:tab/>
        <w:tab/>
      </w:r>
      <w:r>
        <w:rPr>
          <w:rStyle w:val="Strong"/>
          <w:rFonts w:eastAsia="Times New Roman" w:cs="Times New Roman" w:ascii="Calibri" w:hAnsi="Calibri"/>
          <w:b w:val="false"/>
          <w:bCs w:val="false"/>
          <w:color w:val="auto"/>
          <w:sz w:val="24"/>
          <w:szCs w:val="24"/>
          <w:lang w:val="mk-MK" w:eastAsia="en-GB"/>
        </w:rPr>
        <w:t>3.4.1 Дијаграм на активности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/>
          <w:color w:val="auto"/>
        </w:rPr>
      </w:pPr>
      <w:r>
        <w:rPr>
          <w:rFonts w:eastAsia="Times New Roman" w:cs="Times New Roman" w:ascii="Calibri" w:hAnsi="Calibri"/>
          <w:b/>
          <w:bCs/>
          <w:color w:val="auto"/>
          <w:sz w:val="28"/>
          <w:szCs w:val="28"/>
          <w:lang w:eastAsia="en-GB"/>
        </w:rPr>
        <w:t>Архитектура на системот (System Architecture)</w:t>
      </w:r>
      <w:r>
        <w:rPr>
          <w:rFonts w:eastAsia="Times New Roman" w:cs="Times New Roman" w:ascii="Calibri" w:hAnsi="Calibri"/>
          <w:color w:val="auto"/>
          <w:sz w:val="28"/>
          <w:szCs w:val="28"/>
          <w:lang w:eastAsia="en-GB"/>
        </w:rPr>
        <w:br/>
        <w:t> </w:t>
      </w:r>
      <w:r>
        <w:rPr>
          <w:rFonts w:eastAsia="Times New Roman" w:cs="Times New Roman" w:ascii="Calibri" w:hAnsi="Calibri"/>
          <w:color w:val="auto"/>
          <w:sz w:val="26"/>
          <w:szCs w:val="26"/>
          <w:lang w:eastAsia="en-GB"/>
        </w:rPr>
        <w:t>4.1 Архитектонски стилови</w:t>
        <w:br/>
        <w:t> 4.2 Pipe-and-Filter архитектура</w:t>
        <w:br/>
        <w:t> 4.3 Слоевита (Layered) архитектура</w:t>
        <w:br/>
        <w:t> 4.4 REST архитектура</w:t>
        <w:br/>
        <w:t> 4.5 Microservices архитектура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/>
          <w:color w:val="auto"/>
        </w:rPr>
      </w:pPr>
      <w:r>
        <w:rPr>
          <w:rFonts w:eastAsia="Times New Roman" w:cs="Times New Roman" w:ascii="Calibri" w:hAnsi="Calibri"/>
          <w:b/>
          <w:bCs/>
          <w:color w:val="auto"/>
          <w:sz w:val="28"/>
          <w:szCs w:val="28"/>
          <w:lang w:eastAsia="en-GB"/>
        </w:rPr>
        <w:t>Функциски и нефункциски барања (Requirements)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/>
          <w:color w:val="auto"/>
        </w:rPr>
      </w:pPr>
      <w:r>
        <w:rPr>
          <w:rFonts w:eastAsia="Times New Roman" w:cs="Times New Roman" w:ascii="Calibri" w:hAnsi="Calibri"/>
          <w:b/>
          <w:bCs/>
          <w:color w:val="auto"/>
          <w:sz w:val="28"/>
          <w:szCs w:val="28"/>
          <w:lang w:eastAsia="en-GB"/>
        </w:rPr>
        <w:t>Технологии и алатки (Technologies and Tools)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/>
          <w:color w:val="auto"/>
        </w:rPr>
      </w:pPr>
      <w:r>
        <w:rPr>
          <w:rFonts w:eastAsia="Times New Roman" w:cs="Times New Roman" w:ascii="Calibri" w:hAnsi="Calibri"/>
          <w:b/>
          <w:bCs/>
          <w:color w:val="auto"/>
          <w:sz w:val="28"/>
          <w:szCs w:val="28"/>
          <w:lang w:eastAsia="en-GB"/>
        </w:rPr>
        <w:t>Тестирање и валидација (Testing and Validation)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Calibri" w:hAnsi="Calibri"/>
          <w:color w:val="auto"/>
        </w:rPr>
      </w:pPr>
      <w:r>
        <w:rPr>
          <w:rFonts w:eastAsia="Times New Roman" w:cs="Times New Roman" w:ascii="Calibri" w:hAnsi="Calibri"/>
          <w:b/>
          <w:bCs/>
          <w:color w:val="auto"/>
          <w:sz w:val="28"/>
          <w:szCs w:val="28"/>
          <w:lang w:eastAsia="en-GB"/>
        </w:rPr>
        <w:t>Идни подобрувања (Future Work)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Calibri" w:hAnsi="Calibri"/>
          <w:color w:val="auto"/>
        </w:rPr>
      </w:pPr>
      <w:r>
        <w:rPr>
          <w:rFonts w:eastAsia="Times New Roman" w:cs="Times New Roman" w:ascii="Calibri" w:hAnsi="Calibri"/>
          <w:b/>
          <w:bCs/>
          <w:color w:val="auto"/>
          <w:sz w:val="28"/>
          <w:szCs w:val="28"/>
          <w:lang w:eastAsia="en-GB"/>
        </w:rPr>
        <w:t>Заклучок (Conclusion)</w:t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hanging="0" w:start="720"/>
        <w:rPr>
          <w:rFonts w:cs="Times New Roman"/>
          <w:b/>
          <w:bCs/>
          <w:sz w:val="36"/>
          <w:szCs w:val="36"/>
        </w:rPr>
      </w:pPr>
      <w:r>
        <w:rPr>
          <w:rFonts w:ascii="Calibri" w:hAnsi="Calibri"/>
          <w:color w:val="auto"/>
        </w:rPr>
      </w:r>
    </w:p>
    <w:p>
      <w:pPr>
        <w:pStyle w:val="ListParagraph"/>
        <w:rPr>
          <w:rFonts w:ascii="Calibri" w:hAnsi="Calibri" w:cs="Times New Roman"/>
          <w:b/>
          <w:bCs/>
          <w:color w:val="auto"/>
          <w:sz w:val="36"/>
          <w:szCs w:val="36"/>
          <w:lang w:val="en-US"/>
        </w:rPr>
      </w:pPr>
      <w:r>
        <w:rPr/>
      </w:r>
    </w:p>
    <w:p>
      <w:pPr>
        <w:pStyle w:val="ListParagraph"/>
        <w:widowControl/>
        <w:bidi w:val="0"/>
        <w:spacing w:lineRule="auto" w:line="259" w:before="0" w:after="58"/>
        <w:ind w:hanging="0" w:start="0" w:end="0"/>
        <w:contextualSpacing/>
        <w:jc w:val="start"/>
        <w:rPr/>
      </w:pPr>
      <w:r>
        <w:rPr>
          <w:rFonts w:cs="Times New Roman" w:ascii="Calibri" w:hAnsi="Calibri"/>
          <w:b/>
          <w:bCs/>
          <w:color w:val="auto"/>
          <w:sz w:val="36"/>
          <w:szCs w:val="36"/>
          <w:lang w:val="en-US"/>
        </w:rPr>
        <w:t xml:space="preserve">1. </w:t>
      </w:r>
      <w:r>
        <w:rPr>
          <w:rFonts w:cs="Times New Roman" w:ascii="Calibri" w:hAnsi="Calibri"/>
          <w:b/>
          <w:bCs/>
          <w:color w:val="auto"/>
          <w:sz w:val="36"/>
          <w:szCs w:val="36"/>
        </w:rPr>
        <w:t>Историја на ревизии</w:t>
      </w:r>
    </w:p>
    <w:p>
      <w:pPr>
        <w:pStyle w:val="HorizontalLine"/>
        <w:rPr>
          <w:rFonts w:ascii="Calibri" w:hAnsi="Calibri" w:cs="Times New Roman"/>
          <w:b/>
          <w:bCs/>
          <w:color w:val="auto"/>
          <w:sz w:val="36"/>
          <w:szCs w:val="36"/>
        </w:rPr>
      </w:pPr>
      <w:r>
        <w:rPr/>
      </w:r>
    </w:p>
    <w:tbl>
      <w:tblPr>
        <w:tblStyle w:val="GridTable4-Accent11"/>
        <w:tblW w:w="918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80"/>
        <w:gridCol w:w="2284"/>
        <w:gridCol w:w="2330"/>
        <w:gridCol w:w="2286"/>
      </w:tblGrid>
      <w:tr>
        <w:trPr>
          <w:trHeight w:val="235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Aptos" w:cs="Times New Roman"/>
                <w:b/>
                <w:bCs/>
                <w:color w:val="auto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b/>
                <w:bCs/>
                <w:color w:val="auto"/>
                <w:kern w:val="2"/>
                <w:sz w:val="24"/>
                <w:szCs w:val="24"/>
                <w:lang w:val="mk-MK" w:eastAsia="en-US" w:bidi="ar-SA"/>
              </w:rPr>
              <w:t>Верзија</w:t>
            </w:r>
          </w:p>
        </w:tc>
        <w:tc>
          <w:tcPr>
            <w:tcW w:w="2284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Aptos" w:cs="Times New Roman"/>
                <w:b/>
                <w:bCs/>
                <w:color w:val="auto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b/>
                <w:bCs/>
                <w:color w:val="auto"/>
                <w:kern w:val="2"/>
                <w:sz w:val="24"/>
                <w:szCs w:val="24"/>
                <w:lang w:val="mk-MK" w:eastAsia="en-US" w:bidi="ar-SA"/>
              </w:rPr>
              <w:t>Датум</w:t>
            </w:r>
          </w:p>
        </w:tc>
        <w:tc>
          <w:tcPr>
            <w:tcW w:w="2330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Aptos" w:cs="Times New Roman"/>
                <w:b/>
                <w:bCs/>
                <w:color w:val="auto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b/>
                <w:bCs/>
                <w:color w:val="auto"/>
                <w:kern w:val="2"/>
                <w:sz w:val="22"/>
                <w:szCs w:val="22"/>
                <w:lang w:val="en-US" w:eastAsia="en-US" w:bidi="ar-SA"/>
              </w:rPr>
              <w:t>Опис на промени</w:t>
            </w:r>
          </w:p>
        </w:tc>
        <w:tc>
          <w:tcPr>
            <w:tcW w:w="2286" w:type="dxa"/>
            <w:tcBorders>
              <w:top w:val="single" w:sz="4" w:space="0" w:color="4472C4"/>
              <w:start w:val="single" w:sz="4" w:space="0" w:color="4472C4"/>
              <w:bottom w:val="single" w:sz="4" w:space="0" w:color="4472C4"/>
              <w:end w:val="single" w:sz="4" w:space="0" w:color="4472C4"/>
            </w:tcBorders>
            <w:shd w:color="auto" w:fill="4472C4" w:themeFill="accent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Aptos" w:cs="Times New Roman"/>
                <w:b/>
                <w:bCs/>
                <w:color w:val="auto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b/>
                <w:bCs/>
                <w:color w:val="auto"/>
                <w:kern w:val="2"/>
                <w:sz w:val="24"/>
                <w:szCs w:val="24"/>
                <w:lang w:val="mk-MK" w:eastAsia="en-US" w:bidi="ar-SA"/>
              </w:rPr>
              <w:t>Автор</w:t>
            </w:r>
          </w:p>
        </w:tc>
      </w:tr>
      <w:tr>
        <w:trPr>
          <w:trHeight w:val="6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Aptos" w:cs="Times New Roman"/>
                <w:b/>
                <w:bCs/>
                <w:color w:val="auto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b/>
                <w:bCs/>
                <w:color w:val="auto"/>
                <w:kern w:val="2"/>
                <w:sz w:val="24"/>
                <w:szCs w:val="24"/>
                <w:lang w:val="mk-MK" w:eastAsia="en-US" w:bidi="ar-SA"/>
              </w:rPr>
              <w:t>1</w:t>
            </w:r>
            <w:r>
              <w:rPr>
                <w:rFonts w:eastAsia="Aptos" w:cs="Times New Roman" w:ascii="Calibri" w:hAnsi="Calibri"/>
                <w:b/>
                <w:bCs/>
                <w:color w:val="auto"/>
                <w:kern w:val="2"/>
                <w:sz w:val="24"/>
                <w:szCs w:val="24"/>
                <w:lang w:val="en-US" w:eastAsia="en-US" w:bidi="ar-SA"/>
              </w:rPr>
              <w:t>.0</w:t>
            </w:r>
          </w:p>
        </w:tc>
        <w:tc>
          <w:tcPr>
            <w:tcW w:w="2284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Aptos" w:cs="Times New Roman"/>
                <w:color w:val="auto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b/>
                <w:bCs/>
                <w:color w:val="auto"/>
                <w:kern w:val="2"/>
                <w:sz w:val="22"/>
                <w:szCs w:val="22"/>
                <w:lang w:val="mk-MK" w:eastAsia="en-US" w:bidi="ar-SA"/>
              </w:rPr>
              <w:t>Н</w:t>
            </w:r>
            <w:r>
              <w:rPr>
                <w:rFonts w:eastAsia="Aptos" w:cs="Times New Roman" w:ascii="Calibri" w:hAnsi="Calibri"/>
                <w:b/>
                <w:bCs/>
                <w:color w:val="auto"/>
                <w:kern w:val="2"/>
                <w:sz w:val="22"/>
                <w:szCs w:val="22"/>
                <w:lang w:val="en-US" w:eastAsia="en-US" w:bidi="ar-SA"/>
              </w:rPr>
              <w:t>оември 2025</w:t>
            </w:r>
          </w:p>
        </w:tc>
        <w:tc>
          <w:tcPr>
            <w:tcW w:w="2330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Aptos" w:cs="Times New Roman"/>
                <w:color w:val="auto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b/>
                <w:bCs/>
                <w:color w:val="auto"/>
                <w:kern w:val="2"/>
                <w:sz w:val="22"/>
                <w:szCs w:val="22"/>
                <w:lang w:val="en-US" w:eastAsia="en-US" w:bidi="ar-SA"/>
              </w:rPr>
              <w:t>Почетна верзија на техничка документација</w:t>
            </w:r>
          </w:p>
        </w:tc>
        <w:tc>
          <w:tcPr>
            <w:tcW w:w="2286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Aptos" w:cs="Times New Roman"/>
                <w:color w:val="auto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b/>
                <w:bCs/>
                <w:color w:val="auto"/>
                <w:kern w:val="2"/>
                <w:sz w:val="22"/>
                <w:szCs w:val="22"/>
                <w:lang w:val="en-US" w:eastAsia="en-US" w:bidi="ar-SA"/>
              </w:rPr>
              <w:t>Тимот на проектот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Aptos" w:cs="Times New Roman"/>
                <w:color w:val="auto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color w:val="auto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35" w:hRule="atLeast"/>
        </w:trPr>
        <w:tc>
          <w:tcPr>
            <w:tcW w:w="22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Aptos" w:cs="Times New Roman"/>
                <w:b/>
                <w:bCs/>
                <w:color w:val="auto"/>
                <w:kern w:val="2"/>
                <w:sz w:val="24"/>
                <w:szCs w:val="24"/>
                <w:lang w:val="mk-MK" w:eastAsia="en-US" w:bidi="ar-SA"/>
              </w:rPr>
            </w:pPr>
            <w:r>
              <w:rPr>
                <w:rFonts w:eastAsia="Aptos" w:cs="Times New Roman" w:ascii="Calibri" w:hAnsi="Calibri"/>
                <w:b/>
                <w:bCs/>
                <w:color w:val="auto"/>
                <w:kern w:val="2"/>
                <w:sz w:val="24"/>
                <w:szCs w:val="24"/>
                <w:lang w:val="mk-MK" w:eastAsia="en-US" w:bidi="ar-SA"/>
              </w:rPr>
            </w:r>
          </w:p>
        </w:tc>
        <w:tc>
          <w:tcPr>
            <w:tcW w:w="2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Aptos" w:cs="Times New Roman"/>
                <w:color w:val="auto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color w:val="auto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Aptos" w:cs="Times New Roman"/>
                <w:color w:val="auto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color w:val="auto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Aptos" w:cs="Times New Roman"/>
                <w:color w:val="auto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color w:val="auto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44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Aptos" w:cs="Times New Roman"/>
                <w:b/>
                <w:bCs/>
                <w:color w:val="auto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b/>
                <w:bCs/>
                <w:color w:val="auto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284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Aptos" w:cs="Times New Roman"/>
                <w:color w:val="auto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color w:val="auto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30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Aptos" w:cs="Times New Roman"/>
                <w:color w:val="auto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color w:val="auto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286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Aptos" w:cs="Times New Roman"/>
                <w:color w:val="auto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color w:val="auto"/>
                <w:kern w:val="2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235" w:hRule="atLeast"/>
        </w:trPr>
        <w:tc>
          <w:tcPr>
            <w:tcW w:w="22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Aptos" w:cs="Times New Roman"/>
                <w:b/>
                <w:bCs/>
                <w:color w:val="auto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b/>
                <w:bCs/>
                <w:color w:val="auto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Aptos" w:cs="Times New Roman"/>
                <w:color w:val="auto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color w:val="auto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Aptos" w:cs="Times New Roman"/>
                <w:color w:val="auto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color w:val="auto"/>
                <w:kern w:val="2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2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Aptos" w:cs="Times New Roman"/>
                <w:color w:val="auto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Times New Roman" w:ascii="Calibri" w:hAnsi="Calibri"/>
                <w:color w:val="auto"/>
                <w:kern w:val="2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254"/>
        <w:rPr>
          <w:rFonts w:ascii="Calibri" w:hAnsi="Calibri" w:eastAsia="Aptos" w:cs="Times New Roman"/>
          <w:color w:val="auto"/>
        </w:rPr>
      </w:pPr>
      <w:r>
        <w:rPr>
          <w:rFonts w:eastAsia="Aptos" w:cs="Times New Roman" w:ascii="Calibri" w:hAnsi="Calibri"/>
          <w:color w:val="auto"/>
        </w:rPr>
      </w:r>
    </w:p>
    <w:p>
      <w:pPr>
        <w:pStyle w:val="Normal"/>
        <w:spacing w:lineRule="auto" w:line="254"/>
        <w:rPr>
          <w:rFonts w:ascii="Calibri" w:hAnsi="Calibri" w:eastAsia="Aptos" w:cs="Times New Roman"/>
          <w:color w:val="auto"/>
        </w:rPr>
      </w:pPr>
      <w:r>
        <w:rPr>
          <w:rFonts w:eastAsia="Aptos" w:cs="Times New Roman" w:ascii="Calibri" w:hAnsi="Calibri"/>
          <w:color w:val="auto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p>
      <w:pPr>
        <w:pStyle w:val="Normal"/>
        <w:rPr>
          <w:rFonts w:ascii="Calibri" w:hAnsi="Calibri"/>
          <w:color w:val="auto"/>
        </w:rPr>
      </w:pPr>
      <w:r>
        <w:rPr>
          <w:rFonts w:ascii="Calibri" w:hAnsi="Calibri"/>
          <w:color w:val="auto"/>
        </w:rPr>
      </w:r>
    </w:p>
    <w:p>
      <w:pPr>
        <w:pStyle w:val="Normal"/>
        <w:rPr>
          <w:rFonts w:ascii="Calibri" w:hAnsi="Calibri"/>
          <w:color w:val="auto"/>
        </w:rPr>
      </w:pPr>
      <w:r>
        <w:rPr>
          <w:rFonts w:ascii="Calibri" w:hAnsi="Calibri"/>
          <w:color w:val="auto"/>
        </w:rPr>
      </w:r>
    </w:p>
    <w:p>
      <w:pPr>
        <w:pStyle w:val="Heading2"/>
        <w:spacing w:before="274" w:after="58"/>
        <w:rPr/>
      </w:pPr>
      <w:r>
        <w:rPr>
          <w:rStyle w:val="Strong"/>
          <w:rFonts w:ascii="Calibri" w:hAnsi="Calibri"/>
          <w:b/>
          <w:bCs/>
          <w:color w:val="auto"/>
          <w:lang w:val="en-US"/>
        </w:rPr>
        <w:t xml:space="preserve">2. </w:t>
      </w:r>
      <w:r>
        <w:rPr>
          <w:rStyle w:val="Strong"/>
          <w:rFonts w:ascii="Calibri" w:hAnsi="Calibri"/>
          <w:b/>
          <w:bCs/>
          <w:color w:val="auto"/>
        </w:rPr>
        <w:t>Вовед</w:t>
      </w:r>
    </w:p>
    <w:p>
      <w:pPr>
        <w:pStyle w:val="HorizontalLine"/>
        <w:rPr/>
      </w:pPr>
      <w:r>
        <w:rPr/>
      </w:r>
    </w:p>
    <w:p>
      <w:pPr>
        <w:pStyle w:val="Heading2"/>
        <w:spacing w:before="280" w:after="280"/>
        <w:rPr/>
      </w:pPr>
      <w:r>
        <w:rPr>
          <w:rFonts w:ascii="Calibri" w:hAnsi="Calibri"/>
          <w:b w:val="false"/>
          <w:bCs w:val="false"/>
          <w:color w:val="auto"/>
          <w:sz w:val="24"/>
          <w:szCs w:val="24"/>
        </w:rPr>
        <w:tab/>
        <w:t>Овој документ претставува техничка документација за целиот проект „Апликација за следење и анализа на крипто-пазарот“, при што во оваа фаза (Домашна 1) детално е опишан процесот на обработка на податоците користејќи</w:t>
      </w:r>
      <w:r>
        <w:rPr>
          <w:rFonts w:ascii="Calibri" w:hAnsi="Calibri"/>
          <w:b w:val="false"/>
          <w:bCs w:val="false"/>
          <w:color w:val="auto"/>
          <w:sz w:val="24"/>
          <w:szCs w:val="24"/>
          <w:lang w:val="mk-MK"/>
        </w:rPr>
        <w:t xml:space="preserve"> </w:t>
      </w:r>
      <w:r>
        <w:rPr>
          <w:rFonts w:ascii="Calibri" w:hAnsi="Calibri"/>
          <w:b w:val="false"/>
          <w:bCs w:val="false"/>
          <w:color w:val="auto"/>
          <w:sz w:val="24"/>
          <w:szCs w:val="24"/>
          <w:lang w:val="mk-MK"/>
        </w:rPr>
        <w:t>ги</w:t>
      </w:r>
      <w:r>
        <w:rPr>
          <w:rFonts w:ascii="Calibri" w:hAnsi="Calibri"/>
          <w:b w:val="false"/>
          <w:bCs w:val="false"/>
          <w:color w:val="auto"/>
          <w:sz w:val="24"/>
          <w:szCs w:val="24"/>
          <w:lang w:val="mk-MK"/>
        </w:rPr>
        <w:t xml:space="preserve"> </w:t>
      </w:r>
      <w:r>
        <w:rPr>
          <w:rStyle w:val="Strong"/>
          <w:rFonts w:ascii="Calibri" w:hAnsi="Calibri"/>
          <w:b/>
          <w:bCs/>
          <w:color w:val="auto"/>
          <w:sz w:val="24"/>
          <w:szCs w:val="24"/>
        </w:rPr>
        <w:t>Pipe-and-Filter архитектурата</w:t>
      </w:r>
      <w:r>
        <w:rPr>
          <w:rFonts w:ascii="Calibri" w:hAnsi="Calibri"/>
          <w:b w:val="false"/>
          <w:bCs w:val="false"/>
          <w:color w:val="auto"/>
          <w:sz w:val="24"/>
          <w:szCs w:val="24"/>
        </w:rPr>
        <w:t xml:space="preserve"> </w:t>
      </w:r>
      <w:r>
        <w:rPr>
          <w:rFonts w:ascii="Calibri" w:hAnsi="Calibri"/>
          <w:b w:val="false"/>
          <w:bCs w:val="false"/>
          <w:color w:val="auto"/>
          <w:sz w:val="24"/>
          <w:szCs w:val="24"/>
          <w:lang w:val="mk-MK"/>
        </w:rPr>
        <w:t>за одредени сервиси</w:t>
      </w:r>
      <w:r>
        <w:rPr>
          <w:rFonts w:ascii="Calibri" w:hAnsi="Calibri"/>
          <w:b w:val="false"/>
          <w:bCs w:val="false"/>
          <w:color w:val="auto"/>
          <w:sz w:val="24"/>
          <w:szCs w:val="24"/>
        </w:rPr>
        <w:t xml:space="preserve">, </w:t>
      </w:r>
      <w:r>
        <w:rPr>
          <w:rFonts w:ascii="Calibri" w:hAnsi="Calibri"/>
          <w:b/>
          <w:bCs/>
          <w:color w:val="auto"/>
          <w:sz w:val="24"/>
          <w:szCs w:val="24"/>
          <w:lang w:val="mk-MK"/>
        </w:rPr>
        <w:t>Слоевите (</w:t>
      </w:r>
      <w:r>
        <w:rPr>
          <w:rFonts w:ascii="Calibri" w:hAnsi="Calibri"/>
          <w:b/>
          <w:bCs/>
          <w:color w:val="auto"/>
          <w:sz w:val="24"/>
          <w:szCs w:val="24"/>
          <w:lang w:val="en-US"/>
        </w:rPr>
        <w:t xml:space="preserve">Layered) </w:t>
      </w:r>
      <w:r>
        <w:rPr>
          <w:rFonts w:ascii="Calibri" w:hAnsi="Calibri"/>
          <w:b/>
          <w:bCs/>
          <w:color w:val="auto"/>
          <w:sz w:val="24"/>
          <w:szCs w:val="24"/>
          <w:lang w:val="mk-MK"/>
        </w:rPr>
        <w:t>ахритектура</w:t>
      </w:r>
      <w:r>
        <w:rPr>
          <w:rFonts w:ascii="Calibri" w:hAnsi="Calibri"/>
          <w:b w:val="false"/>
          <w:bCs w:val="false"/>
          <w:color w:val="auto"/>
          <w:sz w:val="24"/>
          <w:szCs w:val="24"/>
          <w:lang w:val="mk-MK"/>
        </w:rPr>
        <w:t xml:space="preserve">, </w:t>
      </w:r>
      <w:r>
        <w:rPr>
          <w:rFonts w:ascii="Calibri" w:hAnsi="Calibri"/>
          <w:b/>
          <w:bCs/>
          <w:color w:val="auto"/>
          <w:sz w:val="24"/>
          <w:szCs w:val="24"/>
          <w:lang w:val="en-US"/>
        </w:rPr>
        <w:t xml:space="preserve">REST </w:t>
      </w:r>
      <w:r>
        <w:rPr>
          <w:rFonts w:ascii="Calibri" w:hAnsi="Calibri"/>
          <w:b/>
          <w:bCs/>
          <w:color w:val="auto"/>
          <w:sz w:val="24"/>
          <w:szCs w:val="24"/>
          <w:lang w:val="mk-MK"/>
        </w:rPr>
        <w:t>архитектура</w:t>
      </w:r>
      <w:r>
        <w:rPr>
          <w:rFonts w:ascii="Calibri" w:hAnsi="Calibri"/>
          <w:b w:val="false"/>
          <w:bCs w:val="false"/>
          <w:color w:val="auto"/>
          <w:sz w:val="24"/>
          <w:szCs w:val="24"/>
          <w:lang w:val="mk-MK"/>
        </w:rPr>
        <w:t>.</w:t>
      </w:r>
    </w:p>
    <w:p>
      <w:pPr>
        <w:pStyle w:val="Heading3"/>
        <w:rPr/>
      </w:pPr>
      <w:r>
        <w:rPr>
          <w:rStyle w:val="Strong"/>
          <w:rFonts w:cs="Times New Roman" w:ascii="Calibri" w:hAnsi="Calibri"/>
          <w:b/>
          <w:bCs/>
          <w:color w:val="auto"/>
          <w:sz w:val="28"/>
          <w:szCs w:val="28"/>
        </w:rPr>
        <w:t>2.1 Цел на документот</w:t>
      </w:r>
      <w:r>
        <w:rPr>
          <w:rStyle w:val="Strong"/>
          <w:rFonts w:cs="Times New Roman" w:ascii="Calibri" w:hAnsi="Calibri"/>
          <w:b w:val="false"/>
          <w:bCs w:val="false"/>
          <w:color w:val="auto"/>
          <w:sz w:val="28"/>
          <w:szCs w:val="28"/>
        </w:rPr>
        <w:t xml:space="preserve"> </w:t>
      </w:r>
    </w:p>
    <w:p>
      <w:pPr>
        <w:pStyle w:val="NormalWeb"/>
        <w:spacing w:before="280" w:after="280"/>
        <w:rPr/>
      </w:pPr>
      <w:r>
        <w:rPr>
          <w:rFonts w:ascii="Calibri" w:hAnsi="Calibri"/>
          <w:color w:val="auto"/>
          <w:sz w:val="24"/>
          <w:szCs w:val="24"/>
        </w:rPr>
        <w:tab/>
        <w:t xml:space="preserve">Целта на овој документ е детално да ја опише архитектурата, функционалноста и техничките карактеристики на апликацијата </w:t>
      </w:r>
      <w:r>
        <w:rPr>
          <w:rStyle w:val="Strong"/>
          <w:rFonts w:ascii="Calibri" w:hAnsi="Calibri"/>
          <w:color w:val="auto"/>
          <w:sz w:val="24"/>
          <w:szCs w:val="24"/>
        </w:rPr>
        <w:t>„Апликација за следење и анализа на крипто-пазарот“</w:t>
      </w:r>
      <w:r>
        <w:rPr>
          <w:rFonts w:ascii="Calibri" w:hAnsi="Calibri"/>
          <w:color w:val="auto"/>
          <w:sz w:val="24"/>
          <w:szCs w:val="24"/>
        </w:rPr>
        <w:t>.</w:t>
        <w:br/>
        <w:t xml:space="preserve"> Документот ја објаснува употребата на различни архитектонски стилови низ повеќе фази на развој, како и технологиите потребни за нејзина имплементација.</w:t>
      </w:r>
    </w:p>
    <w:p>
      <w:pPr>
        <w:pStyle w:val="NormalWeb"/>
        <w:spacing w:before="280" w:after="28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Heading3"/>
        <w:rPr/>
      </w:pPr>
      <w:r>
        <w:rPr>
          <w:rStyle w:val="Strong"/>
          <w:rFonts w:cs="Times New Roman" w:ascii="Calibri" w:hAnsi="Calibri"/>
          <w:b/>
          <w:bCs/>
          <w:color w:val="auto"/>
          <w:sz w:val="28"/>
          <w:szCs w:val="28"/>
        </w:rPr>
        <w:t>2.2 Референци</w:t>
      </w:r>
    </w:p>
    <w:p>
      <w:pPr>
        <w:pStyle w:val="NormalWeb"/>
        <w:numPr>
          <w:ilvl w:val="0"/>
          <w:numId w:val="2"/>
        </w:numPr>
        <w:spacing w:before="280" w:after="0"/>
        <w:rPr/>
      </w:pPr>
      <w:r>
        <w:rPr>
          <w:rFonts w:ascii="Calibri" w:hAnsi="Calibri"/>
          <w:color w:val="auto"/>
          <w:sz w:val="24"/>
          <w:szCs w:val="24"/>
        </w:rPr>
        <w:t xml:space="preserve">Материјали од предметот </w:t>
      </w:r>
      <w:r>
        <w:rPr>
          <w:rStyle w:val="Emphasis"/>
          <w:rFonts w:eastAsia="" w:ascii="Calibri" w:hAnsi="Calibri" w:eastAsiaTheme="majorEastAsia"/>
          <w:color w:val="auto"/>
          <w:sz w:val="24"/>
          <w:szCs w:val="24"/>
        </w:rPr>
        <w:t>Дизајн и архитектура на софтвер</w:t>
      </w:r>
      <w:r>
        <w:rPr>
          <w:rFonts w:ascii="Calibri" w:hAnsi="Calibri"/>
          <w:color w:val="auto"/>
          <w:sz w:val="24"/>
          <w:szCs w:val="24"/>
        </w:rPr>
        <w:t xml:space="preserve"> (FINKI)</w:t>
      </w:r>
    </w:p>
    <w:p>
      <w:pPr>
        <w:pStyle w:val="NormalWeb"/>
        <w:numPr>
          <w:ilvl w:val="1"/>
          <w:numId w:val="2"/>
        </w:numPr>
        <w:spacing w:before="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Лекции: Conceptual, Execution, Implementation Architecture, Architectural Styles, Distributed Architectures. </w:t>
      </w:r>
      <w:r>
        <w:rPr>
          <w:rFonts w:ascii="Calibri" w:hAnsi="Calibri"/>
          <w:color w:val="auto"/>
          <w:sz w:val="24"/>
          <w:szCs w:val="24"/>
        </w:rPr>
        <w:t xml:space="preserve">- </w:t>
      </w:r>
      <w:r>
        <w:rPr>
          <w:rFonts w:ascii="Calibri" w:hAnsi="Calibri"/>
          <w:color w:val="auto"/>
          <w:sz w:val="24"/>
          <w:szCs w:val="24"/>
          <w:lang w:val="mk-MK"/>
        </w:rPr>
        <w:t>СТАВИ ЛИНК ОД КНИГАТА</w:t>
      </w:r>
    </w:p>
    <w:p>
      <w:pPr>
        <w:pStyle w:val="NormalWeb"/>
        <w:numPr>
          <w:ilvl w:val="0"/>
          <w:numId w:val="2"/>
        </w:numPr>
        <w:spacing w:before="0" w:after="0"/>
        <w:rPr>
          <w:rFonts w:ascii="Calibri" w:hAnsi="Calibri"/>
          <w:sz w:val="24"/>
          <w:szCs w:val="24"/>
        </w:rPr>
      </w:pPr>
      <w:r>
        <w:fldChar w:fldCharType="begin"/>
      </w:r>
      <w:r>
        <w:rPr>
          <w:rStyle w:val="Hyperlink"/>
          <w:sz w:val="24"/>
          <w:szCs w:val="24"/>
          <w:rFonts w:ascii="Calibri" w:hAnsi="Calibri"/>
          <w:color w:val="auto"/>
        </w:rPr>
        <w:instrText xml:space="preserve"> HYPERLINK "https://developers.binance.com/docs/binance-spot-api-docs/rest-api/market-data-endpoints" \l "rolling-window-price-change-statistics"</w:instrText>
      </w:r>
      <w:r>
        <w:rPr>
          <w:rStyle w:val="Hyperlink"/>
          <w:sz w:val="24"/>
          <w:szCs w:val="24"/>
          <w:rFonts w:ascii="Calibri" w:hAnsi="Calibri"/>
          <w:color w:val="auto"/>
        </w:rPr>
        <w:fldChar w:fldCharType="separate"/>
      </w:r>
      <w:r>
        <w:rPr>
          <w:rStyle w:val="Hyperlink"/>
          <w:rFonts w:ascii="Calibri" w:hAnsi="Calibri"/>
          <w:color w:val="auto"/>
          <w:sz w:val="24"/>
          <w:szCs w:val="24"/>
        </w:rPr>
        <w:t>Binance API Documentation</w:t>
      </w:r>
      <w:r>
        <w:rPr>
          <w:rStyle w:val="Hyperlink"/>
          <w:sz w:val="24"/>
          <w:szCs w:val="24"/>
          <w:rFonts w:ascii="Calibri" w:hAnsi="Calibri"/>
          <w:color w:val="auto"/>
        </w:rPr>
        <w:fldChar w:fldCharType="end"/>
      </w:r>
    </w:p>
    <w:p>
      <w:pPr>
        <w:pStyle w:val="NormalWeb"/>
        <w:numPr>
          <w:ilvl w:val="0"/>
          <w:numId w:val="2"/>
        </w:numPr>
        <w:spacing w:before="0" w:after="0"/>
        <w:rPr>
          <w:rFonts w:ascii="Calibri" w:hAnsi="Calibri"/>
          <w:sz w:val="24"/>
          <w:szCs w:val="24"/>
        </w:rPr>
      </w:pPr>
      <w:hyperlink r:id="rId2">
        <w:r>
          <w:rPr>
            <w:rStyle w:val="Hyperlink"/>
            <w:rFonts w:ascii="Calibri" w:hAnsi="Calibri"/>
            <w:color w:val="auto"/>
            <w:sz w:val="24"/>
            <w:szCs w:val="24"/>
          </w:rPr>
          <w:t xml:space="preserve">MongoDB </w:t>
        </w:r>
        <w:r>
          <w:rPr>
            <w:rStyle w:val="Hyperlink"/>
            <w:rFonts w:ascii="Calibri" w:hAnsi="Calibri"/>
            <w:color w:val="auto"/>
            <w:sz w:val="24"/>
            <w:szCs w:val="24"/>
            <w:lang w:val="en-US"/>
          </w:rPr>
          <w:t>official Documentation</w:t>
        </w:r>
      </w:hyperlink>
    </w:p>
    <w:p>
      <w:pPr>
        <w:pStyle w:val="NormalWeb"/>
        <w:numPr>
          <w:ilvl w:val="0"/>
          <w:numId w:val="2"/>
        </w:numPr>
        <w:spacing w:before="0" w:after="280"/>
        <w:rPr/>
      </w:pPr>
      <w:r>
        <w:rPr>
          <w:rFonts w:ascii="Calibri" w:hAnsi="Calibri"/>
          <w:color w:val="auto"/>
          <w:sz w:val="24"/>
          <w:szCs w:val="24"/>
        </w:rPr>
        <w:t xml:space="preserve">GitHub репозиториум: </w:t>
      </w:r>
      <w:hyperlink r:id="rId3">
        <w:r>
          <w:rPr>
            <w:rStyle w:val="Hyperlink"/>
            <w:rFonts w:ascii="Calibri" w:hAnsi="Calibri"/>
            <w:color w:val="auto"/>
            <w:sz w:val="24"/>
            <w:szCs w:val="24"/>
          </w:rPr>
          <w:t>https://github.com/TaseZmaj/cryptocurreny-market-tracker-app</w:t>
        </w:r>
      </w:hyperlink>
    </w:p>
    <w:p>
      <w:pPr>
        <w:pStyle w:val="NormalWeb"/>
        <w:spacing w:before="0" w:after="280"/>
        <w:rPr>
          <w:rStyle w:val="Hyperlink"/>
          <w:rFonts w:ascii="Calibri" w:hAnsi="Calibri"/>
          <w:color w:val="auto"/>
          <w:sz w:val="24"/>
          <w:szCs w:val="24"/>
        </w:rPr>
      </w:pPr>
      <w:r>
        <w:rPr/>
      </w:r>
    </w:p>
    <w:p>
      <w:pPr>
        <w:pStyle w:val="Heading3"/>
        <w:rPr/>
      </w:pPr>
      <w:r>
        <w:rPr>
          <w:rStyle w:val="Strong"/>
          <w:rFonts w:cs="Times New Roman" w:ascii="Calibri" w:hAnsi="Calibri"/>
          <w:b/>
          <w:bCs/>
          <w:color w:val="auto"/>
          <w:sz w:val="28"/>
          <w:szCs w:val="28"/>
        </w:rPr>
        <w:t>2.3 Преглед на документот</w:t>
      </w:r>
    </w:p>
    <w:p>
      <w:pPr>
        <w:pStyle w:val="NormalWeb"/>
        <w:spacing w:before="280" w:after="28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ab/>
        <w:t>Документот опфаќа опис на проектот, архитектурата, функционалностите, податочниот модел и тестирањето.</w:t>
        <w:br/>
        <w:tab/>
        <w:t xml:space="preserve">Проектот е поделен во </w:t>
      </w:r>
      <w:r>
        <w:rPr>
          <w:rFonts w:ascii="Calibri" w:hAnsi="Calibri"/>
          <w:b/>
          <w:bCs/>
          <w:color w:val="auto"/>
          <w:sz w:val="24"/>
          <w:szCs w:val="24"/>
          <w:lang w:val="mk-MK"/>
        </w:rPr>
        <w:t>четири</w:t>
      </w:r>
      <w:r>
        <w:rPr>
          <w:rFonts w:ascii="Calibri" w:hAnsi="Calibri"/>
          <w:color w:val="auto"/>
          <w:sz w:val="24"/>
          <w:szCs w:val="24"/>
        </w:rPr>
        <w:t xml:space="preserve"> развојни фази,</w:t>
      </w:r>
      <w:r>
        <w:rPr>
          <w:rFonts w:ascii="Calibri" w:hAnsi="Calibri"/>
          <w:color w:val="auto"/>
          <w:sz w:val="24"/>
          <w:szCs w:val="24"/>
          <w:lang w:val="mk-MK"/>
        </w:rPr>
        <w:t xml:space="preserve"> </w:t>
      </w:r>
      <w:r>
        <w:rPr>
          <w:rFonts w:ascii="Calibri" w:hAnsi="Calibri"/>
          <w:color w:val="auto"/>
          <w:sz w:val="24"/>
          <w:szCs w:val="24"/>
          <w:lang w:val="mk-MK"/>
        </w:rPr>
        <w:t xml:space="preserve">при што секоја од фазите имплементира една или повеќе од наведените архитектури </w:t>
      </w:r>
      <w:r>
        <w:rPr>
          <w:rFonts w:ascii="Calibri" w:hAnsi="Calibri"/>
          <w:strike w:val="false"/>
          <w:dstrike w:val="false"/>
          <w:color w:val="auto"/>
          <w:sz w:val="24"/>
          <w:szCs w:val="24"/>
          <w:lang w:val="mk-MK"/>
        </w:rPr>
        <w:t>(Pipe-and-Filter, Layered, REST).</w:t>
      </w:r>
      <w:r>
        <w:rPr>
          <w:rFonts w:ascii="Calibri" w:hAnsi="Calibri"/>
          <w:color w:val="auto"/>
          <w:sz w:val="24"/>
          <w:szCs w:val="24"/>
          <w:lang w:val="mk-MK"/>
        </w:rPr>
        <w:t xml:space="preserve"> </w:t>
      </w:r>
    </w:p>
    <w:p>
      <w:pPr>
        <w:pStyle w:val="NormalWeb"/>
        <w:spacing w:before="280" w:after="28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NormalWeb"/>
        <w:spacing w:before="280" w:after="28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NormalWeb"/>
        <w:spacing w:before="280" w:after="28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Normal"/>
        <w:spacing w:before="280" w:after="28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Heading2"/>
        <w:spacing w:before="274" w:after="58"/>
        <w:rPr/>
      </w:pPr>
      <w:r>
        <w:rPr>
          <w:rStyle w:val="Strong"/>
          <w:rFonts w:ascii="Calibri" w:hAnsi="Calibri"/>
          <w:b/>
          <w:bCs/>
          <w:color w:val="auto"/>
        </w:rPr>
        <w:t>3. Преглед на производот (Product Overview)</w:t>
      </w:r>
    </w:p>
    <w:p>
      <w:pPr>
        <w:pStyle w:val="HorizontalLine"/>
        <w:rPr>
          <w:rStyle w:val="Strong"/>
        </w:rPr>
      </w:pPr>
      <w:r>
        <w:rPr/>
      </w:r>
    </w:p>
    <w:p>
      <w:pPr>
        <w:pStyle w:val="Heading3"/>
        <w:rPr/>
      </w:pPr>
      <w:r>
        <w:rPr>
          <w:rStyle w:val="Strong"/>
          <w:rFonts w:cs="Times New Roman" w:ascii="Calibri" w:hAnsi="Calibri"/>
          <w:b/>
          <w:bCs/>
          <w:color w:val="auto"/>
          <w:sz w:val="28"/>
          <w:szCs w:val="28"/>
        </w:rPr>
        <w:t>3.1 Перспектива на производот (Product Perspective)</w:t>
      </w:r>
    </w:p>
    <w:p>
      <w:pPr>
        <w:pStyle w:val="NormalWeb"/>
        <w:spacing w:before="280" w:after="280"/>
        <w:rPr/>
      </w:pPr>
      <w:r>
        <w:rPr>
          <w:rFonts w:ascii="Calibri" w:hAnsi="Calibri"/>
          <w:color w:val="auto"/>
          <w:sz w:val="24"/>
          <w:szCs w:val="24"/>
        </w:rPr>
        <w:tab/>
        <w:t xml:space="preserve">Апликацијата претставува </w:t>
      </w:r>
      <w:r>
        <w:rPr>
          <w:rStyle w:val="Strong"/>
          <w:rFonts w:ascii="Calibri" w:hAnsi="Calibri"/>
          <w:color w:val="auto"/>
          <w:sz w:val="24"/>
          <w:szCs w:val="24"/>
        </w:rPr>
        <w:t>веб систем изграден со Java Spring Framework</w:t>
      </w:r>
      <w:r>
        <w:rPr>
          <w:rFonts w:ascii="Calibri" w:hAnsi="Calibri"/>
          <w:color w:val="auto"/>
          <w:sz w:val="24"/>
          <w:szCs w:val="24"/>
          <w:lang w:val="mk-MK"/>
        </w:rPr>
        <w:t xml:space="preserve"> </w:t>
      </w:r>
      <w:r>
        <w:rPr>
          <w:rFonts w:ascii="Calibri" w:hAnsi="Calibri"/>
          <w:color w:val="auto"/>
          <w:sz w:val="24"/>
          <w:szCs w:val="24"/>
          <w:lang w:val="mk-MK"/>
        </w:rPr>
        <w:t>к</w:t>
      </w:r>
      <w:r>
        <w:rPr>
          <w:rFonts w:ascii="Calibri" w:hAnsi="Calibri"/>
          <w:color w:val="auto"/>
          <w:sz w:val="24"/>
          <w:szCs w:val="24"/>
          <w:lang w:val="mk-MK"/>
        </w:rPr>
        <w:t>ако</w:t>
      </w:r>
      <w:r>
        <w:rPr>
          <w:rFonts w:ascii="Calibri" w:hAnsi="Calibri"/>
          <w:color w:val="auto"/>
          <w:sz w:val="24"/>
          <w:szCs w:val="24"/>
          <w:lang w:val="mk-MK"/>
        </w:rPr>
        <w:t xml:space="preserve"> </w:t>
      </w:r>
      <w:r>
        <w:rPr>
          <w:rFonts w:ascii="Calibri" w:hAnsi="Calibri"/>
          <w:color w:val="auto"/>
          <w:sz w:val="24"/>
          <w:szCs w:val="24"/>
        </w:rPr>
        <w:t xml:space="preserve">backend и </w:t>
      </w:r>
      <w:r>
        <w:rPr>
          <w:rStyle w:val="Strong"/>
          <w:rFonts w:ascii="Calibri" w:hAnsi="Calibri"/>
          <w:color w:val="auto"/>
          <w:sz w:val="24"/>
          <w:szCs w:val="24"/>
        </w:rPr>
        <w:t>React</w:t>
      </w:r>
      <w:r>
        <w:rPr>
          <w:rFonts w:ascii="Calibri" w:hAnsi="Calibri"/>
          <w:color w:val="auto"/>
          <w:sz w:val="24"/>
          <w:szCs w:val="24"/>
        </w:rPr>
        <w:t xml:space="preserve"> </w:t>
      </w:r>
      <w:r>
        <w:rPr>
          <w:rFonts w:ascii="Calibri" w:hAnsi="Calibri"/>
          <w:color w:val="auto"/>
          <w:sz w:val="24"/>
          <w:szCs w:val="24"/>
          <w:lang w:val="mk-MK"/>
        </w:rPr>
        <w:t xml:space="preserve">како </w:t>
      </w:r>
      <w:r>
        <w:rPr>
          <w:rFonts w:ascii="Calibri" w:hAnsi="Calibri"/>
          <w:color w:val="auto"/>
          <w:sz w:val="24"/>
          <w:szCs w:val="24"/>
          <w:lang w:val="en-US"/>
        </w:rPr>
        <w:t>frontend</w:t>
      </w:r>
      <w:r>
        <w:rPr>
          <w:rFonts w:ascii="Calibri" w:hAnsi="Calibri"/>
          <w:color w:val="auto"/>
          <w:sz w:val="24"/>
          <w:szCs w:val="24"/>
        </w:rPr>
        <w:t xml:space="preserve">, наменет за </w:t>
      </w:r>
      <w:r>
        <w:rPr>
          <w:rFonts w:ascii="Calibri" w:hAnsi="Calibri"/>
          <w:color w:val="auto"/>
          <w:sz w:val="24"/>
          <w:szCs w:val="24"/>
        </w:rPr>
        <w:t>п</w:t>
      </w:r>
      <w:r>
        <w:rPr>
          <w:rFonts w:ascii="Calibri" w:hAnsi="Calibri"/>
          <w:color w:val="auto"/>
          <w:sz w:val="24"/>
          <w:szCs w:val="24"/>
          <w:lang w:val="mk-MK"/>
        </w:rPr>
        <w:t xml:space="preserve">риказ и </w:t>
      </w:r>
      <w:r>
        <w:rPr>
          <w:rFonts w:ascii="Calibri" w:hAnsi="Calibri"/>
          <w:color w:val="auto"/>
          <w:sz w:val="24"/>
          <w:szCs w:val="24"/>
        </w:rPr>
        <w:t>анализа</w:t>
      </w:r>
      <w:r>
        <w:rPr>
          <w:rFonts w:ascii="Calibri" w:hAnsi="Calibri"/>
          <w:color w:val="auto"/>
          <w:sz w:val="24"/>
          <w:szCs w:val="24"/>
          <w:lang w:val="mk-MK"/>
        </w:rPr>
        <w:t xml:space="preserve"> </w:t>
      </w:r>
      <w:r>
        <w:rPr>
          <w:rFonts w:ascii="Calibri" w:hAnsi="Calibri"/>
          <w:color w:val="auto"/>
          <w:sz w:val="24"/>
          <w:szCs w:val="24"/>
        </w:rPr>
        <w:t>на криптовалути.</w:t>
        <w:br/>
        <w:tab/>
        <w:t xml:space="preserve">Системот автоматски ги презема податоците за највредните 1000 активни криптовалути од Binance API, ги обработува преку </w:t>
      </w:r>
      <w:r>
        <w:rPr>
          <w:rStyle w:val="Strong"/>
          <w:rFonts w:ascii="Calibri" w:hAnsi="Calibri"/>
          <w:color w:val="auto"/>
          <w:sz w:val="24"/>
          <w:szCs w:val="24"/>
        </w:rPr>
        <w:t>Pipe-and-Filter архитектура имплементирана во Java</w:t>
      </w:r>
      <w:r>
        <w:rPr>
          <w:rStyle w:val="Strong"/>
          <w:rFonts w:ascii="Calibri" w:hAnsi="Calibri"/>
          <w:b w:val="false"/>
          <w:bCs w:val="false"/>
          <w:color w:val="auto"/>
          <w:sz w:val="24"/>
          <w:szCs w:val="24"/>
        </w:rPr>
        <w:t xml:space="preserve"> </w:t>
      </w:r>
      <w:r>
        <w:rPr>
          <w:rStyle w:val="Strong"/>
          <w:rFonts w:ascii="Calibri" w:hAnsi="Calibri"/>
          <w:b w:val="false"/>
          <w:bCs w:val="false"/>
          <w:color w:val="auto"/>
          <w:sz w:val="24"/>
          <w:szCs w:val="24"/>
          <w:lang w:val="mk-MK"/>
        </w:rPr>
        <w:t xml:space="preserve">(која ја користи </w:t>
      </w:r>
      <w:r>
        <w:rPr>
          <w:rStyle w:val="Strong"/>
          <w:rFonts w:ascii="Calibri" w:hAnsi="Calibri"/>
          <w:color w:val="auto"/>
          <w:sz w:val="24"/>
          <w:szCs w:val="24"/>
          <w:lang w:val="mk-MK"/>
        </w:rPr>
        <w:t>Слоевитата архитектура</w:t>
      </w:r>
      <w:r>
        <w:rPr>
          <w:rStyle w:val="Strong"/>
          <w:rFonts w:ascii="Calibri" w:hAnsi="Calibri"/>
          <w:b w:val="false"/>
          <w:bCs w:val="false"/>
          <w:color w:val="auto"/>
          <w:sz w:val="24"/>
          <w:szCs w:val="24"/>
          <w:lang w:val="mk-MK"/>
        </w:rPr>
        <w:t>)</w:t>
      </w:r>
      <w:r>
        <w:rPr>
          <w:rFonts w:ascii="Calibri" w:hAnsi="Calibri"/>
          <w:color w:val="auto"/>
          <w:sz w:val="24"/>
          <w:szCs w:val="24"/>
        </w:rPr>
        <w:t xml:space="preserve">, и ги складира резултатите во </w:t>
      </w:r>
      <w:r>
        <w:rPr>
          <w:rStyle w:val="Strong"/>
          <w:rFonts w:ascii="Calibri" w:hAnsi="Calibri"/>
          <w:color w:val="auto"/>
          <w:sz w:val="24"/>
          <w:szCs w:val="24"/>
        </w:rPr>
        <w:t>MongoDB</w:t>
      </w:r>
      <w:r>
        <w:rPr>
          <w:rFonts w:ascii="Calibri" w:hAnsi="Calibri"/>
          <w:color w:val="auto"/>
          <w:sz w:val="24"/>
          <w:szCs w:val="24"/>
        </w:rPr>
        <w:t xml:space="preserve"> – документ-ориентирана база на податоци.</w:t>
        <w:br/>
        <w:tab/>
        <w:t xml:space="preserve">Обработените податоци се прикажуваат преку </w:t>
      </w:r>
      <w:r>
        <w:rPr>
          <w:rStyle w:val="Strong"/>
          <w:rFonts w:ascii="Calibri" w:hAnsi="Calibri"/>
          <w:color w:val="auto"/>
          <w:sz w:val="24"/>
          <w:szCs w:val="24"/>
        </w:rPr>
        <w:t>React веб интерфејс</w:t>
      </w:r>
      <w:r>
        <w:rPr>
          <w:rFonts w:ascii="Calibri" w:hAnsi="Calibri"/>
          <w:color w:val="auto"/>
          <w:sz w:val="24"/>
          <w:szCs w:val="24"/>
        </w:rPr>
        <w:t xml:space="preserve">, кој комуницира со backend слојот преку </w:t>
      </w:r>
      <w:r>
        <w:rPr>
          <w:rStyle w:val="Strong"/>
          <w:rFonts w:ascii="Calibri" w:hAnsi="Calibri"/>
          <w:color w:val="auto"/>
          <w:sz w:val="24"/>
          <w:szCs w:val="24"/>
        </w:rPr>
        <w:t>REST API</w:t>
      </w:r>
      <w:r>
        <w:rPr>
          <w:rStyle w:val="Strong"/>
          <w:rFonts w:ascii="Calibri" w:hAnsi="Calibri"/>
          <w:color w:val="auto"/>
          <w:sz w:val="24"/>
          <w:szCs w:val="24"/>
          <w:lang w:val="mk-MK"/>
        </w:rPr>
        <w:t xml:space="preserve"> </w:t>
      </w:r>
      <w:r>
        <w:rPr>
          <w:rStyle w:val="Strong"/>
          <w:rFonts w:ascii="Calibri" w:hAnsi="Calibri"/>
          <w:color w:val="auto"/>
          <w:sz w:val="24"/>
          <w:szCs w:val="24"/>
          <w:lang w:val="mk-MK"/>
        </w:rPr>
        <w:t>архитектурата</w:t>
      </w:r>
      <w:r>
        <w:rPr>
          <w:rFonts w:ascii="Calibri" w:hAnsi="Calibri"/>
          <w:color w:val="auto"/>
          <w:sz w:val="24"/>
          <w:szCs w:val="24"/>
          <w:lang w:val="mk-MK"/>
        </w:rPr>
        <w:t xml:space="preserve"> </w:t>
      </w:r>
      <w:r>
        <w:rPr>
          <w:rFonts w:ascii="Calibri" w:hAnsi="Calibri"/>
          <w:color w:val="auto"/>
          <w:sz w:val="24"/>
          <w:szCs w:val="24"/>
        </w:rPr>
        <w:t>креиран</w:t>
      </w:r>
      <w:r>
        <w:rPr>
          <w:rFonts w:ascii="Calibri" w:hAnsi="Calibri"/>
          <w:color w:val="auto"/>
          <w:sz w:val="24"/>
          <w:szCs w:val="24"/>
          <w:lang w:val="mk-MK"/>
        </w:rPr>
        <w:t>а</w:t>
      </w:r>
      <w:r>
        <w:rPr>
          <w:rFonts w:ascii="Calibri" w:hAnsi="Calibri"/>
          <w:color w:val="auto"/>
          <w:sz w:val="24"/>
          <w:szCs w:val="24"/>
        </w:rPr>
        <w:t xml:space="preserve"> со </w:t>
      </w:r>
      <w:r>
        <w:rPr>
          <w:rStyle w:val="Strong"/>
          <w:rFonts w:ascii="Calibri" w:hAnsi="Calibri"/>
          <w:color w:val="auto"/>
          <w:sz w:val="24"/>
          <w:szCs w:val="24"/>
        </w:rPr>
        <w:t>Spring Boot</w:t>
      </w:r>
      <w:r>
        <w:rPr>
          <w:rFonts w:ascii="Calibri" w:hAnsi="Calibri"/>
          <w:color w:val="auto"/>
          <w:sz w:val="24"/>
          <w:szCs w:val="24"/>
        </w:rPr>
        <w:t>.</w:t>
        <w:br/>
        <w:t>Системот е модуларен, лесно проширлив и подготвен за идно интегрирање со cloud инфраструктури.</w:t>
      </w:r>
      <w:r>
        <w:rPr>
          <w:rFonts w:ascii="Calibri" w:hAnsi="Calibri"/>
          <w:color w:val="auto"/>
          <w:sz w:val="28"/>
          <w:szCs w:val="28"/>
        </w:rPr>
        <w:br/>
      </w:r>
    </w:p>
    <w:p>
      <w:pPr>
        <w:pStyle w:val="Heading3"/>
        <w:rPr/>
      </w:pPr>
      <w:r>
        <w:rPr>
          <w:rStyle w:val="Strong"/>
          <w:rFonts w:cs="Times New Roman" w:ascii="Calibri" w:hAnsi="Calibri"/>
          <w:b/>
          <w:bCs/>
          <w:color w:val="auto"/>
          <w:sz w:val="28"/>
          <w:szCs w:val="28"/>
        </w:rPr>
        <w:t>3.2 Функционалности на производот</w:t>
      </w:r>
    </w:p>
    <w:p>
      <w:pPr>
        <w:pStyle w:val="ListParagraph"/>
        <w:numPr>
          <w:ilvl w:val="0"/>
          <w:numId w:val="2"/>
        </w:numPr>
        <w:spacing w:lineRule="auto" w:line="240" w:beforeAutospacing="1" w:afterAutospacing="1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Автоматско преземање на податоци од Binance API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, реализирано преку backend модул во </w:t>
      </w: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Java Spring Boot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>, кој користи REST повици и JSON обработка.</w:t>
      </w:r>
    </w:p>
    <w:p>
      <w:pPr>
        <w:pStyle w:val="ListParagraph"/>
        <w:numPr>
          <w:ilvl w:val="0"/>
          <w:numId w:val="5"/>
        </w:numPr>
        <w:spacing w:lineRule="auto" w:line="240" w:beforeAutospacing="1" w:after="0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Обработка и филтрирање на податоците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 со примена на </w:t>
      </w: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Pipe-and-Filter архитектура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>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Складирање на обработените податоци во MongoDB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, каде секој запис се чува како документ со информации за симбол, датум, отворена/затворена цена, волумен, ликвидност </w:t>
      </w:r>
      <w:r>
        <w:rPr>
          <w:rFonts w:eastAsia="Times New Roman" w:cs="Times New Roman" w:ascii="Calibri" w:hAnsi="Calibri"/>
          <w:color w:val="auto"/>
          <w:sz w:val="24"/>
          <w:szCs w:val="24"/>
          <w:lang w:val="mk-MK" w:eastAsia="en-GB"/>
        </w:rPr>
        <w:t xml:space="preserve">и </w:t>
      </w:r>
      <w:r>
        <w:rPr>
          <w:rFonts w:eastAsia="Times New Roman" w:cs="Times New Roman" w:ascii="Calibri" w:hAnsi="Calibri"/>
          <w:color w:val="auto"/>
          <w:sz w:val="24"/>
          <w:szCs w:val="24"/>
          <w:lang w:val="en-US" w:eastAsia="en-GB"/>
        </w:rPr>
        <w:t>OHLCV</w:t>
      </w:r>
      <w:r>
        <w:rPr>
          <w:rFonts w:eastAsia="Times New Roman" w:cs="Times New Roman" w:ascii="Calibri" w:hAnsi="Calibri"/>
          <w:color w:val="auto"/>
          <w:sz w:val="24"/>
          <w:szCs w:val="24"/>
          <w:lang w:val="mk-MK" w:eastAsia="en-GB"/>
        </w:rPr>
        <w:t xml:space="preserve"> податоци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>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REST API ендпоинти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 за пребарување на податоци, генерирање агрегирани вредности и извлекување историски информации по симбол.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Frontend интерфејс (React)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 кој овозможува визуелизација на податоците преку интерактивни графици, филтри и статистики.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Автоматско ажурирање на податоците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 преку периодичен task scheduler во Spring (Spring Scheduler или Cron jobs).</w:t>
      </w:r>
    </w:p>
    <w:p>
      <w:pPr>
        <w:pStyle w:val="ListParagraph"/>
        <w:numPr>
          <w:ilvl w:val="0"/>
          <w:numId w:val="5"/>
        </w:numPr>
        <w:spacing w:lineRule="auto" w:line="240" w:before="0" w:afterAutospacing="1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Мерење на перформансите и следење на ефикасноста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 на процесот за обработка, со можност за прикажување временски метрики (просечно време за ingest, трансформација и складирање).</w:t>
      </w:r>
    </w:p>
    <w:p>
      <w:pPr>
        <w:pStyle w:val="NormalWeb"/>
        <w:spacing w:before="280" w:after="280"/>
        <w:ind w:start="720"/>
        <w:rPr>
          <w:rFonts w:ascii="Calibri" w:hAnsi="Calibri"/>
          <w:color w:val="auto"/>
          <w:sz w:val="28"/>
          <w:szCs w:val="28"/>
        </w:rPr>
      </w:pPr>
      <w:r>
        <w:rPr>
          <w:rFonts w:ascii="Calibri" w:hAnsi="Calibri"/>
          <w:color w:val="auto"/>
          <w:sz w:val="28"/>
          <w:szCs w:val="28"/>
        </w:rPr>
      </w:r>
    </w:p>
    <w:p>
      <w:pPr>
        <w:pStyle w:val="NormalWeb"/>
        <w:spacing w:before="280" w:after="280"/>
        <w:ind w:start="720"/>
        <w:rPr>
          <w:rFonts w:ascii="Calibri" w:hAnsi="Calibri"/>
          <w:color w:val="auto"/>
          <w:sz w:val="28"/>
          <w:szCs w:val="28"/>
        </w:rPr>
      </w:pPr>
      <w:r>
        <w:rPr>
          <w:rFonts w:ascii="Calibri" w:hAnsi="Calibri"/>
          <w:color w:val="auto"/>
          <w:sz w:val="28"/>
          <w:szCs w:val="28"/>
        </w:rPr>
      </w:r>
    </w:p>
    <w:p>
      <w:pPr>
        <w:pStyle w:val="NormalWeb"/>
        <w:spacing w:before="280" w:after="280"/>
        <w:ind w:start="720"/>
        <w:rPr>
          <w:rFonts w:ascii="Calibri" w:hAnsi="Calibri"/>
          <w:color w:val="auto"/>
          <w:sz w:val="28"/>
          <w:szCs w:val="28"/>
        </w:rPr>
      </w:pPr>
      <w:r>
        <w:rPr>
          <w:rFonts w:ascii="Calibri" w:hAnsi="Calibri"/>
          <w:color w:val="auto"/>
          <w:sz w:val="28"/>
          <w:szCs w:val="28"/>
        </w:rPr>
      </w:r>
    </w:p>
    <w:p>
      <w:pPr>
        <w:pStyle w:val="NormalWeb"/>
        <w:spacing w:before="280" w:after="280"/>
        <w:ind w:start="720"/>
        <w:rPr>
          <w:rFonts w:ascii="Calibri" w:hAnsi="Calibri"/>
          <w:color w:val="auto"/>
          <w:sz w:val="28"/>
          <w:szCs w:val="28"/>
        </w:rPr>
      </w:pPr>
      <w:r>
        <w:rPr>
          <w:rFonts w:ascii="Calibri" w:hAnsi="Calibri"/>
          <w:color w:val="auto"/>
          <w:sz w:val="28"/>
          <w:szCs w:val="28"/>
        </w:rPr>
      </w:r>
    </w:p>
    <w:p>
      <w:pPr>
        <w:pStyle w:val="NormalWeb"/>
        <w:spacing w:before="280" w:after="280"/>
        <w:ind w:start="720"/>
        <w:rPr>
          <w:rFonts w:ascii="Calibri" w:hAnsi="Calibri"/>
          <w:color w:val="auto"/>
          <w:sz w:val="28"/>
          <w:szCs w:val="28"/>
        </w:rPr>
      </w:pPr>
      <w:r>
        <w:rPr>
          <w:rFonts w:ascii="Calibri" w:hAnsi="Calibri"/>
          <w:color w:val="auto"/>
          <w:sz w:val="28"/>
          <w:szCs w:val="28"/>
        </w:rPr>
      </w:r>
    </w:p>
    <w:p>
      <w:pPr>
        <w:pStyle w:val="NormalWeb"/>
        <w:spacing w:before="280" w:after="280"/>
        <w:rPr>
          <w:rFonts w:ascii="Calibri" w:hAnsi="Calibri"/>
          <w:color w:val="auto"/>
          <w:sz w:val="28"/>
          <w:szCs w:val="28"/>
        </w:rPr>
      </w:pPr>
      <w:r>
        <w:rPr>
          <w:rFonts w:ascii="Calibri" w:hAnsi="Calibri"/>
          <w:b/>
          <w:bCs/>
          <w:color w:val="auto"/>
          <w:sz w:val="28"/>
          <w:szCs w:val="28"/>
        </w:rPr>
        <w:t xml:space="preserve">3.3 </w:t>
      </w:r>
      <w:r>
        <w:rPr>
          <w:rFonts w:ascii="Calibri" w:hAnsi="Calibri"/>
          <w:b/>
          <w:bCs/>
          <w:color w:val="auto"/>
          <w:sz w:val="28"/>
          <w:szCs w:val="28"/>
        </w:rPr>
        <w:t>Главни сценарија на користење</w:t>
      </w:r>
    </w:p>
    <w:p>
      <w:pPr>
        <w:pStyle w:val="NormalWeb"/>
        <w:spacing w:before="280" w:after="280"/>
        <w:rPr>
          <w:b/>
          <w:bCs/>
        </w:rPr>
      </w:pPr>
      <w:r>
        <w:rPr>
          <w:rFonts w:ascii="Calibri" w:hAnsi="Calibri"/>
          <w:color w:val="auto"/>
          <w:sz w:val="24"/>
          <w:szCs w:val="24"/>
        </w:rPr>
      </w:r>
    </w:p>
    <w:tbl>
      <w:tblPr>
        <w:tblW w:w="902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620"/>
        <w:gridCol w:w="3805"/>
        <w:gridCol w:w="4596"/>
      </w:tblGrid>
      <w:tr>
        <w:trPr>
          <w:tblHeader w:val="true"/>
        </w:trPr>
        <w:tc>
          <w:tcPr>
            <w:tcW w:w="6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/>
                <w:color w:val="auto"/>
                <w:sz w:val="24"/>
                <w:szCs w:val="24"/>
              </w:rPr>
            </w:pPr>
            <w:r>
              <w:rPr>
                <w:rFonts w:cs="Times New Roman" w:ascii="Calibri" w:hAnsi="Calibri"/>
                <w:b/>
                <w:bCs/>
                <w:color w:val="auto"/>
                <w:sz w:val="24"/>
                <w:szCs w:val="24"/>
              </w:rPr>
              <w:t>ID</w:t>
            </w:r>
          </w:p>
        </w:tc>
        <w:tc>
          <w:tcPr>
            <w:tcW w:w="38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auto"/>
                <w:sz w:val="24"/>
                <w:szCs w:val="24"/>
              </w:rPr>
            </w:pPr>
            <w:r>
              <w:rPr>
                <w:rFonts w:cs="Times New Roman" w:ascii="Calibri" w:hAnsi="Calibri"/>
                <w:b/>
                <w:bCs/>
                <w:color w:val="auto"/>
                <w:sz w:val="24"/>
                <w:szCs w:val="24"/>
              </w:rPr>
              <w:t>Назив на сценарио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/>
                <w:color w:val="auto"/>
                <w:sz w:val="24"/>
                <w:szCs w:val="24"/>
              </w:rPr>
            </w:pPr>
            <w:r>
              <w:rPr>
                <w:rFonts w:cs="Times New Roman" w:ascii="Calibri" w:hAnsi="Calibri"/>
                <w:b/>
                <w:bCs/>
                <w:color w:val="auto"/>
                <w:sz w:val="24"/>
                <w:szCs w:val="24"/>
              </w:rPr>
              <w:t>Краток опис</w:t>
            </w:r>
          </w:p>
        </w:tc>
      </w:tr>
      <w:tr>
        <w:trPr/>
        <w:tc>
          <w:tcPr>
            <w:tcW w:w="6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Strong"/>
                <w:rFonts w:cs="Times New Roman" w:ascii="Calibri" w:hAnsi="Calibri"/>
                <w:color w:val="auto"/>
                <w:sz w:val="24"/>
                <w:szCs w:val="24"/>
              </w:rPr>
              <w:t>UC1</w:t>
            </w:r>
          </w:p>
        </w:tc>
        <w:tc>
          <w:tcPr>
            <w:tcW w:w="38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Cs/>
                <w:color w:val="auto"/>
                <w:sz w:val="24"/>
                <w:szCs w:val="24"/>
              </w:rPr>
            </w:pPr>
            <w:r>
              <w:rPr>
                <w:rFonts w:cs="Times New Roman" w:ascii="Calibri" w:hAnsi="Calibri"/>
                <w:b/>
                <w:bCs/>
                <w:color w:val="auto"/>
                <w:sz w:val="24"/>
                <w:szCs w:val="24"/>
              </w:rPr>
              <w:t>Преглед на криптовалути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auto"/>
                <w:sz w:val="24"/>
                <w:szCs w:val="24"/>
              </w:rPr>
            </w:pPr>
            <w:r>
              <w:rPr>
                <w:rFonts w:cs="Times New Roman" w:ascii="Calibri" w:hAnsi="Calibri"/>
                <w:color w:val="auto"/>
                <w:sz w:val="24"/>
                <w:szCs w:val="24"/>
              </w:rPr>
              <w:t>Корисникот преку React интерфејс добива листа на највредните 1000 активни криптовалути. Податоците се повлекуваат од backend преку REST API реализиран во Spring Boot.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auto"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 w:ascii="Calibri" w:hAnsi="Calibri"/>
                <w:color w:val="auto"/>
                <w:sz w:val="24"/>
                <w:szCs w:val="24"/>
                <w:lang w:eastAsia="en-GB"/>
              </w:rPr>
            </w:r>
          </w:p>
        </w:tc>
      </w:tr>
      <w:tr>
        <w:trPr/>
        <w:tc>
          <w:tcPr>
            <w:tcW w:w="6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Strong"/>
                <w:rFonts w:cs="Times New Roman" w:ascii="Calibri" w:hAnsi="Calibri"/>
                <w:color w:val="auto"/>
                <w:sz w:val="24"/>
                <w:szCs w:val="24"/>
              </w:rPr>
              <w:t>UC2</w:t>
            </w:r>
          </w:p>
        </w:tc>
        <w:tc>
          <w:tcPr>
            <w:tcW w:w="38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Cs/>
                <w:color w:val="auto"/>
                <w:sz w:val="24"/>
                <w:szCs w:val="24"/>
              </w:rPr>
            </w:pPr>
            <w:r>
              <w:rPr>
                <w:rFonts w:cs="Times New Roman" w:ascii="Calibri" w:hAnsi="Calibri"/>
                <w:b/>
                <w:bCs/>
                <w:color w:val="auto"/>
                <w:sz w:val="24"/>
                <w:szCs w:val="24"/>
              </w:rPr>
              <w:t>Визуелизација на историски податоци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auto"/>
                <w:sz w:val="24"/>
                <w:szCs w:val="24"/>
              </w:rPr>
            </w:pPr>
            <w:r>
              <w:rPr>
                <w:rFonts w:cs="Times New Roman" w:ascii="Calibri" w:hAnsi="Calibri"/>
                <w:color w:val="auto"/>
                <w:sz w:val="24"/>
                <w:szCs w:val="24"/>
              </w:rPr>
              <w:t>Корисникот избира криптовалута и добива графички приказ на дневни цени, волумен и ликвидност. Податоците се вчитуваат од MongoDB во JSON формат и се визуелизираат со React компоненти.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auto"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 w:ascii="Calibri" w:hAnsi="Calibri"/>
                <w:color w:val="auto"/>
                <w:sz w:val="24"/>
                <w:szCs w:val="24"/>
                <w:lang w:eastAsia="en-GB"/>
              </w:rPr>
            </w:r>
          </w:p>
        </w:tc>
      </w:tr>
      <w:tr>
        <w:trPr/>
        <w:tc>
          <w:tcPr>
            <w:tcW w:w="6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Strong"/>
                <w:rFonts w:cs="Times New Roman" w:ascii="Calibri" w:hAnsi="Calibri"/>
                <w:color w:val="auto"/>
                <w:sz w:val="24"/>
                <w:szCs w:val="24"/>
              </w:rPr>
              <w:t>UC3</w:t>
            </w:r>
          </w:p>
        </w:tc>
        <w:tc>
          <w:tcPr>
            <w:tcW w:w="38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Cs/>
                <w:color w:val="auto"/>
                <w:sz w:val="24"/>
                <w:szCs w:val="24"/>
              </w:rPr>
            </w:pPr>
            <w:r>
              <w:rPr>
                <w:rFonts w:cs="Times New Roman" w:ascii="Calibri" w:hAnsi="Calibri"/>
                <w:b/>
                <w:bCs/>
                <w:color w:val="auto"/>
                <w:sz w:val="24"/>
                <w:szCs w:val="24"/>
              </w:rPr>
              <w:t>Автоматска обработка и ажурирање на податоци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color w:val="auto"/>
                <w:sz w:val="24"/>
                <w:szCs w:val="24"/>
              </w:rPr>
            </w:pPr>
            <w:r>
              <w:rPr>
                <w:rFonts w:cs="Times New Roman" w:ascii="Calibri" w:hAnsi="Calibri"/>
                <w:color w:val="auto"/>
                <w:sz w:val="24"/>
                <w:szCs w:val="24"/>
              </w:rPr>
              <w:t>Системот автоматски го повикува Binance API преку закажани задачи (Spring Scheduler), ги обработува резултатите со Pipe-and-Filter компоненти, и ги зачувува во MongoDB.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auto"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 w:ascii="Calibri" w:hAnsi="Calibri"/>
                <w:color w:val="auto"/>
                <w:sz w:val="24"/>
                <w:szCs w:val="24"/>
                <w:lang w:eastAsia="en-GB"/>
              </w:rPr>
            </w:r>
          </w:p>
        </w:tc>
      </w:tr>
      <w:tr>
        <w:trPr/>
        <w:tc>
          <w:tcPr>
            <w:tcW w:w="6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Strong"/>
                <w:rFonts w:cs="Times New Roman" w:ascii="Calibri" w:hAnsi="Calibri"/>
                <w:strike/>
                <w:color w:val="FFA726"/>
                <w:sz w:val="24"/>
                <w:szCs w:val="24"/>
              </w:rPr>
              <w:t>UC4</w:t>
            </w:r>
          </w:p>
        </w:tc>
        <w:tc>
          <w:tcPr>
            <w:tcW w:w="380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b/>
                <w:bCs/>
                <w:strike/>
                <w:color w:val="FFA726"/>
                <w:sz w:val="24"/>
                <w:szCs w:val="24"/>
              </w:rPr>
            </w:pPr>
            <w:r>
              <w:rPr>
                <w:rFonts w:cs="Times New Roman" w:ascii="Calibri" w:hAnsi="Calibri"/>
                <w:b/>
                <w:bCs/>
                <w:strike/>
                <w:color w:val="FFA726"/>
                <w:sz w:val="24"/>
                <w:szCs w:val="24"/>
              </w:rPr>
              <w:t>Експорт и споделување на податоци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/>
                <w:strike/>
                <w:color w:val="FFA726"/>
                <w:sz w:val="24"/>
                <w:szCs w:val="24"/>
              </w:rPr>
            </w:pPr>
            <w:r>
              <w:rPr>
                <w:rFonts w:cs="Times New Roman" w:ascii="Calibri" w:hAnsi="Calibri"/>
                <w:strike/>
                <w:color w:val="FFA726"/>
                <w:sz w:val="24"/>
                <w:szCs w:val="24"/>
              </w:rPr>
              <w:t>Корисникот може да преземе обработени податоци во JSON</w:t>
            </w:r>
            <w:r>
              <w:rPr>
                <w:rFonts w:cs="Times New Roman" w:ascii="Calibri" w:hAnsi="Calibri"/>
                <w:strike/>
                <w:color w:val="FFA726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Calibri" w:hAnsi="Calibri"/>
                <w:strike/>
                <w:color w:val="FFA726"/>
                <w:sz w:val="24"/>
                <w:szCs w:val="24"/>
              </w:rPr>
              <w:t>формат преку REST ендпоинт.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strike/>
                <w:color w:val="FFA726"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 w:ascii="Calibri" w:hAnsi="Calibri"/>
                <w:strike/>
                <w:color w:val="FFA726"/>
                <w:sz w:val="24"/>
                <w:szCs w:val="24"/>
                <w:lang w:eastAsia="en-GB"/>
              </w:rPr>
            </w:r>
          </w:p>
        </w:tc>
      </w:tr>
    </w:tbl>
    <w:p>
      <w:pPr>
        <w:pStyle w:val="Heading3"/>
        <w:rPr>
          <w:rFonts w:ascii="Calibri" w:hAnsi="Calibri" w:cs="Times New Roman"/>
          <w:b/>
          <w:bCs/>
          <w:color w:val="EF5350"/>
          <w:sz w:val="24"/>
          <w:szCs w:val="24"/>
        </w:rPr>
      </w:pPr>
      <w:r>
        <w:rPr>
          <w:rFonts w:cs="Times New Roman" w:ascii="Calibri" w:hAnsi="Calibri"/>
          <w:b/>
          <w:bCs/>
          <w:color w:val="EF5350"/>
          <w:sz w:val="24"/>
          <w:szCs w:val="24"/>
        </w:rPr>
        <w:t xml:space="preserve">→ </w:t>
      </w:r>
      <w:r>
        <w:rPr>
          <w:rFonts w:cs="Times New Roman" w:ascii="Calibri" w:hAnsi="Calibri"/>
          <w:b/>
          <w:bCs/>
          <w:color w:val="EF5350"/>
          <w:sz w:val="24"/>
          <w:szCs w:val="24"/>
          <w:lang w:val="mk-MK"/>
        </w:rPr>
        <w:t xml:space="preserve">ПРОЧИТАЈ НА КРАЈ ОВА </w:t>
      </w:r>
      <w:r>
        <w:rPr>
          <w:rFonts w:cs="Times New Roman" w:ascii="Calibri" w:hAnsi="Calibri"/>
          <w:b/>
          <w:bCs/>
          <w:color w:val="EF5350"/>
          <w:sz w:val="24"/>
          <w:szCs w:val="24"/>
          <w:lang w:val="en-US"/>
        </w:rPr>
        <w:t xml:space="preserve">UC4, </w:t>
      </w:r>
      <w:r>
        <w:rPr>
          <w:rFonts w:cs="Times New Roman" w:ascii="Calibri" w:hAnsi="Calibri"/>
          <w:b/>
          <w:bCs/>
          <w:color w:val="EF5350"/>
          <w:sz w:val="24"/>
          <w:szCs w:val="24"/>
          <w:lang w:val="mk-MK"/>
        </w:rPr>
        <w:t>ВИДИ ДАЛИ ТРЕБА ДА СЕ БРИШЕ</w:t>
      </w:r>
    </w:p>
    <w:p>
      <w:pPr>
        <w:pStyle w:val="Heading3"/>
        <w:rPr>
          <w:rFonts w:ascii="Calibri" w:hAnsi="Calibri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Calibri" w:hAnsi="Calibri"/>
          <w:b w:val="false"/>
          <w:bCs w:val="false"/>
          <w:color w:val="auto"/>
          <w:sz w:val="28"/>
          <w:szCs w:val="28"/>
        </w:rPr>
      </w:r>
    </w:p>
    <w:p>
      <w:pPr>
        <w:pStyle w:val="Heading3"/>
        <w:rPr>
          <w:rFonts w:ascii="Calibri" w:hAnsi="Calibri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Calibri" w:hAnsi="Calibri"/>
          <w:b w:val="false"/>
          <w:bCs w:val="false"/>
          <w:color w:val="auto"/>
          <w:sz w:val="28"/>
          <w:szCs w:val="28"/>
        </w:rPr>
      </w:r>
    </w:p>
    <w:p>
      <w:pPr>
        <w:pStyle w:val="Heading3"/>
        <w:rPr>
          <w:rFonts w:ascii="Calibri" w:hAnsi="Calibri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Calibri" w:hAnsi="Calibri"/>
          <w:b w:val="false"/>
          <w:bCs w:val="false"/>
          <w:color w:val="auto"/>
          <w:sz w:val="28"/>
          <w:szCs w:val="28"/>
        </w:rPr>
      </w:r>
    </w:p>
    <w:p>
      <w:pPr>
        <w:pStyle w:val="Heading3"/>
        <w:rPr>
          <w:rFonts w:ascii="Calibri" w:hAnsi="Calibri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Calibri" w:hAnsi="Calibri"/>
          <w:b w:val="false"/>
          <w:bCs w:val="false"/>
          <w:color w:val="auto"/>
          <w:sz w:val="28"/>
          <w:szCs w:val="28"/>
        </w:rPr>
      </w:r>
    </w:p>
    <w:p>
      <w:pPr>
        <w:pStyle w:val="Heading3"/>
        <w:rPr>
          <w:rFonts w:ascii="Calibri" w:hAnsi="Calibri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Calibri" w:hAnsi="Calibri"/>
          <w:b w:val="false"/>
          <w:bCs w:val="false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Calibri" w:hAnsi="Calibri"/>
          <w:b w:val="false"/>
          <w:bCs w:val="false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Calibri" w:hAnsi="Calibri"/>
          <w:b w:val="false"/>
          <w:bCs w:val="false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Calibri" w:hAnsi="Calibri"/>
          <w:b w:val="false"/>
          <w:bCs w:val="false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Calibri" w:hAnsi="Calibri"/>
          <w:b w:val="false"/>
          <w:bCs w:val="false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Calibri" w:hAnsi="Calibri"/>
          <w:b w:val="false"/>
          <w:bCs w:val="false"/>
          <w:color w:val="auto"/>
          <w:sz w:val="28"/>
          <w:szCs w:val="28"/>
        </w:rPr>
      </w:r>
    </w:p>
    <w:p>
      <w:pPr>
        <w:pStyle w:val="Normal"/>
        <w:rPr>
          <w:rFonts w:ascii="Calibri" w:hAnsi="Calibri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Calibri" w:hAnsi="Calibri"/>
          <w:b w:val="false"/>
          <w:bCs w:val="false"/>
          <w:color w:val="auto"/>
          <w:sz w:val="28"/>
          <w:szCs w:val="28"/>
        </w:rPr>
      </w:r>
    </w:p>
    <w:p>
      <w:pPr>
        <w:pStyle w:val="Heading3"/>
        <w:rPr/>
      </w:pPr>
      <w:r>
        <w:rPr>
          <w:rStyle w:val="Strong"/>
          <w:rFonts w:cs="Times New Roman" w:ascii="Calibri" w:hAnsi="Calibri"/>
          <w:b/>
          <w:bCs/>
          <w:color w:val="auto"/>
          <w:sz w:val="28"/>
          <w:szCs w:val="28"/>
        </w:rPr>
        <w:t xml:space="preserve">3.4 Доменски модел (Domain Model) </w:t>
      </w:r>
      <w:r>
        <w:rPr>
          <w:rStyle w:val="Strong"/>
          <w:rFonts w:cs="Times New Roman" w:ascii="Calibri" w:hAnsi="Calibri"/>
          <w:b/>
          <w:bCs/>
          <w:color w:val="EF5350"/>
          <w:sz w:val="28"/>
          <w:szCs w:val="28"/>
        </w:rPr>
        <w:t xml:space="preserve">→ </w:t>
      </w:r>
      <w:r>
        <w:rPr>
          <w:rStyle w:val="Strong"/>
          <w:rFonts w:cs="Times New Roman" w:ascii="Calibri" w:hAnsi="Calibri"/>
          <w:b/>
          <w:bCs/>
          <w:color w:val="EF5350"/>
          <w:sz w:val="28"/>
          <w:szCs w:val="28"/>
          <w:lang w:val="mk-MK"/>
        </w:rPr>
        <w:t>НИШТО НЕ Е ФИКСНО ТУКА, КАКО ЌЕ ГО НАПРАВИ КИКО, ТАКА ТРЕБА ДА Е ДОМЕНСКИОТ МОДЕЛ</w:t>
      </w:r>
    </w:p>
    <w:p>
      <w:pPr>
        <w:pStyle w:val="NormalWeb"/>
        <w:spacing w:before="280" w:after="280"/>
        <w:rPr/>
      </w:pPr>
      <w:r>
        <w:rPr>
          <w:rStyle w:val="Strong"/>
          <w:rFonts w:ascii="Calibri" w:hAnsi="Calibri"/>
          <w:color w:val="auto"/>
          <w:sz w:val="28"/>
          <w:szCs w:val="28"/>
          <w:lang w:val="mk-MK"/>
        </w:rPr>
        <w:t>3.4.1 Дијаграм на активности</w:t>
      </w:r>
    </w:p>
    <w:p>
      <w:pPr>
        <w:pStyle w:val="NormalWeb"/>
        <w:spacing w:before="280" w:after="280"/>
        <w:rPr/>
      </w:pPr>
      <w:r>
        <w:rPr>
          <w:rStyle w:val="Strong"/>
          <w:rFonts w:ascii="Calibri" w:hAnsi="Calibri"/>
          <w:b w:val="false"/>
          <w:bCs w:val="false"/>
          <w:color w:val="EF5350"/>
          <w:sz w:val="28"/>
          <w:szCs w:val="28"/>
          <w:lang w:val="en-US"/>
        </w:rPr>
        <w:tab/>
        <w:t xml:space="preserve">→ TODO: </w:t>
      </w:r>
      <w:r>
        <w:rPr>
          <w:rStyle w:val="Strong"/>
          <w:rFonts w:ascii="Calibri" w:hAnsi="Calibri"/>
          <w:b w:val="false"/>
          <w:bCs w:val="false"/>
          <w:color w:val="EF5350"/>
          <w:sz w:val="28"/>
          <w:szCs w:val="28"/>
          <w:lang w:val="mk-MK"/>
        </w:rPr>
        <w:t>Направи дијаграм ОТКОГА ќе заврши Кико</w:t>
      </w:r>
    </w:p>
    <w:p>
      <w:pPr>
        <w:pStyle w:val="NormalWeb"/>
        <w:spacing w:before="280" w:after="280"/>
        <w:rPr/>
      </w:pPr>
      <w:r>
        <w:rPr>
          <w:rStyle w:val="Strong"/>
          <w:rFonts w:ascii="Calibri" w:hAnsi="Calibri"/>
          <w:color w:val="auto"/>
          <w:sz w:val="28"/>
          <w:szCs w:val="28"/>
        </w:rPr>
        <w:t>Главни ентитети:</w:t>
      </w:r>
    </w:p>
    <w:p>
      <w:pPr>
        <w:pStyle w:val="NormalWeb"/>
        <w:numPr>
          <w:ilvl w:val="0"/>
          <w:numId w:val="7"/>
        </w:numPr>
        <w:spacing w:before="259" w:after="29"/>
        <w:rPr/>
      </w:pPr>
      <w:r>
        <w:rPr>
          <w:rStyle w:val="Strong"/>
          <w:rFonts w:ascii="Calibri" w:hAnsi="Calibri"/>
          <w:color w:val="auto"/>
          <w:sz w:val="28"/>
          <w:szCs w:val="28"/>
        </w:rPr>
        <w:t>Currency (Валута)</w:t>
      </w:r>
    </w:p>
    <w:p>
      <w:pPr>
        <w:pStyle w:val="NormalWeb"/>
        <w:numPr>
          <w:ilvl w:val="0"/>
          <w:numId w:val="6"/>
        </w:numPr>
        <w:spacing w:before="29" w:after="29"/>
        <w:rPr/>
      </w:pPr>
      <w:r>
        <w:rPr>
          <w:rStyle w:val="Strong"/>
          <w:rFonts w:ascii="Calibri" w:hAnsi="Calibri"/>
          <w:color w:val="auto"/>
          <w:sz w:val="24"/>
          <w:szCs w:val="24"/>
        </w:rPr>
        <w:t>Опис:</w:t>
      </w:r>
      <w:r>
        <w:rPr>
          <w:rFonts w:ascii="Calibri" w:hAnsi="Calibri"/>
          <w:color w:val="auto"/>
          <w:sz w:val="24"/>
          <w:szCs w:val="24"/>
        </w:rPr>
        <w:t xml:space="preserve"> Содржи информации за криптовалутата, нејзиниот симбол, ликвидност и моментална состојба.</w:t>
      </w:r>
    </w:p>
    <w:p>
      <w:pPr>
        <w:pStyle w:val="NormalWeb"/>
        <w:numPr>
          <w:ilvl w:val="0"/>
          <w:numId w:val="6"/>
        </w:numPr>
        <w:spacing w:before="29" w:after="29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i/>
          <w:iCs/>
          <w:color w:val="auto"/>
          <w:sz w:val="24"/>
          <w:szCs w:val="24"/>
        </w:rPr>
        <w:t>Пример структура (JSON документ):</w:t>
      </w:r>
    </w:p>
    <w:p>
      <w:pPr>
        <w:pStyle w:val="NormalWeb"/>
        <w:spacing w:before="29" w:after="29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  </w:t>
      </w:r>
      <w:r>
        <w:rPr>
          <w:rFonts w:ascii="Calibri" w:hAnsi="Calibri"/>
          <w:color w:val="auto"/>
          <w:sz w:val="24"/>
          <w:szCs w:val="24"/>
        </w:rPr>
        <w:tab/>
      </w:r>
      <w:r>
        <w:rPr>
          <w:rFonts w:ascii="Calibri" w:hAnsi="Calibri"/>
          <w:color w:val="auto"/>
          <w:sz w:val="20"/>
          <w:szCs w:val="20"/>
        </w:rPr>
        <w:t xml:space="preserve">{ </w:t>
      </w:r>
    </w:p>
    <w:p>
      <w:pPr>
        <w:pStyle w:val="NormalWeb"/>
        <w:spacing w:before="29" w:after="29"/>
        <w:rPr>
          <w:rFonts w:ascii="Calibri" w:hAnsi="Calibri"/>
          <w:color w:val="auto"/>
          <w:sz w:val="20"/>
          <w:szCs w:val="20"/>
        </w:rPr>
      </w:pPr>
      <w:r>
        <w:rPr>
          <w:rFonts w:ascii="Calibri" w:hAnsi="Calibri"/>
          <w:color w:val="auto"/>
          <w:sz w:val="20"/>
          <w:szCs w:val="20"/>
        </w:rPr>
        <w:tab/>
        <w:t xml:space="preserve">     "_id": "BTC",</w:t>
      </w:r>
    </w:p>
    <w:p>
      <w:pPr>
        <w:pStyle w:val="NormalWeb"/>
        <w:spacing w:before="29" w:after="29"/>
        <w:rPr>
          <w:rFonts w:ascii="Calibri" w:hAnsi="Calibri"/>
          <w:color w:val="auto"/>
          <w:sz w:val="20"/>
          <w:szCs w:val="20"/>
        </w:rPr>
      </w:pPr>
      <w:r>
        <w:rPr>
          <w:rFonts w:ascii="Calibri" w:hAnsi="Calibri"/>
          <w:color w:val="auto"/>
          <w:sz w:val="20"/>
          <w:szCs w:val="20"/>
        </w:rPr>
        <w:t xml:space="preserve">  </w:t>
      </w:r>
      <w:r>
        <w:rPr>
          <w:rFonts w:ascii="Calibri" w:hAnsi="Calibri"/>
          <w:color w:val="auto"/>
          <w:sz w:val="20"/>
          <w:szCs w:val="20"/>
        </w:rPr>
        <w:tab/>
        <w:t xml:space="preserve">     "name": "Bitcoin",</w:t>
      </w:r>
    </w:p>
    <w:p>
      <w:pPr>
        <w:pStyle w:val="NormalWeb"/>
        <w:spacing w:before="29" w:after="29"/>
        <w:rPr>
          <w:rFonts w:ascii="Calibri" w:hAnsi="Calibri"/>
          <w:color w:val="auto"/>
          <w:sz w:val="20"/>
          <w:szCs w:val="20"/>
        </w:rPr>
      </w:pPr>
      <w:r>
        <w:rPr>
          <w:rFonts w:ascii="Calibri" w:hAnsi="Calibri"/>
          <w:color w:val="auto"/>
          <w:sz w:val="20"/>
          <w:szCs w:val="20"/>
        </w:rPr>
        <w:t xml:space="preserve">  </w:t>
      </w:r>
      <w:r>
        <w:rPr>
          <w:rFonts w:ascii="Calibri" w:hAnsi="Calibri"/>
          <w:color w:val="auto"/>
          <w:sz w:val="20"/>
          <w:szCs w:val="20"/>
        </w:rPr>
        <w:tab/>
        <w:t xml:space="preserve">     "symbol": "BTCUSDT",</w:t>
      </w:r>
    </w:p>
    <w:p>
      <w:pPr>
        <w:pStyle w:val="NormalWeb"/>
        <w:spacing w:before="29" w:after="29"/>
        <w:rPr>
          <w:rFonts w:ascii="Calibri" w:hAnsi="Calibri"/>
          <w:color w:val="auto"/>
          <w:sz w:val="20"/>
          <w:szCs w:val="20"/>
        </w:rPr>
      </w:pPr>
      <w:r>
        <w:rPr>
          <w:rFonts w:ascii="Calibri" w:hAnsi="Calibri"/>
          <w:color w:val="auto"/>
          <w:sz w:val="20"/>
          <w:szCs w:val="20"/>
        </w:rPr>
        <w:t xml:space="preserve">  </w:t>
      </w:r>
      <w:r>
        <w:rPr>
          <w:rFonts w:ascii="Calibri" w:hAnsi="Calibri"/>
          <w:color w:val="auto"/>
          <w:sz w:val="20"/>
          <w:szCs w:val="20"/>
        </w:rPr>
        <w:tab/>
        <w:t xml:space="preserve">     "marketCap": 800000000000,</w:t>
      </w:r>
    </w:p>
    <w:p>
      <w:pPr>
        <w:pStyle w:val="NormalWeb"/>
        <w:spacing w:before="29" w:after="29"/>
        <w:rPr>
          <w:rFonts w:ascii="Calibri" w:hAnsi="Calibri"/>
          <w:color w:val="auto"/>
          <w:sz w:val="20"/>
          <w:szCs w:val="20"/>
        </w:rPr>
      </w:pPr>
      <w:r>
        <w:rPr>
          <w:rFonts w:ascii="Calibri" w:hAnsi="Calibri"/>
          <w:color w:val="auto"/>
          <w:sz w:val="20"/>
          <w:szCs w:val="20"/>
        </w:rPr>
        <w:t xml:space="preserve">  </w:t>
      </w:r>
      <w:r>
        <w:rPr>
          <w:rFonts w:ascii="Calibri" w:hAnsi="Calibri"/>
          <w:color w:val="auto"/>
          <w:sz w:val="20"/>
          <w:szCs w:val="20"/>
        </w:rPr>
        <w:tab/>
        <w:t xml:space="preserve">     "liquidity": 95.3,</w:t>
      </w:r>
    </w:p>
    <w:p>
      <w:pPr>
        <w:pStyle w:val="NormalWeb"/>
        <w:spacing w:before="29" w:after="29"/>
        <w:rPr>
          <w:rFonts w:ascii="Calibri" w:hAnsi="Calibri"/>
          <w:color w:val="auto"/>
          <w:sz w:val="20"/>
          <w:szCs w:val="20"/>
        </w:rPr>
      </w:pPr>
      <w:r>
        <w:rPr>
          <w:rFonts w:ascii="Calibri" w:hAnsi="Calibri"/>
          <w:color w:val="auto"/>
          <w:sz w:val="20"/>
          <w:szCs w:val="20"/>
        </w:rPr>
        <w:t xml:space="preserve"> </w:t>
      </w:r>
      <w:r>
        <w:rPr>
          <w:rFonts w:ascii="Calibri" w:hAnsi="Calibri"/>
          <w:color w:val="auto"/>
          <w:sz w:val="20"/>
          <w:szCs w:val="20"/>
        </w:rPr>
        <w:tab/>
        <w:t xml:space="preserve">      "status": "ACTIVE"</w:t>
      </w:r>
      <w:r>
        <w:rPr>
          <w:rFonts w:ascii="Calibri" w:hAnsi="Calibri"/>
          <w:color w:val="auto"/>
          <w:sz w:val="20"/>
          <w:szCs w:val="20"/>
          <w:lang w:val="mk-MK"/>
        </w:rPr>
        <w:t xml:space="preserve"> </w:t>
      </w:r>
    </w:p>
    <w:p>
      <w:pPr>
        <w:pStyle w:val="NormalWeb"/>
        <w:spacing w:before="29" w:after="29"/>
        <w:rPr>
          <w:rFonts w:ascii="Calibri" w:hAnsi="Calibri"/>
          <w:color w:val="auto"/>
          <w:sz w:val="20"/>
          <w:szCs w:val="20"/>
        </w:rPr>
      </w:pPr>
      <w:r>
        <w:rPr>
          <w:rFonts w:ascii="Calibri" w:hAnsi="Calibri"/>
          <w:color w:val="auto"/>
          <w:sz w:val="20"/>
          <w:szCs w:val="20"/>
          <w:lang w:val="en-US"/>
        </w:rPr>
        <w:tab/>
        <w:t>}</w:t>
      </w:r>
    </w:p>
    <w:p>
      <w:pPr>
        <w:pStyle w:val="NormalWeb"/>
        <w:numPr>
          <w:ilvl w:val="0"/>
          <w:numId w:val="9"/>
        </w:numPr>
        <w:spacing w:before="259" w:after="29"/>
        <w:rPr/>
      </w:pPr>
      <w:r>
        <w:rPr>
          <w:rStyle w:val="Strong"/>
          <w:rFonts w:ascii="Calibri" w:hAnsi="Calibri"/>
          <w:color w:val="auto"/>
          <w:sz w:val="28"/>
          <w:szCs w:val="28"/>
        </w:rPr>
        <w:t>HistoricalData (Историски податок / OHLCV)</w:t>
      </w:r>
    </w:p>
    <w:p>
      <w:pPr>
        <w:pStyle w:val="NormalWeb"/>
        <w:numPr>
          <w:ilvl w:val="0"/>
          <w:numId w:val="8"/>
        </w:numPr>
        <w:spacing w:before="29" w:after="29"/>
        <w:rPr/>
      </w:pPr>
      <w:r>
        <w:rPr>
          <w:rStyle w:val="Strong"/>
          <w:rFonts w:ascii="Calibri" w:hAnsi="Calibri"/>
          <w:color w:val="auto"/>
          <w:sz w:val="24"/>
          <w:szCs w:val="24"/>
        </w:rPr>
        <w:t>Опис:</w:t>
      </w:r>
      <w:r>
        <w:rPr>
          <w:rFonts w:ascii="Calibri" w:hAnsi="Calibri"/>
          <w:color w:val="auto"/>
          <w:sz w:val="24"/>
          <w:szCs w:val="24"/>
        </w:rPr>
        <w:t xml:space="preserve"> Содржи дневни податоци за цените и обемот на тргување.</w:t>
      </w:r>
    </w:p>
    <w:p>
      <w:pPr>
        <w:pStyle w:val="NormalWeb"/>
        <w:numPr>
          <w:ilvl w:val="0"/>
          <w:numId w:val="8"/>
        </w:numPr>
        <w:spacing w:before="29" w:after="29"/>
        <w:rPr/>
      </w:pPr>
      <w:r>
        <w:rPr>
          <w:rStyle w:val="Strong"/>
          <w:rFonts w:ascii="Calibri" w:hAnsi="Calibri"/>
          <w:b w:val="false"/>
          <w:bCs w:val="false"/>
          <w:i/>
          <w:iCs/>
          <w:color w:val="auto"/>
          <w:sz w:val="24"/>
          <w:szCs w:val="24"/>
        </w:rPr>
        <w:t>Пример структура:</w:t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</w:rPr>
      </w:pPr>
      <w:r>
        <w:rPr>
          <w:rFonts w:ascii="Calibri" w:hAnsi="Calibri"/>
          <w:color w:val="auto"/>
          <w:sz w:val="20"/>
          <w:szCs w:val="20"/>
        </w:rPr>
        <w:t>{</w:t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</w:rPr>
      </w:pPr>
      <w:r>
        <w:rPr>
          <w:rFonts w:ascii="Calibri" w:hAnsi="Calibri"/>
          <w:color w:val="auto"/>
          <w:sz w:val="20"/>
          <w:szCs w:val="20"/>
        </w:rPr>
        <w:t xml:space="preserve">  </w:t>
      </w:r>
      <w:r>
        <w:rPr>
          <w:rFonts w:ascii="Calibri" w:hAnsi="Calibri"/>
          <w:color w:val="auto"/>
          <w:sz w:val="20"/>
          <w:szCs w:val="20"/>
        </w:rPr>
        <w:t>"_id": "BTC-2025-11-08",</w:t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</w:rPr>
      </w:pPr>
      <w:r>
        <w:rPr>
          <w:rFonts w:ascii="Calibri" w:hAnsi="Calibri"/>
          <w:color w:val="auto"/>
          <w:sz w:val="20"/>
          <w:szCs w:val="20"/>
        </w:rPr>
        <w:t xml:space="preserve">  </w:t>
      </w:r>
      <w:r>
        <w:rPr>
          <w:rFonts w:ascii="Calibri" w:hAnsi="Calibri"/>
          <w:color w:val="auto"/>
          <w:sz w:val="20"/>
          <w:szCs w:val="20"/>
        </w:rPr>
        <w:t>"symbol": "BTC",</w:t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</w:rPr>
      </w:pPr>
      <w:r>
        <w:rPr>
          <w:rFonts w:ascii="Calibri" w:hAnsi="Calibri"/>
          <w:color w:val="auto"/>
          <w:sz w:val="20"/>
          <w:szCs w:val="20"/>
        </w:rPr>
        <w:t xml:space="preserve">  </w:t>
      </w:r>
      <w:r>
        <w:rPr>
          <w:rFonts w:ascii="Calibri" w:hAnsi="Calibri"/>
          <w:color w:val="auto"/>
          <w:sz w:val="20"/>
          <w:szCs w:val="20"/>
        </w:rPr>
        <w:t>"date": "2025-11-08",</w:t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</w:rPr>
      </w:pPr>
      <w:r>
        <w:rPr>
          <w:rFonts w:ascii="Calibri" w:hAnsi="Calibri"/>
          <w:color w:val="auto"/>
          <w:sz w:val="20"/>
          <w:szCs w:val="20"/>
        </w:rPr>
        <w:t xml:space="preserve">  </w:t>
      </w:r>
      <w:r>
        <w:rPr>
          <w:rFonts w:ascii="Calibri" w:hAnsi="Calibri"/>
          <w:color w:val="auto"/>
          <w:sz w:val="20"/>
          <w:szCs w:val="20"/>
        </w:rPr>
        <w:t>"open": 67230.15,</w:t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</w:rPr>
      </w:pPr>
      <w:r>
        <w:rPr>
          <w:rFonts w:ascii="Calibri" w:hAnsi="Calibri"/>
          <w:color w:val="auto"/>
          <w:sz w:val="20"/>
          <w:szCs w:val="20"/>
        </w:rPr>
        <w:t xml:space="preserve">  </w:t>
      </w:r>
      <w:r>
        <w:rPr>
          <w:rFonts w:ascii="Calibri" w:hAnsi="Calibri"/>
          <w:color w:val="auto"/>
          <w:sz w:val="20"/>
          <w:szCs w:val="20"/>
        </w:rPr>
        <w:t>"high": 68200.22,</w:t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</w:rPr>
      </w:pPr>
      <w:r>
        <w:rPr>
          <w:rFonts w:ascii="Calibri" w:hAnsi="Calibri"/>
          <w:color w:val="auto"/>
          <w:sz w:val="20"/>
          <w:szCs w:val="20"/>
        </w:rPr>
        <w:t xml:space="preserve">  </w:t>
      </w:r>
      <w:r>
        <w:rPr>
          <w:rFonts w:ascii="Calibri" w:hAnsi="Calibri"/>
          <w:color w:val="auto"/>
          <w:sz w:val="20"/>
          <w:szCs w:val="20"/>
        </w:rPr>
        <w:t>"low": 67000.00,</w:t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</w:rPr>
      </w:pPr>
      <w:r>
        <w:rPr>
          <w:rFonts w:ascii="Calibri" w:hAnsi="Calibri"/>
          <w:color w:val="auto"/>
          <w:sz w:val="20"/>
          <w:szCs w:val="20"/>
        </w:rPr>
        <w:t xml:space="preserve">  </w:t>
      </w:r>
      <w:r>
        <w:rPr>
          <w:rFonts w:ascii="Calibri" w:hAnsi="Calibri"/>
          <w:color w:val="auto"/>
          <w:sz w:val="20"/>
          <w:szCs w:val="20"/>
        </w:rPr>
        <w:t>"close": 67850.00,</w:t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</w:rPr>
      </w:pPr>
      <w:r>
        <w:rPr>
          <w:rFonts w:ascii="Calibri" w:hAnsi="Calibri"/>
          <w:color w:val="auto"/>
          <w:sz w:val="20"/>
          <w:szCs w:val="20"/>
        </w:rPr>
        <w:t xml:space="preserve">  </w:t>
      </w:r>
      <w:r>
        <w:rPr>
          <w:rFonts w:ascii="Calibri" w:hAnsi="Calibri"/>
          <w:color w:val="auto"/>
          <w:sz w:val="20"/>
          <w:szCs w:val="20"/>
        </w:rPr>
        <w:t>"volume": 45230.45</w:t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</w:rPr>
      </w:pPr>
      <w:r>
        <w:rPr>
          <w:rFonts w:ascii="Calibri" w:hAnsi="Calibri"/>
          <w:color w:val="auto"/>
          <w:sz w:val="20"/>
          <w:szCs w:val="20"/>
        </w:rPr>
        <w:t>}</w:t>
      </w:r>
    </w:p>
    <w:p>
      <w:pPr>
        <w:pStyle w:val="NormalWeb"/>
        <w:numPr>
          <w:ilvl w:val="0"/>
          <w:numId w:val="11"/>
        </w:numPr>
        <w:spacing w:before="274" w:after="29"/>
        <w:rPr/>
      </w:pPr>
      <w:r>
        <w:rPr>
          <w:rStyle w:val="Strong"/>
          <w:rFonts w:ascii="Calibri" w:hAnsi="Calibri"/>
          <w:color w:val="auto"/>
          <w:sz w:val="28"/>
          <w:szCs w:val="28"/>
        </w:rPr>
        <w:t>Exchange (Извор / Берза)</w:t>
      </w:r>
    </w:p>
    <w:p>
      <w:pPr>
        <w:pStyle w:val="NormalWeb"/>
        <w:numPr>
          <w:ilvl w:val="0"/>
          <w:numId w:val="10"/>
        </w:numPr>
        <w:spacing w:before="29" w:after="29"/>
        <w:rPr/>
      </w:pPr>
      <w:r>
        <w:rPr>
          <w:rStyle w:val="Strong"/>
          <w:rFonts w:ascii="Calibri" w:hAnsi="Calibri"/>
          <w:color w:val="auto"/>
          <w:sz w:val="24"/>
          <w:szCs w:val="24"/>
        </w:rPr>
        <w:t>Опис:</w:t>
      </w:r>
      <w:r>
        <w:rPr>
          <w:rFonts w:ascii="Calibri" w:hAnsi="Calibri"/>
          <w:color w:val="auto"/>
          <w:sz w:val="24"/>
          <w:szCs w:val="24"/>
        </w:rPr>
        <w:t xml:space="preserve"> Содржи информации за изворот на податоците (на пр. Binance).</w:t>
      </w:r>
    </w:p>
    <w:p>
      <w:pPr>
        <w:pStyle w:val="NormalWeb"/>
        <w:numPr>
          <w:ilvl w:val="0"/>
          <w:numId w:val="10"/>
        </w:numPr>
        <w:spacing w:before="29" w:after="29"/>
        <w:rPr/>
      </w:pPr>
      <w:r>
        <w:rPr>
          <w:rStyle w:val="Strong"/>
          <w:rFonts w:ascii="Calibri" w:hAnsi="Calibri"/>
          <w:b w:val="false"/>
          <w:bCs w:val="false"/>
          <w:i/>
          <w:iCs/>
          <w:color w:val="auto"/>
          <w:sz w:val="24"/>
          <w:szCs w:val="24"/>
        </w:rPr>
        <w:t>Пример структура:</w:t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  <w:sz w:val="20"/>
          <w:szCs w:val="20"/>
        </w:rPr>
      </w:pPr>
      <w:r>
        <w:rPr>
          <w:rFonts w:ascii="Calibri" w:hAnsi="Calibri"/>
          <w:color w:val="auto"/>
          <w:sz w:val="20"/>
          <w:szCs w:val="20"/>
        </w:rPr>
        <w:t>{</w:t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  <w:sz w:val="20"/>
          <w:szCs w:val="20"/>
        </w:rPr>
      </w:pPr>
      <w:r>
        <w:rPr>
          <w:rFonts w:ascii="Calibri" w:hAnsi="Calibri"/>
          <w:color w:val="auto"/>
          <w:sz w:val="20"/>
          <w:szCs w:val="20"/>
        </w:rPr>
        <w:t xml:space="preserve">  </w:t>
      </w:r>
      <w:r>
        <w:rPr>
          <w:rFonts w:ascii="Calibri" w:hAnsi="Calibri"/>
          <w:color w:val="auto"/>
          <w:sz w:val="20"/>
          <w:szCs w:val="20"/>
        </w:rPr>
        <w:t>"_id": "binance",</w:t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  <w:sz w:val="20"/>
          <w:szCs w:val="20"/>
        </w:rPr>
      </w:pPr>
      <w:r>
        <w:rPr>
          <w:rFonts w:ascii="Calibri" w:hAnsi="Calibri"/>
          <w:color w:val="auto"/>
          <w:sz w:val="20"/>
          <w:szCs w:val="20"/>
        </w:rPr>
        <w:t xml:space="preserve">  </w:t>
      </w:r>
      <w:r>
        <w:rPr>
          <w:rFonts w:ascii="Calibri" w:hAnsi="Calibri"/>
          <w:color w:val="auto"/>
          <w:sz w:val="20"/>
          <w:szCs w:val="20"/>
        </w:rPr>
        <w:t>"name": "Binance",</w:t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  <w:sz w:val="20"/>
          <w:szCs w:val="20"/>
        </w:rPr>
      </w:pPr>
      <w:r>
        <w:rPr>
          <w:rFonts w:ascii="Calibri" w:hAnsi="Calibri"/>
          <w:color w:val="auto"/>
          <w:sz w:val="20"/>
          <w:szCs w:val="20"/>
        </w:rPr>
        <w:t xml:space="preserve">  </w:t>
      </w:r>
      <w:r>
        <w:rPr>
          <w:rFonts w:ascii="Calibri" w:hAnsi="Calibri"/>
          <w:color w:val="auto"/>
          <w:sz w:val="20"/>
          <w:szCs w:val="20"/>
        </w:rPr>
        <w:t>"type": "Centralized",</w:t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  <w:sz w:val="20"/>
          <w:szCs w:val="20"/>
        </w:rPr>
      </w:pPr>
      <w:r>
        <w:rPr>
          <w:rFonts w:ascii="Calibri" w:hAnsi="Calibri"/>
          <w:color w:val="auto"/>
          <w:sz w:val="20"/>
          <w:szCs w:val="20"/>
        </w:rPr>
        <w:t xml:space="preserve">  </w:t>
      </w:r>
      <w:r>
        <w:rPr>
          <w:rFonts w:ascii="Calibri" w:hAnsi="Calibri"/>
          <w:color w:val="auto"/>
          <w:sz w:val="20"/>
          <w:szCs w:val="20"/>
        </w:rPr>
        <w:t>"apiEndpoint": "</w:t>
      </w:r>
      <w:hyperlink r:id="rId4">
        <w:r>
          <w:rPr>
            <w:rStyle w:val="Hyperlink"/>
            <w:rFonts w:ascii="Calibri" w:hAnsi="Calibri"/>
            <w:color w:val="auto"/>
            <w:sz w:val="20"/>
            <w:szCs w:val="20"/>
          </w:rPr>
          <w:t>https://api.binance.com</w:t>
        </w:r>
      </w:hyperlink>
      <w:r>
        <w:rPr>
          <w:rFonts w:ascii="Calibri" w:hAnsi="Calibri"/>
          <w:color w:val="auto"/>
          <w:sz w:val="20"/>
          <w:szCs w:val="20"/>
        </w:rPr>
        <w:t xml:space="preserve">" </w:t>
      </w:r>
      <w:r>
        <w:rPr>
          <w:rFonts w:ascii="Calibri" w:hAnsi="Calibri"/>
          <w:b/>
          <w:bCs/>
          <w:color w:val="EF5350"/>
          <w:sz w:val="20"/>
          <w:szCs w:val="20"/>
        </w:rPr>
        <w:t xml:space="preserve">→ </w:t>
      </w:r>
      <w:r>
        <w:rPr>
          <w:rFonts w:ascii="Calibri" w:hAnsi="Calibri"/>
          <w:b/>
          <w:bCs/>
          <w:color w:val="EF5350"/>
          <w:sz w:val="20"/>
          <w:szCs w:val="20"/>
          <w:lang w:val="mk-MK"/>
        </w:rPr>
        <w:t xml:space="preserve">СМЕНИ ГО ВО ТОЧНИОТ </w:t>
      </w:r>
      <w:r>
        <w:rPr>
          <w:rFonts w:ascii="Calibri" w:hAnsi="Calibri"/>
          <w:b/>
          <w:bCs/>
          <w:color w:val="EF5350"/>
          <w:sz w:val="20"/>
          <w:szCs w:val="20"/>
          <w:lang w:val="en-US"/>
        </w:rPr>
        <w:t xml:space="preserve">URL – </w:t>
      </w:r>
      <w:r>
        <w:rPr>
          <w:rFonts w:ascii="Calibri" w:hAnsi="Calibri"/>
          <w:b/>
          <w:bCs/>
          <w:color w:val="EF5350"/>
          <w:sz w:val="20"/>
          <w:szCs w:val="20"/>
          <w:lang w:val="mk-MK"/>
        </w:rPr>
        <w:t>КИКО</w:t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  <w:sz w:val="20"/>
          <w:szCs w:val="20"/>
        </w:rPr>
      </w:pPr>
      <w:r>
        <w:rPr>
          <w:rFonts w:ascii="Calibri" w:hAnsi="Calibri"/>
          <w:color w:val="auto"/>
          <w:sz w:val="20"/>
          <w:szCs w:val="20"/>
        </w:rPr>
        <w:t>}</w:t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NormalWeb"/>
        <w:spacing w:before="29" w:after="29"/>
        <w:ind w:start="72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NormalWeb"/>
        <w:numPr>
          <w:ilvl w:val="0"/>
          <w:numId w:val="13"/>
        </w:numPr>
        <w:spacing w:before="29" w:after="29"/>
        <w:rPr/>
      </w:pPr>
      <w:r>
        <w:rPr>
          <w:rStyle w:val="Strong"/>
          <w:rFonts w:ascii="Calibri" w:hAnsi="Calibri"/>
          <w:color w:val="auto"/>
          <w:sz w:val="28"/>
          <w:szCs w:val="28"/>
        </w:rPr>
        <w:t>User (Корисник)</w:t>
      </w:r>
    </w:p>
    <w:p>
      <w:pPr>
        <w:pStyle w:val="NormalWeb"/>
        <w:numPr>
          <w:ilvl w:val="0"/>
          <w:numId w:val="12"/>
        </w:numPr>
        <w:spacing w:before="29" w:after="29"/>
        <w:rPr/>
      </w:pPr>
      <w:r>
        <w:rPr>
          <w:rStyle w:val="Strong"/>
          <w:rFonts w:ascii="Calibri" w:hAnsi="Calibri"/>
          <w:color w:val="auto"/>
          <w:sz w:val="24"/>
          <w:szCs w:val="24"/>
        </w:rPr>
        <w:t>Опис:</w:t>
      </w:r>
      <w:r>
        <w:rPr>
          <w:rFonts w:ascii="Calibri" w:hAnsi="Calibri"/>
          <w:color w:val="auto"/>
          <w:sz w:val="24"/>
          <w:szCs w:val="24"/>
        </w:rPr>
        <w:t xml:space="preserve"> Овозможува автентикација и персонализирани прегледи.</w:t>
      </w:r>
    </w:p>
    <w:p>
      <w:pPr>
        <w:pStyle w:val="NormalWeb"/>
        <w:numPr>
          <w:ilvl w:val="0"/>
          <w:numId w:val="12"/>
        </w:numPr>
        <w:spacing w:before="29" w:after="29"/>
        <w:rPr/>
      </w:pPr>
      <w:r>
        <w:rPr>
          <w:rStyle w:val="Strong"/>
          <w:rFonts w:ascii="Calibri" w:hAnsi="Calibri"/>
          <w:color w:val="auto"/>
          <w:sz w:val="24"/>
          <w:szCs w:val="24"/>
        </w:rPr>
        <w:t>Полиња:</w:t>
      </w:r>
      <w:r>
        <w:rPr>
          <w:rFonts w:ascii="Calibri" w:hAnsi="Calibri"/>
          <w:color w:val="auto"/>
          <w:sz w:val="24"/>
          <w:szCs w:val="24"/>
        </w:rPr>
        <w:t xml:space="preserve"> id, username, email, role, favorites.</w:t>
      </w:r>
    </w:p>
    <w:p>
      <w:pPr>
        <w:pStyle w:val="NormalWeb"/>
        <w:numPr>
          <w:ilvl w:val="0"/>
          <w:numId w:val="0"/>
        </w:numPr>
        <w:spacing w:before="29" w:after="29"/>
        <w:ind w:hanging="0" w:start="720"/>
        <w:rPr>
          <w:rFonts w:ascii="Calibri" w:hAnsi="Calibri"/>
          <w:color w:val="auto"/>
          <w:sz w:val="24"/>
          <w:szCs w:val="24"/>
        </w:rPr>
      </w:pPr>
      <w:r>
        <w:rPr/>
      </w:r>
    </w:p>
    <w:p>
      <w:pPr>
        <w:pStyle w:val="NormalWeb"/>
        <w:spacing w:before="280" w:after="280"/>
        <w:ind w:start="720"/>
        <w:rPr>
          <w:rFonts w:ascii="Calibri" w:hAnsi="Calibri"/>
          <w:color w:val="auto"/>
        </w:rPr>
      </w:pPr>
      <w:r>
        <w:rPr>
          <w:rFonts w:ascii="Calibri" w:hAnsi="Calibri"/>
          <w:b/>
          <w:bCs/>
          <w:color w:val="auto"/>
          <w:sz w:val="28"/>
          <w:szCs w:val="28"/>
        </w:rPr>
        <w:t>Врски и поврзаност меѓу ентитетите:</w:t>
      </w:r>
    </w:p>
    <w:p>
      <w:pPr>
        <w:pStyle w:val="NormalWeb"/>
        <w:numPr>
          <w:ilvl w:val="0"/>
          <w:numId w:val="19"/>
        </w:numPr>
        <w:spacing w:before="274" w:after="29"/>
        <w:rPr/>
      </w:pPr>
      <w:r>
        <w:rPr>
          <w:rStyle w:val="Strong"/>
          <w:rFonts w:ascii="Calibri" w:hAnsi="Calibri"/>
          <w:color w:val="auto"/>
          <w:sz w:val="28"/>
          <w:szCs w:val="28"/>
        </w:rPr>
        <w:t>Currency → HistoricalData</w:t>
      </w:r>
    </w:p>
    <w:p>
      <w:pPr>
        <w:pStyle w:val="NormalWeb"/>
        <w:numPr>
          <w:ilvl w:val="0"/>
          <w:numId w:val="14"/>
        </w:numPr>
        <w:spacing w:before="29" w:after="29"/>
        <w:rPr/>
      </w:pPr>
      <w:r>
        <w:rPr>
          <w:rFonts w:ascii="Calibri" w:hAnsi="Calibri"/>
          <w:color w:val="auto"/>
          <w:sz w:val="24"/>
          <w:szCs w:val="24"/>
        </w:rPr>
        <w:t xml:space="preserve">Еден документ за валута има повеќе поврзани записи во колекцијата </w:t>
      </w:r>
      <w:r>
        <w:rPr>
          <w:rStyle w:val="HTMLCode"/>
          <w:rFonts w:cs="Times New Roman" w:ascii="Calibri" w:hAnsi="Calibri"/>
          <w:color w:val="auto"/>
          <w:sz w:val="24"/>
          <w:szCs w:val="24"/>
        </w:rPr>
        <w:t>historical_data</w:t>
      </w:r>
      <w:r>
        <w:rPr>
          <w:rFonts w:ascii="Calibri" w:hAnsi="Calibri"/>
          <w:color w:val="auto"/>
          <w:sz w:val="24"/>
          <w:szCs w:val="24"/>
        </w:rPr>
        <w:t xml:space="preserve">, преку полето </w:t>
      </w:r>
      <w:r>
        <w:rPr>
          <w:rStyle w:val="HTMLCode"/>
          <w:rFonts w:cs="Times New Roman" w:ascii="Calibri" w:hAnsi="Calibri"/>
          <w:color w:val="auto"/>
          <w:sz w:val="24"/>
          <w:szCs w:val="24"/>
        </w:rPr>
        <w:t>symbol</w:t>
      </w:r>
      <w:r>
        <w:rPr>
          <w:rFonts w:ascii="Calibri" w:hAnsi="Calibri"/>
          <w:color w:val="auto"/>
          <w:sz w:val="24"/>
          <w:szCs w:val="24"/>
        </w:rPr>
        <w:t>.</w:t>
      </w:r>
    </w:p>
    <w:p>
      <w:pPr>
        <w:pStyle w:val="NormalWeb"/>
        <w:numPr>
          <w:ilvl w:val="0"/>
          <w:numId w:val="17"/>
        </w:numPr>
        <w:spacing w:before="274" w:after="29"/>
        <w:rPr/>
      </w:pPr>
      <w:r>
        <w:rPr>
          <w:rStyle w:val="Strong"/>
          <w:rFonts w:ascii="Calibri" w:hAnsi="Calibri"/>
          <w:color w:val="auto"/>
          <w:sz w:val="28"/>
          <w:szCs w:val="28"/>
        </w:rPr>
        <w:t>Exchange → Currency</w:t>
      </w:r>
    </w:p>
    <w:p>
      <w:pPr>
        <w:pStyle w:val="NormalWeb"/>
        <w:numPr>
          <w:ilvl w:val="0"/>
          <w:numId w:val="15"/>
        </w:numPr>
        <w:spacing w:before="29" w:after="29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Секоја берза обезбедува податоци за повеќе валути.</w:t>
      </w:r>
    </w:p>
    <w:p>
      <w:pPr>
        <w:pStyle w:val="NormalWeb"/>
        <w:numPr>
          <w:ilvl w:val="0"/>
          <w:numId w:val="18"/>
        </w:numPr>
        <w:spacing w:before="274" w:after="29"/>
        <w:rPr/>
      </w:pPr>
      <w:r>
        <w:rPr>
          <w:rStyle w:val="Strong"/>
          <w:rFonts w:ascii="Calibri" w:hAnsi="Calibri"/>
          <w:color w:val="auto"/>
          <w:sz w:val="28"/>
          <w:szCs w:val="28"/>
        </w:rPr>
        <w:t>User → Currency</w:t>
      </w:r>
    </w:p>
    <w:p>
      <w:pPr>
        <w:pStyle w:val="NormalWeb"/>
        <w:numPr>
          <w:ilvl w:val="0"/>
          <w:numId w:val="16"/>
        </w:numPr>
        <w:spacing w:before="29" w:after="29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Корисниците можат да имаат „омилени“ криптовалути за следење.</w:t>
      </w:r>
    </w:p>
    <w:p>
      <w:pPr>
        <w:pStyle w:val="NormalWeb"/>
        <w:numPr>
          <w:ilvl w:val="0"/>
          <w:numId w:val="0"/>
        </w:numPr>
        <w:spacing w:before="29" w:after="29"/>
        <w:ind w:hanging="0" w:start="720"/>
        <w:rPr>
          <w:sz w:val="28"/>
          <w:szCs w:val="28"/>
        </w:rPr>
      </w:pPr>
      <w:r>
        <w:rPr>
          <w:rFonts w:ascii="Calibri" w:hAnsi="Calibri"/>
          <w:color w:val="auto"/>
        </w:rPr>
      </w:r>
    </w:p>
    <w:p>
      <w:pPr>
        <w:pStyle w:val="NormalWeb"/>
        <w:spacing w:before="280" w:after="280"/>
        <w:ind w:firstLine="720"/>
        <w:rPr>
          <w:rFonts w:ascii="Calibri" w:hAnsi="Calibri"/>
          <w:color w:val="auto"/>
        </w:rPr>
      </w:pPr>
      <w:r>
        <w:rPr>
          <w:rFonts w:ascii="Calibri" w:hAnsi="Calibri"/>
          <w:b/>
          <w:bCs/>
          <w:color w:val="auto"/>
          <w:sz w:val="28"/>
          <w:szCs w:val="28"/>
        </w:rPr>
        <w:t>Забелешка за дизајнот:</w:t>
      </w:r>
    </w:p>
    <w:p>
      <w:pPr>
        <w:pStyle w:val="NormalWeb"/>
        <w:spacing w:before="280" w:after="280"/>
        <w:ind w:firstLine="720"/>
        <w:rPr/>
      </w:pPr>
      <w:r>
        <w:rPr>
          <w:rFonts w:ascii="Calibri" w:hAnsi="Calibri"/>
          <w:color w:val="auto"/>
          <w:sz w:val="24"/>
          <w:szCs w:val="24"/>
        </w:rPr>
        <w:t xml:space="preserve">Во MongoDB сите податоци се чуваат во </w:t>
      </w:r>
      <w:r>
        <w:rPr>
          <w:rStyle w:val="Strong"/>
          <w:rFonts w:ascii="Calibri" w:hAnsi="Calibri"/>
          <w:color w:val="auto"/>
          <w:sz w:val="24"/>
          <w:szCs w:val="24"/>
        </w:rPr>
        <w:t>JSON документи</w:t>
      </w:r>
      <w:r>
        <w:rPr>
          <w:rFonts w:ascii="Calibri" w:hAnsi="Calibri"/>
          <w:color w:val="auto"/>
          <w:sz w:val="24"/>
          <w:szCs w:val="24"/>
        </w:rPr>
        <w:t>, што овозможува флексибилен модел без фиксна шема.</w:t>
        <w:br/>
        <w:t xml:space="preserve"> Backend-от (Spring Boot) ќе користи </w:t>
      </w:r>
      <w:r>
        <w:rPr>
          <w:rStyle w:val="Strong"/>
          <w:rFonts w:ascii="Calibri" w:hAnsi="Calibri"/>
          <w:color w:val="auto"/>
          <w:sz w:val="24"/>
          <w:szCs w:val="24"/>
        </w:rPr>
        <w:t>Spring Data MongoDB</w:t>
      </w:r>
      <w:r>
        <w:rPr>
          <w:rFonts w:ascii="Calibri" w:hAnsi="Calibri"/>
          <w:color w:val="auto"/>
          <w:sz w:val="24"/>
          <w:szCs w:val="24"/>
        </w:rPr>
        <w:t xml:space="preserve"> за пристап до колекциите преку репозиториуми (</w:t>
      </w:r>
      <w:r>
        <w:rPr>
          <w:rStyle w:val="HTMLCode"/>
          <w:rFonts w:cs="Times New Roman" w:ascii="Calibri" w:hAnsi="Calibri"/>
          <w:color w:val="auto"/>
          <w:sz w:val="24"/>
          <w:szCs w:val="24"/>
        </w:rPr>
        <w:t>@Document</w:t>
      </w:r>
      <w:r>
        <w:rPr>
          <w:rFonts w:ascii="Calibri" w:hAnsi="Calibri"/>
          <w:color w:val="auto"/>
          <w:sz w:val="24"/>
          <w:szCs w:val="24"/>
        </w:rPr>
        <w:t xml:space="preserve">, </w:t>
      </w:r>
      <w:r>
        <w:rPr>
          <w:rStyle w:val="HTMLCode"/>
          <w:rFonts w:cs="Times New Roman" w:ascii="Calibri" w:hAnsi="Calibri"/>
          <w:color w:val="auto"/>
          <w:sz w:val="24"/>
          <w:szCs w:val="24"/>
        </w:rPr>
        <w:t>@Repository</w:t>
      </w:r>
      <w:r>
        <w:rPr>
          <w:rFonts w:ascii="Calibri" w:hAnsi="Calibri"/>
          <w:color w:val="auto"/>
          <w:sz w:val="24"/>
          <w:szCs w:val="24"/>
        </w:rPr>
        <w:t>).</w:t>
      </w:r>
    </w:p>
    <w:p>
      <w:pPr>
        <w:pStyle w:val="NormalWeb"/>
        <w:spacing w:before="280" w:after="280"/>
        <w:ind w:hanging="0"/>
        <w:rPr>
          <w:rFonts w:ascii="Calibri" w:hAnsi="Calibri"/>
          <w:color w:val="auto"/>
          <w:sz w:val="24"/>
          <w:szCs w:val="24"/>
        </w:rPr>
      </w:pPr>
      <w:r>
        <w:rPr/>
      </w:r>
    </w:p>
    <w:p>
      <w:pPr>
        <w:pStyle w:val="NormalWeb"/>
        <w:spacing w:before="280" w:after="280"/>
        <w:ind w:hanging="0"/>
        <w:rPr>
          <w:rFonts w:ascii="Calibri" w:hAnsi="Calibri"/>
          <w:color w:val="auto"/>
          <w:sz w:val="24"/>
          <w:szCs w:val="24"/>
        </w:rPr>
      </w:pPr>
      <w:r>
        <w:rPr/>
      </w:r>
    </w:p>
    <w:p>
      <w:pPr>
        <w:pStyle w:val="NormalWeb"/>
        <w:spacing w:before="280" w:after="280"/>
        <w:ind w:hanging="0"/>
        <w:rPr>
          <w:rFonts w:ascii="Calibri" w:hAnsi="Calibri"/>
          <w:color w:val="auto"/>
          <w:sz w:val="24"/>
          <w:szCs w:val="24"/>
        </w:rPr>
      </w:pPr>
      <w:r>
        <w:rPr/>
      </w:r>
    </w:p>
    <w:p>
      <w:pPr>
        <w:pStyle w:val="NormalWeb"/>
        <w:spacing w:before="280" w:after="280"/>
        <w:ind w:hanging="0"/>
        <w:rPr>
          <w:rFonts w:ascii="Calibri" w:hAnsi="Calibri"/>
          <w:color w:val="auto"/>
          <w:sz w:val="24"/>
          <w:szCs w:val="24"/>
        </w:rPr>
      </w:pPr>
      <w:r>
        <w:rPr/>
      </w:r>
    </w:p>
    <w:p>
      <w:pPr>
        <w:pStyle w:val="NormalWeb"/>
        <w:spacing w:before="280" w:after="280"/>
        <w:ind w:hanging="0"/>
        <w:rPr>
          <w:rFonts w:ascii="Calibri" w:hAnsi="Calibri"/>
          <w:color w:val="auto"/>
          <w:sz w:val="24"/>
          <w:szCs w:val="24"/>
        </w:rPr>
      </w:pPr>
      <w:r>
        <w:rPr/>
      </w:r>
    </w:p>
    <w:p>
      <w:pPr>
        <w:pStyle w:val="NormalWeb"/>
        <w:spacing w:before="280" w:after="280"/>
        <w:ind w:hanging="0"/>
        <w:rPr>
          <w:rFonts w:ascii="Calibri" w:hAnsi="Calibri"/>
          <w:color w:val="auto"/>
          <w:sz w:val="24"/>
          <w:szCs w:val="24"/>
        </w:rPr>
      </w:pPr>
      <w:r>
        <w:rPr/>
      </w:r>
    </w:p>
    <w:p>
      <w:pPr>
        <w:pStyle w:val="NormalWeb"/>
        <w:spacing w:before="280" w:after="280"/>
        <w:ind w:hanging="0"/>
        <w:rPr>
          <w:b/>
          <w:bCs/>
          <w:color w:val="C9211E"/>
          <w:lang w:val="en-US"/>
        </w:rPr>
      </w:pPr>
      <w:r>
        <w:rPr>
          <w:rFonts w:ascii="Calibri" w:hAnsi="Calibri"/>
          <w:b/>
          <w:bCs/>
          <w:color w:val="C9211E"/>
          <w:sz w:val="24"/>
          <w:szCs w:val="24"/>
          <w:lang w:val="en-US"/>
        </w:rPr>
        <w:t xml:space="preserve">→ </w:t>
      </w:r>
      <w:r>
        <w:rPr>
          <w:rFonts w:ascii="Calibri" w:hAnsi="Calibri"/>
          <w:b/>
          <w:bCs/>
          <w:color w:val="C9211E"/>
          <w:sz w:val="24"/>
          <w:szCs w:val="24"/>
          <w:lang w:val="mk-MK"/>
        </w:rPr>
        <w:t>ВИШОК МЕСТО – ЌЕ СЕ ПОПОЛНИ КОГА ЈАСМИН ЌЕ ГО НАЦРТА ДИЈАГРАМОТ</w:t>
      </w:r>
    </w:p>
    <w:p>
      <w:pPr>
        <w:pStyle w:val="NormalWeb"/>
        <w:spacing w:before="280" w:after="280"/>
        <w:ind w:hanging="0"/>
        <w:rPr>
          <w:rFonts w:ascii="Calibri" w:hAnsi="Calibri"/>
          <w:color w:val="auto"/>
          <w:sz w:val="24"/>
          <w:szCs w:val="24"/>
        </w:rPr>
      </w:pPr>
      <w:r>
        <w:rPr/>
      </w:r>
    </w:p>
    <w:p>
      <w:pPr>
        <w:pStyle w:val="NormalWeb"/>
        <w:spacing w:before="280" w:after="280"/>
        <w:ind w:hanging="0"/>
        <w:rPr>
          <w:rFonts w:ascii="Calibri" w:hAnsi="Calibri"/>
          <w:color w:val="auto"/>
          <w:sz w:val="24"/>
          <w:szCs w:val="24"/>
        </w:rPr>
      </w:pPr>
      <w:r>
        <w:rPr/>
      </w:r>
    </w:p>
    <w:p>
      <w:pPr>
        <w:pStyle w:val="NormalWeb"/>
        <w:spacing w:before="280" w:after="280"/>
        <w:ind w:hanging="0"/>
        <w:rPr>
          <w:rFonts w:ascii="Calibri" w:hAnsi="Calibri"/>
          <w:color w:val="auto"/>
          <w:sz w:val="24"/>
          <w:szCs w:val="24"/>
        </w:rPr>
      </w:pPr>
      <w:r>
        <w:rPr/>
      </w:r>
    </w:p>
    <w:p>
      <w:pPr>
        <w:pStyle w:val="Normal"/>
        <w:spacing w:before="280" w:after="280"/>
        <w:ind w:hanging="0"/>
        <w:rPr>
          <w:rFonts w:ascii="Calibri" w:hAnsi="Calibri"/>
          <w:color w:val="auto"/>
          <w:sz w:val="24"/>
          <w:szCs w:val="24"/>
        </w:rPr>
      </w:pPr>
      <w:r>
        <w:rPr/>
      </w:r>
    </w:p>
    <w:p>
      <w:pPr>
        <w:pStyle w:val="Heading2"/>
        <w:spacing w:before="274" w:after="58"/>
        <w:rPr/>
      </w:pPr>
      <w:r>
        <w:rPr>
          <w:rStyle w:val="Strong"/>
          <w:rFonts w:ascii="Calibri" w:hAnsi="Calibri"/>
          <w:b/>
          <w:bCs/>
          <w:color w:val="auto"/>
        </w:rPr>
        <w:t>4. Архитектура на системот (System Architecture)</w:t>
      </w:r>
    </w:p>
    <w:p>
      <w:pPr>
        <w:pStyle w:val="HorizontalLine"/>
        <w:rPr>
          <w:rStyle w:val="Strong"/>
        </w:rPr>
      </w:pPr>
      <w:r>
        <w:rPr/>
      </w:r>
    </w:p>
    <w:p>
      <w:pPr>
        <w:pStyle w:val="Heading3"/>
        <w:rPr/>
      </w:pPr>
      <w:r>
        <w:rPr>
          <w:rStyle w:val="Strong"/>
          <w:rFonts w:cs="Times New Roman" w:ascii="Calibri" w:hAnsi="Calibri"/>
          <w:b/>
          <w:bCs/>
          <w:color w:val="auto"/>
          <w:sz w:val="28"/>
          <w:szCs w:val="28"/>
        </w:rPr>
        <w:t>4.1 Архитектонски стилови</w:t>
      </w:r>
    </w:p>
    <w:p>
      <w:pPr>
        <w:pStyle w:val="Normal"/>
        <w:spacing w:lineRule="auto" w:line="240" w:beforeAutospacing="1" w:afterAutospacing="1"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ab/>
        <w:t xml:space="preserve">Во оваа фаза (Домашна 1) се применува </w:t>
      </w: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Pipe-and-Filter архитектура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>,</w:t>
        <w:br/>
        <w:t xml:space="preserve">која се користи за </w:t>
      </w: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 xml:space="preserve">автоматска обработка и </w:t>
      </w: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val="mk-MK" w:eastAsia="en-GB"/>
        </w:rPr>
        <w:t>уредување</w:t>
      </w: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 xml:space="preserve"> на податоците добиени од Binance API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>.  Овој стил овозможува податоците да минуваат низ повеќе независни филтри, при што секој филтер извршува една конкретна задача.</w:t>
      </w:r>
    </w:p>
    <w:p>
      <w:pPr>
        <w:pStyle w:val="Heading3"/>
        <w:rPr/>
      </w:pPr>
      <w:r>
        <w:rPr>
          <w:rStyle w:val="Strong"/>
          <w:rFonts w:cs="Times New Roman" w:ascii="Calibri" w:hAnsi="Calibri"/>
          <w:b/>
          <w:bCs/>
          <w:color w:val="auto"/>
          <w:sz w:val="28"/>
          <w:szCs w:val="28"/>
        </w:rPr>
        <w:t>4.2 Pipe-and-Filter архитектура</w:t>
      </w:r>
    </w:p>
    <w:p>
      <w:pPr>
        <w:pStyle w:val="NormalWeb"/>
        <w:spacing w:before="280" w:after="280"/>
        <w:rPr/>
      </w:pPr>
      <w:r>
        <w:rPr>
          <w:rFonts w:ascii="Calibri" w:hAnsi="Calibri"/>
          <w:color w:val="auto"/>
          <w:sz w:val="24"/>
          <w:szCs w:val="24"/>
        </w:rPr>
        <w:tab/>
      </w:r>
      <w:r>
        <w:rPr>
          <w:rStyle w:val="Strong"/>
          <w:rFonts w:cs="Times New Roman" w:ascii="Calibri" w:hAnsi="Calibri"/>
          <w:b/>
          <w:bCs/>
          <w:color w:val="auto"/>
          <w:sz w:val="24"/>
          <w:szCs w:val="24"/>
        </w:rPr>
        <w:t xml:space="preserve">Pipe-and-Filter </w:t>
      </w:r>
      <w:r>
        <w:rPr>
          <w:rStyle w:val="Strong"/>
          <w:rFonts w:cs="Times New Roman" w:ascii="Calibri" w:hAnsi="Calibri"/>
          <w:b w:val="false"/>
          <w:bCs w:val="false"/>
          <w:color w:val="auto"/>
          <w:sz w:val="24"/>
          <w:szCs w:val="24"/>
          <w:lang w:val="mk-MK"/>
        </w:rPr>
        <w:t>а</w:t>
      </w:r>
      <w:r>
        <w:rPr>
          <w:rFonts w:ascii="Calibri" w:hAnsi="Calibri"/>
          <w:color w:val="auto"/>
          <w:sz w:val="24"/>
          <w:szCs w:val="24"/>
        </w:rPr>
        <w:t xml:space="preserve">рхитектурата се состои од серија независни филтри кои последователно обработуваат податоци </w:t>
      </w:r>
      <w:r>
        <w:rPr>
          <w:rFonts w:ascii="Calibri" w:hAnsi="Calibri"/>
          <w:color w:val="auto"/>
          <w:sz w:val="24"/>
          <w:szCs w:val="24"/>
          <w:lang w:val="mk-MK"/>
        </w:rPr>
        <w:t>и ги складираат истите во базата на податоци</w:t>
      </w:r>
      <w:r>
        <w:rPr>
          <w:rFonts w:ascii="Calibri" w:hAnsi="Calibri"/>
          <w:color w:val="auto"/>
          <w:sz w:val="24"/>
          <w:szCs w:val="24"/>
        </w:rPr>
        <w:t>.</w:t>
        <w:br/>
        <w:t xml:space="preserve">Секој филтер претставува независна </w:t>
      </w:r>
      <w:r>
        <w:rPr>
          <w:rStyle w:val="Strong"/>
          <w:rFonts w:ascii="Calibri" w:hAnsi="Calibri"/>
          <w:color w:val="auto"/>
          <w:sz w:val="24"/>
          <w:szCs w:val="24"/>
        </w:rPr>
        <w:t>Spring компонента (Bean)</w:t>
      </w:r>
      <w:r>
        <w:rPr>
          <w:rFonts w:ascii="Calibri" w:hAnsi="Calibri"/>
          <w:color w:val="auto"/>
          <w:sz w:val="24"/>
          <w:szCs w:val="24"/>
        </w:rPr>
        <w:t xml:space="preserve"> во Java backend-от, а нивната комуникација се одвива преку влезно/излезни податочни структури (JSON објекти). </w:t>
      </w:r>
    </w:p>
    <w:p>
      <w:pPr>
        <w:pStyle w:val="NormalWeb"/>
        <w:spacing w:before="144" w:after="144"/>
        <w:rPr>
          <w:rFonts w:ascii="Calibri" w:hAnsi="Calibri"/>
          <w:b w:val="false"/>
          <w:bCs w:val="false"/>
          <w:color w:val="auto"/>
          <w:sz w:val="24"/>
          <w:szCs w:val="24"/>
        </w:rPr>
      </w:pPr>
      <w:r>
        <w:rPr>
          <w:rFonts w:ascii="Calibri" w:hAnsi="Calibri"/>
          <w:b w:val="false"/>
          <w:bCs w:val="false"/>
          <w:color w:val="auto"/>
          <w:sz w:val="24"/>
          <w:szCs w:val="24"/>
        </w:rPr>
        <w:t>[Binance API]</w:t>
      </w:r>
    </w:p>
    <w:p>
      <w:pPr>
        <w:pStyle w:val="NormalWeb"/>
        <w:spacing w:before="144" w:after="144"/>
        <w:rPr>
          <w:rFonts w:ascii="Calibri" w:hAnsi="Calibri"/>
          <w:b w:val="false"/>
          <w:bCs w:val="false"/>
          <w:color w:val="auto"/>
        </w:rPr>
      </w:pPr>
      <w:r>
        <w:rPr>
          <w:rFonts w:ascii="Calibri" w:hAnsi="Calibri"/>
          <w:b w:val="false"/>
          <w:bCs w:val="false"/>
          <w:color w:val="auto"/>
          <w:sz w:val="28"/>
          <w:szCs w:val="28"/>
        </w:rPr>
        <w:t xml:space="preserve">   ↓</w:t>
      </w:r>
    </w:p>
    <w:p>
      <w:pPr>
        <w:pStyle w:val="NormalWeb"/>
        <w:spacing w:before="144" w:after="144"/>
        <w:rPr>
          <w:rFonts w:ascii="Calibri" w:hAnsi="Calibri"/>
          <w:b/>
          <w:bCs/>
          <w:color w:val="auto"/>
          <w:sz w:val="24"/>
          <w:szCs w:val="24"/>
        </w:rPr>
      </w:pPr>
      <w:r>
        <w:rPr>
          <w:rFonts w:ascii="Calibri" w:hAnsi="Calibri"/>
          <w:b/>
          <w:bCs/>
          <w:color w:val="auto"/>
          <w:sz w:val="24"/>
          <w:szCs w:val="24"/>
        </w:rPr>
        <w:t>Филтер 1: Извлекување и филтрирање</w:t>
      </w:r>
    </w:p>
    <w:p>
      <w:pPr>
        <w:pStyle w:val="NormalWeb"/>
        <w:spacing w:before="144" w:after="144"/>
        <w:rPr>
          <w:rFonts w:ascii="Calibri" w:hAnsi="Calibri"/>
          <w:b w:val="false"/>
          <w:bCs w:val="false"/>
          <w:color w:val="auto"/>
        </w:rPr>
      </w:pPr>
      <w:r>
        <w:rPr>
          <w:rFonts w:ascii="Calibri" w:hAnsi="Calibri"/>
          <w:b w:val="false"/>
          <w:bCs w:val="false"/>
          <w:color w:val="auto"/>
          <w:sz w:val="28"/>
          <w:szCs w:val="28"/>
        </w:rPr>
        <w:t xml:space="preserve">   ↓</w:t>
      </w:r>
    </w:p>
    <w:p>
      <w:pPr>
        <w:pStyle w:val="NormalWeb"/>
        <w:spacing w:before="144" w:after="144"/>
        <w:rPr>
          <w:rFonts w:ascii="Calibri" w:hAnsi="Calibri"/>
          <w:b/>
          <w:bCs/>
          <w:color w:val="auto"/>
          <w:sz w:val="24"/>
          <w:szCs w:val="24"/>
        </w:rPr>
      </w:pPr>
      <w:r>
        <w:rPr>
          <w:rFonts w:ascii="Calibri" w:hAnsi="Calibri"/>
          <w:b/>
          <w:bCs/>
          <w:color w:val="auto"/>
          <w:sz w:val="24"/>
          <w:szCs w:val="24"/>
        </w:rPr>
        <w:t xml:space="preserve">Филтер 2: Преземање недостасувачки податоци </w:t>
      </w:r>
      <w:r>
        <w:rPr>
          <w:rFonts w:ascii="Calibri" w:hAnsi="Calibri"/>
          <w:b/>
          <w:bCs/>
          <w:color w:val="auto"/>
          <w:sz w:val="24"/>
          <w:szCs w:val="24"/>
          <w:lang w:val="mk-MK"/>
        </w:rPr>
        <w:t>и п</w:t>
      </w:r>
      <w:r>
        <w:rPr>
          <w:rFonts w:ascii="Calibri" w:hAnsi="Calibri"/>
          <w:b/>
          <w:bCs/>
          <w:color w:val="auto"/>
          <w:sz w:val="24"/>
          <w:szCs w:val="24"/>
        </w:rPr>
        <w:t xml:space="preserve">роверка на последен датум </w:t>
      </w:r>
      <w:r>
        <w:rPr>
          <w:rFonts w:ascii="Calibri" w:hAnsi="Calibri"/>
          <w:b/>
          <w:bCs/>
          <w:color w:val="auto"/>
          <w:sz w:val="24"/>
          <w:szCs w:val="24"/>
          <w:lang w:val="mk-MK"/>
        </w:rPr>
        <w:t>на ставка во базата</w:t>
      </w:r>
    </w:p>
    <w:p>
      <w:pPr>
        <w:pStyle w:val="NormalWeb"/>
        <w:spacing w:before="144" w:after="144"/>
        <w:rPr>
          <w:rFonts w:ascii="Calibri" w:hAnsi="Calibri"/>
          <w:color w:val="auto"/>
        </w:rPr>
      </w:pPr>
      <w:r>
        <w:rPr>
          <w:rFonts w:ascii="Calibri" w:hAnsi="Calibri"/>
          <w:color w:val="auto"/>
          <w:sz w:val="28"/>
          <w:szCs w:val="28"/>
        </w:rPr>
        <w:t xml:space="preserve">   ↓</w:t>
      </w:r>
    </w:p>
    <w:p>
      <w:pPr>
        <w:pStyle w:val="NormalWeb"/>
        <w:spacing w:before="144" w:after="144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b/>
          <w:bCs/>
          <w:color w:val="auto"/>
          <w:sz w:val="24"/>
          <w:szCs w:val="24"/>
        </w:rPr>
        <w:t xml:space="preserve">Филтер 3: </w:t>
      </w:r>
      <w:r>
        <w:rPr>
          <w:rFonts w:ascii="Calibri" w:hAnsi="Calibri"/>
          <w:b/>
          <w:bCs/>
          <w:color w:val="auto"/>
          <w:sz w:val="24"/>
          <w:szCs w:val="24"/>
          <w:lang w:val="mk-MK"/>
        </w:rPr>
        <w:t>Превземање податоци според датум и симбол и складирање во базата на податоци</w:t>
      </w:r>
    </w:p>
    <w:p>
      <w:pPr>
        <w:pStyle w:val="NormalWeb"/>
        <w:spacing w:before="144" w:after="144"/>
        <w:rPr>
          <w:b/>
          <w:bCs/>
          <w:lang w:val="mk-MK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NormalWeb"/>
        <w:spacing w:before="280" w:after="280"/>
        <w:rPr>
          <w:rFonts w:ascii="Calibri" w:hAnsi="Calibri"/>
          <w:color w:val="auto"/>
        </w:rPr>
      </w:pPr>
      <w:r>
        <w:rPr>
          <w:rFonts w:ascii="Calibri" w:hAnsi="Calibri"/>
          <w:b/>
          <w:bCs/>
          <w:color w:val="auto"/>
          <w:sz w:val="28"/>
          <w:szCs w:val="28"/>
        </w:rPr>
        <w:t>Опис на филтрите:</w:t>
      </w:r>
    </w:p>
    <w:p>
      <w:pPr>
        <w:pStyle w:val="ListParagraph"/>
        <w:numPr>
          <w:ilvl w:val="0"/>
          <w:numId w:val="20"/>
        </w:numPr>
        <w:spacing w:lineRule="auto" w:line="240" w:beforeAutospacing="1" w:afterAutospacing="1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Филтер 1 – Извлекување и филтрирање: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 </w:t>
      </w:r>
      <w:r>
        <w:rPr>
          <w:rFonts w:eastAsia="Times New Roman" w:cs="Times New Roman" w:ascii="Calibri" w:hAnsi="Calibri"/>
          <w:color w:val="auto"/>
          <w:sz w:val="24"/>
          <w:szCs w:val="24"/>
          <w:lang w:val="mk-MK" w:eastAsia="en-GB"/>
        </w:rPr>
        <w:t>Ги п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резема </w:t>
      </w:r>
      <w:r>
        <w:rPr>
          <w:rFonts w:eastAsia="Times New Roman" w:cs="Times New Roman" w:ascii="Calibri" w:hAnsi="Calibri"/>
          <w:color w:val="auto"/>
          <w:sz w:val="24"/>
          <w:szCs w:val="24"/>
          <w:lang w:val="mk-MK" w:eastAsia="en-GB"/>
        </w:rPr>
        <w:t>највредните 1000 активни крипто симболи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 од Binance API</w:t>
      </w:r>
      <w:r>
        <w:rPr>
          <w:rFonts w:eastAsia="Times New Roman" w:cs="Times New Roman" w:ascii="Calibri" w:hAnsi="Calibri"/>
          <w:color w:val="auto"/>
          <w:sz w:val="24"/>
          <w:szCs w:val="24"/>
          <w:lang w:val="mk-MK" w:eastAsia="en-GB"/>
        </w:rPr>
        <w:t xml:space="preserve"> </w:t>
      </w:r>
      <w:r>
        <w:rPr>
          <w:rFonts w:eastAsia="Times New Roman" w:cs="Times New Roman" w:ascii="Calibri" w:hAnsi="Calibri"/>
          <w:color w:val="auto"/>
          <w:sz w:val="24"/>
          <w:szCs w:val="24"/>
          <w:lang w:val="mk-MK" w:eastAsia="en-GB"/>
        </w:rPr>
        <w:t>пришто ги</w:t>
      </w:r>
      <w:r>
        <w:rPr>
          <w:rFonts w:eastAsia="Times New Roman" w:cs="Times New Roman" w:ascii="Calibri" w:hAnsi="Calibri"/>
          <w:color w:val="auto"/>
          <w:sz w:val="24"/>
          <w:szCs w:val="24"/>
          <w:lang w:val="mk-MK" w:eastAsia="en-GB"/>
        </w:rPr>
        <w:t xml:space="preserve"> 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>отстранува невалидни</w:t>
      </w:r>
      <w:r>
        <w:rPr>
          <w:rFonts w:eastAsia="Times New Roman" w:cs="Times New Roman" w:ascii="Calibri" w:hAnsi="Calibri"/>
          <w:color w:val="auto"/>
          <w:sz w:val="24"/>
          <w:szCs w:val="24"/>
          <w:lang w:val="mk-MK" w:eastAsia="en-GB"/>
        </w:rPr>
        <w:t>те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 или делистирани валути.  </w:t>
      </w:r>
      <w:r>
        <w:rPr>
          <w:rFonts w:eastAsia="Times New Roman" w:cs="Times New Roman" w:ascii="Calibri" w:hAnsi="Calibri"/>
          <w:color w:val="auto"/>
          <w:sz w:val="24"/>
          <w:szCs w:val="24"/>
          <w:lang w:val="mk-MK" w:eastAsia="en-GB"/>
        </w:rPr>
        <w:t>Резултантните податоци се праќаат до вториот филтер.</w:t>
      </w:r>
    </w:p>
    <w:p>
      <w:pPr>
        <w:pStyle w:val="ListParagraph"/>
        <w:spacing w:lineRule="auto" w:line="240" w:beforeAutospacing="1" w:afterAutospacing="1"/>
        <w:contextualSpacing/>
        <w:rPr>
          <w:rFonts w:ascii="Calibri" w:hAnsi="Calibri" w:eastAsia="Times New Roman" w:cs="Times New Roman"/>
          <w:color w:val="auto"/>
          <w:sz w:val="24"/>
          <w:szCs w:val="24"/>
          <w:lang w:eastAsia="en-GB"/>
        </w:rPr>
      </w:pP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</w:r>
    </w:p>
    <w:p>
      <w:pPr>
        <w:pStyle w:val="ListParagraph"/>
        <w:numPr>
          <w:ilvl w:val="0"/>
          <w:numId w:val="20"/>
        </w:numPr>
        <w:spacing w:lineRule="auto" w:line="240" w:beforeAutospacing="1" w:afterAutospacing="1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 xml:space="preserve">Филтер 2 – Преземање недостасувачки податоци </w:t>
      </w: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val="mk-MK" w:eastAsia="en-GB"/>
        </w:rPr>
        <w:t>и п</w:t>
      </w: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 xml:space="preserve">роверка на последен датум </w:t>
      </w: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val="mk-MK" w:eastAsia="en-GB"/>
        </w:rPr>
        <w:t>на ставка во базата</w:t>
      </w: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: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 </w:t>
      </w:r>
      <w:r>
        <w:rPr>
          <w:rFonts w:eastAsia="Times New Roman" w:cs="Times New Roman" w:ascii="Calibri" w:hAnsi="Calibri"/>
          <w:color w:val="auto"/>
          <w:sz w:val="24"/>
          <w:szCs w:val="24"/>
          <w:lang w:val="mk-MK" w:eastAsia="en-GB"/>
        </w:rPr>
        <w:t>Користејќи ги превземените 1000 највредни симболи од првиот филтер, филтер 2 ја проверува базата на податоци и за секој симбол проверува до кој датум е превземен истиот.  Доколку нема податоци за даден симбол, превзема податоци за истиот од последните 10 години.  Доколу веќе постојат податоци за даден симбол, тогаш симболот и последниот зачуван датум на симболот се испраќаат на третиот филтер.</w:t>
      </w:r>
    </w:p>
    <w:p>
      <w:pPr>
        <w:pStyle w:val="ListParagraph"/>
        <w:rPr>
          <w:rFonts w:ascii="Calibri" w:hAnsi="Calibri" w:eastAsia="Times New Roman" w:cs="Times New Roman"/>
          <w:color w:val="auto"/>
          <w:sz w:val="24"/>
          <w:szCs w:val="24"/>
          <w:lang w:eastAsia="en-GB"/>
        </w:rPr>
      </w:pP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</w:r>
    </w:p>
    <w:p>
      <w:pPr>
        <w:pStyle w:val="ListParagraph"/>
        <w:numPr>
          <w:ilvl w:val="0"/>
          <w:numId w:val="20"/>
        </w:numPr>
        <w:spacing w:lineRule="auto" w:line="240" w:beforeAutospacing="1" w:afterAutospacing="1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Филтер 3 – Преземање недостасувачки податоци: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 </w:t>
      </w:r>
      <w:r>
        <w:rPr>
          <w:rFonts w:eastAsia="Times New Roman" w:cs="Times New Roman" w:ascii="Calibri" w:hAnsi="Calibri"/>
          <w:color w:val="auto"/>
          <w:sz w:val="24"/>
          <w:szCs w:val="24"/>
          <w:lang w:val="mk-MK" w:eastAsia="en-GB"/>
        </w:rPr>
        <w:t>Користејќи ги симболите и последните датуми превземени од Филтер 2, Филтер 3 ги превзема сите податоци што недостасуваат за дадените симболи до сегашниот датум скалдирајќи ги во базата на податоци пришто се осигура дека податоците се складирани во точен формат.</w:t>
      </w:r>
    </w:p>
    <w:p>
      <w:pPr>
        <w:pStyle w:val="ListParagraph"/>
        <w:spacing w:lineRule="auto" w:line="240" w:beforeAutospacing="1" w:afterAutospacing="1"/>
        <w:contextualSpacing/>
        <w:rPr>
          <w:rFonts w:ascii="Calibri" w:hAnsi="Calibri" w:eastAsia="Times New Roman" w:cs="Times New Roman"/>
          <w:color w:val="auto"/>
          <w:sz w:val="28"/>
          <w:szCs w:val="28"/>
          <w:lang w:eastAsia="en-GB"/>
        </w:rPr>
      </w:pPr>
      <w:r>
        <w:rPr>
          <w:rFonts w:eastAsia="Times New Roman" w:cs="Times New Roman" w:ascii="Calibri" w:hAnsi="Calibri"/>
          <w:color w:val="auto"/>
          <w:sz w:val="28"/>
          <w:szCs w:val="28"/>
          <w:lang w:eastAsia="en-GB"/>
        </w:rPr>
      </w:r>
    </w:p>
    <w:p>
      <w:pPr>
        <w:pStyle w:val="ListParagraph"/>
        <w:spacing w:lineRule="auto" w:line="240" w:beforeAutospacing="1" w:afterAutospacing="1"/>
        <w:contextualSpacing/>
        <w:rPr>
          <w:rFonts w:eastAsia="Times New Roman" w:cs="Times New Roman"/>
          <w:sz w:val="28"/>
          <w:szCs w:val="28"/>
          <w:lang w:eastAsia="en-GB"/>
        </w:rPr>
      </w:pPr>
      <w:r>
        <w:rPr>
          <w:rFonts w:ascii="Calibri" w:hAnsi="Calibri"/>
          <w:color w:val="auto"/>
        </w:rPr>
      </w:r>
    </w:p>
    <w:p>
      <w:pPr>
        <w:pStyle w:val="ListParagraph"/>
        <w:spacing w:lineRule="auto" w:line="240" w:beforeAutospacing="1" w:afterAutospacing="1"/>
        <w:contextualSpacing/>
        <w:rPr>
          <w:rFonts w:eastAsia="Times New Roman" w:cs="Times New Roman"/>
          <w:sz w:val="28"/>
          <w:szCs w:val="28"/>
          <w:lang w:eastAsia="en-GB"/>
        </w:rPr>
      </w:pPr>
      <w:r>
        <w:rPr>
          <w:rFonts w:ascii="Calibri" w:hAnsi="Calibri"/>
          <w:color w:val="auto"/>
        </w:rPr>
      </w:r>
    </w:p>
    <w:p>
      <w:pPr>
        <w:pStyle w:val="NormalWeb"/>
        <w:spacing w:before="280" w:after="280"/>
        <w:rPr/>
      </w:pPr>
      <w:r>
        <w:rPr>
          <w:rFonts w:ascii="Calibri" w:hAnsi="Calibri"/>
          <w:b/>
          <w:bCs/>
          <w:color w:val="auto"/>
          <w:sz w:val="28"/>
          <w:szCs w:val="28"/>
        </w:rPr>
        <w:t>Придобивки од овој пристап:</w:t>
      </w:r>
    </w:p>
    <w:p>
      <w:pPr>
        <w:pStyle w:val="ListParagraph"/>
        <w:numPr>
          <w:ilvl w:val="0"/>
          <w:numId w:val="21"/>
        </w:numPr>
        <w:spacing w:lineRule="auto" w:line="240" w:beforeAutospacing="1" w:after="0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>Модуларност — секој филтер може да се развива и тестира посебно.</w:t>
      </w:r>
    </w:p>
    <w:p>
      <w:pPr>
        <w:pStyle w:val="ListParagraph"/>
        <w:numPr>
          <w:ilvl w:val="0"/>
          <w:numId w:val="21"/>
        </w:numPr>
        <w:spacing w:lineRule="auto" w:line="240" w:before="0" w:after="0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>Повторна употребливост на филтрите во идни фази.</w:t>
      </w:r>
    </w:p>
    <w:p>
      <w:pPr>
        <w:pStyle w:val="ListParagraph"/>
        <w:numPr>
          <w:ilvl w:val="0"/>
          <w:numId w:val="21"/>
        </w:numPr>
        <w:spacing w:lineRule="auto" w:line="240" w:before="0" w:afterAutospacing="1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>Паралелна обработка за поголема ефикасност.</w:t>
      </w:r>
    </w:p>
    <w:p>
      <w:pPr>
        <w:pStyle w:val="Normal"/>
        <w:rPr>
          <w:rFonts w:ascii="Calibri" w:hAnsi="Calibri" w:cs="Times New Roman"/>
          <w:color w:val="auto"/>
          <w:sz w:val="24"/>
          <w:szCs w:val="24"/>
        </w:rPr>
      </w:pPr>
      <w:r>
        <w:rPr>
          <w:rFonts w:cs="Times New Roman" w:ascii="Calibri" w:hAnsi="Calibri"/>
          <w:color w:val="auto"/>
          <w:sz w:val="24"/>
          <w:szCs w:val="24"/>
        </w:rPr>
      </w:r>
    </w:p>
    <w:p>
      <w:pPr>
        <w:pStyle w:val="Heading2"/>
        <w:spacing w:before="274" w:after="58"/>
        <w:rPr/>
      </w:pPr>
      <w:r>
        <w:rPr>
          <w:rStyle w:val="Strong"/>
          <w:rFonts w:ascii="Calibri" w:hAnsi="Calibri"/>
          <w:b/>
          <w:bCs/>
          <w:color w:val="auto"/>
        </w:rPr>
        <w:t>5. Функциски и нефункциски барања</w:t>
      </w:r>
    </w:p>
    <w:p>
      <w:pPr>
        <w:pStyle w:val="HorizontalLine"/>
        <w:rPr>
          <w:rStyle w:val="Strong"/>
        </w:rPr>
      </w:pPr>
      <w:r>
        <w:rPr/>
      </w:r>
    </w:p>
    <w:tbl>
      <w:tblPr>
        <w:tblW w:w="765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5055"/>
        <w:gridCol w:w="65"/>
        <w:gridCol w:w="2530"/>
      </w:tblGrid>
      <w:tr>
        <w:trPr/>
        <w:tc>
          <w:tcPr>
            <w:tcW w:w="5055" w:type="dxa"/>
            <w:tcBorders/>
            <w:vAlign w:val="center"/>
          </w:tcPr>
          <w:tbl>
            <w:tblPr>
              <w:tblW w:w="4980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661"/>
              <w:gridCol w:w="2842"/>
              <w:gridCol w:w="1477"/>
            </w:tblGrid>
            <w:tr>
              <w:trPr/>
              <w:tc>
                <w:tcPr>
                  <w:tcW w:w="661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b/>
                      <w:bCs/>
                      <w:color w:val="auto"/>
                      <w:sz w:val="24"/>
                      <w:szCs w:val="24"/>
                      <w:lang w:eastAsia="en-GB"/>
                    </w:rPr>
                    <w:t>ID</w:t>
                  </w:r>
                </w:p>
              </w:tc>
              <w:tc>
                <w:tcPr>
                  <w:tcW w:w="2842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b/>
                      <w:bCs/>
                      <w:color w:val="auto"/>
                      <w:sz w:val="24"/>
                      <w:szCs w:val="24"/>
                      <w:lang w:eastAsia="en-GB"/>
                    </w:rPr>
                    <w:t>Барање</w:t>
                  </w:r>
                </w:p>
              </w:tc>
              <w:tc>
                <w:tcPr>
                  <w:tcW w:w="1477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b/>
                      <w:bCs/>
                      <w:color w:val="auto"/>
                      <w:sz w:val="24"/>
                      <w:szCs w:val="24"/>
                      <w:lang w:eastAsia="en-GB"/>
                    </w:rPr>
                    <w:t>Тип</w:t>
                  </w:r>
                </w:p>
              </w:tc>
            </w:tr>
            <w:tr>
              <w:trPr/>
              <w:tc>
                <w:tcPr>
                  <w:tcW w:w="661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FR1</w:t>
                  </w:r>
                </w:p>
              </w:tc>
              <w:tc>
                <w:tcPr>
                  <w:tcW w:w="2842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Автоматско преземање на податоци од Binance API</w:t>
                  </w:r>
                </w:p>
              </w:tc>
              <w:tc>
                <w:tcPr>
                  <w:tcW w:w="1477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Функциско</w:t>
                  </w:r>
                </w:p>
              </w:tc>
            </w:tr>
            <w:tr>
              <w:trPr/>
              <w:tc>
                <w:tcPr>
                  <w:tcW w:w="661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FR2</w:t>
                  </w:r>
                </w:p>
              </w:tc>
              <w:tc>
                <w:tcPr>
                  <w:tcW w:w="2842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Обработка на податоци преку Pipe-and-Filter архитектура</w:t>
                  </w:r>
                </w:p>
              </w:tc>
              <w:tc>
                <w:tcPr>
                  <w:tcW w:w="1477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Функциско</w:t>
                  </w:r>
                </w:p>
              </w:tc>
            </w:tr>
            <w:tr>
              <w:trPr/>
              <w:tc>
                <w:tcPr>
                  <w:tcW w:w="661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FR3</w:t>
                  </w:r>
                </w:p>
              </w:tc>
              <w:tc>
                <w:tcPr>
                  <w:tcW w:w="2842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Складирање на обработените податоци во MongoDB</w:t>
                  </w:r>
                </w:p>
              </w:tc>
              <w:tc>
                <w:tcPr>
                  <w:tcW w:w="1477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Функциско</w:t>
                  </w:r>
                </w:p>
              </w:tc>
            </w:tr>
            <w:tr>
              <w:trPr/>
              <w:tc>
                <w:tcPr>
                  <w:tcW w:w="661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FR4</w:t>
                  </w:r>
                </w:p>
              </w:tc>
              <w:tc>
                <w:tcPr>
                  <w:tcW w:w="2842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Мерење на перформанси при извршување</w:t>
                  </w:r>
                </w:p>
              </w:tc>
              <w:tc>
                <w:tcPr>
                  <w:tcW w:w="1477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 xml:space="preserve">Функциско </w:t>
                  </w:r>
                </w:p>
              </w:tc>
            </w:tr>
            <w:tr>
              <w:trPr/>
              <w:tc>
                <w:tcPr>
                  <w:tcW w:w="661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NFR1</w:t>
                  </w:r>
                </w:p>
              </w:tc>
              <w:tc>
                <w:tcPr>
                  <w:tcW w:w="2842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Брзина – времето за полнење ≤ 3 часа</w:t>
                  </w:r>
                </w:p>
              </w:tc>
              <w:tc>
                <w:tcPr>
                  <w:tcW w:w="1477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Нефункциско</w:t>
                  </w:r>
                </w:p>
              </w:tc>
            </w:tr>
            <w:tr>
              <w:trPr/>
              <w:tc>
                <w:tcPr>
                  <w:tcW w:w="661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NFR2</w:t>
                  </w:r>
                </w:p>
              </w:tc>
              <w:tc>
                <w:tcPr>
                  <w:tcW w:w="2842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Идемпотентност при обработка (без дупликати)</w:t>
                  </w:r>
                </w:p>
              </w:tc>
              <w:tc>
                <w:tcPr>
                  <w:tcW w:w="1477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Нефункциско</w:t>
                  </w:r>
                </w:p>
              </w:tc>
            </w:tr>
            <w:tr>
              <w:trPr/>
              <w:tc>
                <w:tcPr>
                  <w:tcW w:w="661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NFR3</w:t>
                  </w:r>
                </w:p>
              </w:tc>
              <w:tc>
                <w:tcPr>
                  <w:tcW w:w="2842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Модуларност и повторна употреба на филтри</w:t>
                  </w:r>
                </w:p>
              </w:tc>
              <w:tc>
                <w:tcPr>
                  <w:tcW w:w="1477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color w:val="auto"/>
                    </w:rPr>
                  </w:pPr>
                  <w:r>
                    <w:rPr>
                      <w:rFonts w:eastAsia="Times New Roman" w:cs="Times New Roman" w:ascii="Calibri" w:hAnsi="Calibri"/>
                      <w:color w:val="auto"/>
                      <w:sz w:val="24"/>
                      <w:szCs w:val="24"/>
                      <w:lang w:eastAsia="en-GB"/>
                    </w:rPr>
                    <w:t>Нефункциско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auto"/>
                <w:sz w:val="28"/>
                <w:szCs w:val="28"/>
                <w:lang w:eastAsia="en-GB"/>
              </w:rPr>
            </w:pPr>
            <w:r>
              <w:rPr>
                <w:rFonts w:eastAsia="Times New Roman" w:cs="Times New Roman" w:ascii="Calibri" w:hAnsi="Calibri"/>
                <w:color w:val="auto"/>
                <w:sz w:val="28"/>
                <w:szCs w:val="28"/>
                <w:lang w:eastAsia="en-GB"/>
              </w:rPr>
            </w:r>
          </w:p>
        </w:tc>
        <w:tc>
          <w:tcPr>
            <w:tcW w:w="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auto"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 w:ascii="Calibri" w:hAnsi="Calibri"/>
                <w:color w:val="auto"/>
                <w:sz w:val="24"/>
                <w:szCs w:val="24"/>
                <w:lang w:eastAsia="en-GB"/>
              </w:rPr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auto"/>
                <w:sz w:val="24"/>
                <w:szCs w:val="24"/>
                <w:lang w:eastAsia="en-GB"/>
              </w:rPr>
            </w:pPr>
            <w:r>
              <w:rPr>
                <w:rFonts w:eastAsia="Times New Roman" w:cs="Times New Roman" w:ascii="Calibri" w:hAnsi="Calibri"/>
                <w:color w:val="auto"/>
                <w:sz w:val="24"/>
                <w:szCs w:val="24"/>
                <w:lang w:eastAsia="en-GB"/>
              </w:rPr>
            </w:r>
          </w:p>
        </w:tc>
      </w:tr>
    </w:tbl>
    <w:p>
      <w:pPr>
        <w:pStyle w:val="Heading2"/>
        <w:spacing w:before="280" w:after="280"/>
        <w:rPr>
          <w:rFonts w:ascii="Calibri" w:hAnsi="Calibri"/>
          <w:b w:val="false"/>
          <w:bCs w:val="false"/>
          <w:color w:val="EF5350"/>
          <w:sz w:val="24"/>
          <w:szCs w:val="24"/>
        </w:rPr>
      </w:pPr>
      <w:r>
        <w:rPr>
          <w:rFonts w:ascii="Calibri" w:hAnsi="Calibri"/>
          <w:b w:val="false"/>
          <w:bCs w:val="false"/>
          <w:color w:val="EF5350"/>
          <w:sz w:val="24"/>
          <w:szCs w:val="24"/>
        </w:rPr>
        <w:t xml:space="preserve">→ </w:t>
      </w:r>
      <w:r>
        <w:rPr>
          <w:rFonts w:ascii="Calibri" w:hAnsi="Calibri"/>
          <w:b w:val="false"/>
          <w:bCs w:val="false"/>
          <w:color w:val="EF5350"/>
          <w:sz w:val="24"/>
          <w:szCs w:val="24"/>
          <w:lang w:val="mk-MK"/>
        </w:rPr>
        <w:t xml:space="preserve">МОЖЕБИ ЌЕ ТРЕБА ДА СЕ ТРГНЕ </w:t>
      </w:r>
      <w:r>
        <w:rPr>
          <w:rFonts w:ascii="Calibri" w:hAnsi="Calibri"/>
          <w:b w:val="false"/>
          <w:bCs w:val="false"/>
          <w:color w:val="EF5350"/>
          <w:sz w:val="24"/>
          <w:szCs w:val="24"/>
          <w:lang w:val="en-US"/>
        </w:rPr>
        <w:t xml:space="preserve">FR4 – </w:t>
      </w:r>
      <w:r>
        <w:rPr>
          <w:rFonts w:ascii="Calibri" w:hAnsi="Calibri"/>
          <w:b w:val="false"/>
          <w:bCs w:val="false"/>
          <w:color w:val="EF5350"/>
          <w:sz w:val="24"/>
          <w:szCs w:val="24"/>
          <w:lang w:val="mk-MK"/>
        </w:rPr>
        <w:t>ЗАВИСИ КИКО ДАЛИ ЌЕ ГО НАПРАВИ</w:t>
      </w:r>
    </w:p>
    <w:p>
      <w:pPr>
        <w:pStyle w:val="Heading2"/>
        <w:spacing w:before="280" w:after="280"/>
        <w:rPr>
          <w:lang w:val="mk-MK"/>
        </w:rPr>
      </w:pPr>
      <w:r>
        <w:rPr>
          <w:rFonts w:ascii="Calibri" w:hAnsi="Calibri"/>
          <w:b w:val="false"/>
          <w:bCs w:val="false"/>
          <w:color w:val="EF5350"/>
          <w:sz w:val="24"/>
          <w:szCs w:val="24"/>
        </w:rPr>
      </w:r>
    </w:p>
    <w:p>
      <w:pPr>
        <w:pStyle w:val="Heading2"/>
        <w:spacing w:before="280" w:after="280"/>
        <w:rPr>
          <w:lang w:val="mk-MK"/>
        </w:rPr>
      </w:pPr>
      <w:r>
        <w:rPr>
          <w:rFonts w:ascii="Calibri" w:hAnsi="Calibri"/>
          <w:b w:val="false"/>
          <w:bCs w:val="false"/>
          <w:color w:val="EF5350"/>
          <w:sz w:val="24"/>
          <w:szCs w:val="24"/>
        </w:rPr>
      </w:r>
    </w:p>
    <w:p>
      <w:pPr>
        <w:pStyle w:val="Heading2"/>
        <w:spacing w:before="280" w:after="280"/>
        <w:rPr>
          <w:lang w:val="mk-MK"/>
        </w:rPr>
      </w:pPr>
      <w:r>
        <w:rPr>
          <w:rFonts w:ascii="Calibri" w:hAnsi="Calibri"/>
          <w:b w:val="false"/>
          <w:bCs w:val="false"/>
          <w:color w:val="EF5350"/>
          <w:sz w:val="24"/>
          <w:szCs w:val="24"/>
        </w:rPr>
      </w:r>
    </w:p>
    <w:p>
      <w:pPr>
        <w:pStyle w:val="Heading2"/>
        <w:spacing w:before="274" w:after="58"/>
        <w:rPr/>
      </w:pPr>
      <w:r>
        <w:rPr>
          <w:rStyle w:val="Strong"/>
          <w:rFonts w:ascii="Calibri" w:hAnsi="Calibri"/>
          <w:b/>
          <w:bCs/>
          <w:color w:val="auto"/>
          <w:sz w:val="36"/>
          <w:szCs w:val="36"/>
        </w:rPr>
        <w:t>6. Технологии и алатки</w:t>
      </w:r>
    </w:p>
    <w:p>
      <w:pPr>
        <w:pStyle w:val="HorizontalLine"/>
        <w:rPr>
          <w:rStyle w:val="Strong"/>
        </w:rPr>
      </w:pPr>
      <w:r>
        <w:rPr/>
      </w:r>
    </w:p>
    <w:p>
      <w:pPr>
        <w:pStyle w:val="ListParagraph"/>
        <w:numPr>
          <w:ilvl w:val="0"/>
          <w:numId w:val="22"/>
        </w:numPr>
        <w:spacing w:lineRule="auto" w:line="240" w:beforeAutospacing="1" w:after="0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Backend: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 Java Spring Boot</w:t>
      </w:r>
    </w:p>
    <w:p>
      <w:pPr>
        <w:pStyle w:val="ListParagraph"/>
        <w:numPr>
          <w:ilvl w:val="0"/>
          <w:numId w:val="22"/>
        </w:numPr>
        <w:spacing w:lineRule="auto" w:line="240" w:before="0" w:after="0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Frontend: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 React (JavaScript)</w:t>
      </w:r>
    </w:p>
    <w:p>
      <w:pPr>
        <w:pStyle w:val="ListParagraph"/>
        <w:numPr>
          <w:ilvl w:val="0"/>
          <w:numId w:val="22"/>
        </w:numPr>
        <w:spacing w:lineRule="auto" w:line="240" w:before="0" w:after="0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Database: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 MongoDB</w:t>
      </w:r>
    </w:p>
    <w:p>
      <w:pPr>
        <w:pStyle w:val="ListParagraph"/>
        <w:numPr>
          <w:ilvl w:val="0"/>
          <w:numId w:val="22"/>
        </w:numPr>
        <w:spacing w:lineRule="auto" w:line="240" w:before="0" w:after="0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API Source: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 Binance API</w:t>
      </w:r>
    </w:p>
    <w:p>
      <w:pPr>
        <w:pStyle w:val="ListParagraph"/>
        <w:numPr>
          <w:ilvl w:val="0"/>
          <w:numId w:val="22"/>
        </w:numPr>
        <w:spacing w:lineRule="auto" w:line="240" w:before="0" w:after="0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Version Control: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 GitHub</w:t>
      </w:r>
    </w:p>
    <w:p>
      <w:pPr>
        <w:pStyle w:val="ListParagraph"/>
        <w:numPr>
          <w:ilvl w:val="0"/>
          <w:numId w:val="22"/>
        </w:numPr>
        <w:spacing w:lineRule="auto" w:line="240" w:before="0" w:after="0"/>
        <w:contextualSpacing/>
        <w:rPr>
          <w:rFonts w:ascii="Calibri" w:hAnsi="Calibri"/>
          <w:color w:val="EF5350"/>
          <w:sz w:val="24"/>
          <w:szCs w:val="24"/>
          <w:lang w:val="en-US"/>
        </w:rPr>
      </w:pPr>
      <w:r>
        <w:rPr>
          <w:rFonts w:eastAsia="Times New Roman" w:cs="Times New Roman" w:ascii="Calibri" w:hAnsi="Calibri"/>
          <w:b/>
          <w:bCs/>
          <w:color w:val="EF5350"/>
          <w:sz w:val="24"/>
          <w:szCs w:val="24"/>
          <w:lang w:val="en-US" w:eastAsia="en-GB"/>
        </w:rPr>
        <w:t xml:space="preserve">CI/CD: Docker </w:t>
      </w:r>
      <w:r>
        <w:rPr>
          <w:rFonts w:eastAsia="Times New Roman" w:cs="Times New Roman" w:ascii="Calibri" w:hAnsi="Calibri"/>
          <w:color w:val="EF5350"/>
          <w:sz w:val="24"/>
          <w:szCs w:val="24"/>
          <w:lang w:val="en-US" w:eastAsia="en-GB"/>
        </w:rPr>
        <w:t>→</w:t>
      </w:r>
      <w:r>
        <w:rPr>
          <w:rFonts w:eastAsia="Times New Roman" w:cs="Times New Roman" w:ascii="Calibri" w:hAnsi="Calibri"/>
          <w:color w:val="EF5350"/>
          <w:sz w:val="24"/>
          <w:szCs w:val="24"/>
          <w:lang w:val="mk-MK" w:eastAsia="en-GB"/>
        </w:rPr>
        <w:t>ДОДАДИ ГО ВО ВЕРЗИЈА 2, СЕГА БРИШИ</w:t>
      </w:r>
    </w:p>
    <w:p>
      <w:pPr>
        <w:pStyle w:val="ListParagraph"/>
        <w:numPr>
          <w:ilvl w:val="0"/>
          <w:numId w:val="22"/>
        </w:numPr>
        <w:spacing w:lineRule="auto" w:line="240" w:before="0" w:afterAutospacing="1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b/>
          <w:bCs/>
          <w:color w:val="auto"/>
          <w:sz w:val="24"/>
          <w:szCs w:val="24"/>
          <w:lang w:eastAsia="en-GB"/>
        </w:rPr>
        <w:t>Tools:</w:t>
      </w:r>
      <w:r>
        <w:rPr>
          <w:rFonts w:eastAsia="Times New Roman" w:cs="Times New Roman" w:ascii="Calibri" w:hAnsi="Calibri"/>
          <w:color w:val="auto"/>
          <w:sz w:val="24"/>
          <w:szCs w:val="24"/>
          <w:lang w:val="en-US" w:eastAsia="en-GB"/>
        </w:rPr>
        <w:t xml:space="preserve"> </w:t>
      </w:r>
      <w:r>
        <w:rPr>
          <w:rFonts w:eastAsia="Times New Roman" w:cs="Times New Roman" w:ascii="Calibri" w:hAnsi="Calibri"/>
          <w:color w:val="auto"/>
          <w:sz w:val="24"/>
          <w:szCs w:val="24"/>
          <w:lang w:val="en-US" w:eastAsia="en-GB"/>
        </w:rPr>
        <w:t>Postman,</w:t>
      </w:r>
      <w:r>
        <w:rPr>
          <w:rFonts w:eastAsia="Times New Roman" w:cs="Times New Roman" w:ascii="Calibri" w:hAnsi="Calibri"/>
          <w:color w:val="auto"/>
          <w:sz w:val="24"/>
          <w:szCs w:val="24"/>
          <w:lang w:val="en-US" w:eastAsia="en-GB"/>
        </w:rPr>
        <w:t xml:space="preserve"> 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IntelliJ IDEA, </w:t>
      </w:r>
      <w:r>
        <w:rPr>
          <w:rFonts w:eastAsia="Times New Roman" w:cs="Times New Roman" w:ascii="Calibri" w:hAnsi="Calibri"/>
          <w:color w:val="auto"/>
          <w:sz w:val="24"/>
          <w:szCs w:val="24"/>
          <w:lang w:val="en-US" w:eastAsia="en-GB"/>
        </w:rPr>
        <w:t xml:space="preserve">VSCODE </w:t>
      </w:r>
      <w:r>
        <w:rPr>
          <w:rFonts w:eastAsia="Times New Roman" w:cs="Times New Roman" w:ascii="Calibri" w:hAnsi="Calibri"/>
          <w:color w:val="EF5350"/>
          <w:sz w:val="24"/>
          <w:szCs w:val="24"/>
          <w:lang w:eastAsia="en-GB"/>
        </w:rPr>
        <w:t xml:space="preserve">→ </w:t>
      </w:r>
      <w:r>
        <w:rPr>
          <w:rFonts w:eastAsia="Times New Roman" w:cs="Times New Roman" w:ascii="Calibri" w:hAnsi="Calibri"/>
          <w:color w:val="EF5350"/>
          <w:sz w:val="24"/>
          <w:szCs w:val="24"/>
          <w:lang w:val="mk-MK" w:eastAsia="en-GB"/>
        </w:rPr>
        <w:t xml:space="preserve">ДОДАДИ </w:t>
      </w:r>
      <w:r>
        <w:rPr>
          <w:rFonts w:eastAsia="Times New Roman" w:cs="Times New Roman" w:ascii="Calibri" w:hAnsi="Calibri"/>
          <w:color w:val="EF5350"/>
          <w:sz w:val="24"/>
          <w:szCs w:val="24"/>
          <w:lang w:val="en-US" w:eastAsia="en-GB"/>
        </w:rPr>
        <w:t xml:space="preserve">DOCKER </w:t>
      </w:r>
      <w:r>
        <w:rPr>
          <w:rFonts w:eastAsia="Times New Roman" w:cs="Times New Roman" w:ascii="Calibri" w:hAnsi="Calibri"/>
          <w:color w:val="EF5350"/>
          <w:sz w:val="24"/>
          <w:szCs w:val="24"/>
          <w:lang w:val="mk-MK" w:eastAsia="en-GB"/>
        </w:rPr>
        <w:t>КОГА ЌЕ ТРЕБА (ДОМАШНА 3-4)</w:t>
      </w:r>
    </w:p>
    <w:p>
      <w:pPr>
        <w:pStyle w:val="Normal"/>
        <w:rPr>
          <w:rFonts w:ascii="Calibri" w:hAnsi="Calibri"/>
          <w:color w:val="auto"/>
        </w:rPr>
      </w:pPr>
      <w:r>
        <w:rPr>
          <w:rFonts w:ascii="Calibri" w:hAnsi="Calibri"/>
          <w:color w:val="auto"/>
        </w:rPr>
      </w:r>
    </w:p>
    <w:p>
      <w:pPr>
        <w:pStyle w:val="Heading2"/>
        <w:spacing w:before="274" w:after="58"/>
        <w:rPr/>
      </w:pPr>
      <w:r>
        <w:rPr>
          <w:rStyle w:val="Strong"/>
          <w:rFonts w:ascii="Calibri" w:hAnsi="Calibri"/>
          <w:b/>
          <w:bCs/>
          <w:color w:val="auto"/>
          <w:sz w:val="36"/>
          <w:szCs w:val="36"/>
        </w:rPr>
        <w:t>7. Тестирање и валидација</w:t>
      </w:r>
    </w:p>
    <w:p>
      <w:pPr>
        <w:pStyle w:val="HorizontalLine"/>
        <w:rPr>
          <w:rStyle w:val="Strong"/>
        </w:rPr>
      </w:pPr>
      <w:r>
        <w:rPr/>
      </w:r>
    </w:p>
    <w:p>
      <w:pPr>
        <w:pStyle w:val="NormalWeb"/>
        <w:numPr>
          <w:ilvl w:val="0"/>
          <w:numId w:val="3"/>
        </w:numPr>
        <w:spacing w:before="28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Unit тестови за секој филтер </w:t>
      </w:r>
      <w:r>
        <w:rPr>
          <w:rFonts w:ascii="Calibri" w:hAnsi="Calibri"/>
          <w:b/>
          <w:bCs/>
          <w:color w:val="C9211E"/>
          <w:sz w:val="24"/>
          <w:szCs w:val="24"/>
        </w:rPr>
        <w:t xml:space="preserve">→ </w:t>
      </w:r>
      <w:r>
        <w:rPr>
          <w:rFonts w:ascii="Calibri" w:hAnsi="Calibri"/>
          <w:b/>
          <w:bCs/>
          <w:color w:val="C9211E"/>
          <w:sz w:val="24"/>
          <w:szCs w:val="24"/>
          <w:lang w:val="mk-MK"/>
        </w:rPr>
        <w:t>МОЖЕБИ НЕМА ДА ТРЕБА</w:t>
      </w:r>
      <w:r>
        <w:rPr>
          <w:rFonts w:ascii="Calibri" w:hAnsi="Calibri"/>
          <w:b/>
          <w:bCs/>
          <w:color w:val="C9211E"/>
          <w:sz w:val="24"/>
          <w:szCs w:val="24"/>
        </w:rPr>
        <w:t>🤔</w:t>
      </w:r>
    </w:p>
    <w:p>
      <w:pPr>
        <w:pStyle w:val="NormalWeb"/>
        <w:numPr>
          <w:ilvl w:val="0"/>
          <w:numId w:val="3"/>
        </w:numPr>
        <w:spacing w:before="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Интеграциони тестови на pipeline</w:t>
      </w:r>
    </w:p>
    <w:p>
      <w:pPr>
        <w:pStyle w:val="NormalWeb"/>
        <w:numPr>
          <w:ilvl w:val="0"/>
          <w:numId w:val="3"/>
        </w:numPr>
        <w:spacing w:before="0" w:after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>Проверка на конзистентност на податоците</w:t>
      </w:r>
    </w:p>
    <w:p>
      <w:pPr>
        <w:pStyle w:val="NormalWeb"/>
        <w:numPr>
          <w:ilvl w:val="0"/>
          <w:numId w:val="3"/>
        </w:numPr>
        <w:spacing w:before="0" w:after="28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  <w:t xml:space="preserve">Перформанс тестови со тајмер </w:t>
      </w:r>
      <w:r>
        <w:rPr>
          <w:rFonts w:ascii="Calibri" w:hAnsi="Calibri"/>
          <w:b/>
          <w:bCs/>
          <w:color w:val="C9211E"/>
          <w:sz w:val="24"/>
          <w:szCs w:val="24"/>
        </w:rPr>
        <w:t xml:space="preserve">→ </w:t>
      </w:r>
      <w:r>
        <w:rPr>
          <w:rFonts w:ascii="Calibri" w:hAnsi="Calibri"/>
          <w:b/>
          <w:bCs/>
          <w:color w:val="C9211E"/>
          <w:sz w:val="24"/>
          <w:szCs w:val="24"/>
          <w:lang w:val="mk-MK"/>
        </w:rPr>
        <w:t>АКО КИКО ГО НАПРАВИ ТАЈМЕРОТ</w:t>
      </w:r>
    </w:p>
    <w:p>
      <w:pPr>
        <w:pStyle w:val="Normal"/>
        <w:rPr>
          <w:rFonts w:ascii="Calibri" w:hAnsi="Calibri"/>
          <w:color w:val="auto"/>
        </w:rPr>
      </w:pPr>
      <w:r>
        <w:rPr>
          <w:rFonts w:ascii="Calibri" w:hAnsi="Calibri"/>
          <w:color w:val="auto"/>
        </w:rPr>
      </w:r>
    </w:p>
    <w:p>
      <w:pPr>
        <w:pStyle w:val="Heading2"/>
        <w:spacing w:before="274" w:after="58"/>
        <w:rPr/>
      </w:pPr>
      <w:r>
        <w:rPr>
          <w:rStyle w:val="Strong"/>
          <w:rFonts w:ascii="Calibri" w:hAnsi="Calibri"/>
          <w:b/>
          <w:bCs/>
          <w:color w:val="auto"/>
          <w:sz w:val="36"/>
          <w:szCs w:val="36"/>
        </w:rPr>
        <w:t>8. Идни подобрувања</w:t>
      </w:r>
    </w:p>
    <w:p>
      <w:pPr>
        <w:pStyle w:val="HorizontalLine"/>
        <w:rPr/>
      </w:pPr>
      <w:r>
        <w:rPr/>
      </w:r>
    </w:p>
    <w:p>
      <w:pPr>
        <w:pStyle w:val="ListParagraph"/>
        <w:numPr>
          <w:ilvl w:val="0"/>
          <w:numId w:val="23"/>
        </w:numPr>
        <w:spacing w:lineRule="auto" w:line="240" w:beforeAutospacing="1" w:after="0"/>
        <w:contextualSpacing/>
        <w:rPr>
          <w:rFonts w:ascii="Calibri" w:hAnsi="Calibri"/>
          <w:color w:val="auto"/>
          <w:sz w:val="24"/>
          <w:szCs w:val="24"/>
        </w:rPr>
      </w:pP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 xml:space="preserve">Интеграција на REST API во следната фаза </w:t>
      </w:r>
      <w:r>
        <w:rPr>
          <w:rFonts w:eastAsia="Times New Roman" w:cs="Times New Roman" w:ascii="Calibri" w:hAnsi="Calibri"/>
          <w:color w:val="auto"/>
          <w:sz w:val="24"/>
          <w:szCs w:val="24"/>
          <w:lang w:val="mk-MK" w:eastAsia="en-GB"/>
        </w:rPr>
        <w:t xml:space="preserve">со цел да се прикаже визуелно во </w:t>
      </w:r>
      <w:r>
        <w:rPr>
          <w:rFonts w:eastAsia="Times New Roman" w:cs="Times New Roman" w:ascii="Calibri" w:hAnsi="Calibri"/>
          <w:color w:val="auto"/>
          <w:sz w:val="24"/>
          <w:szCs w:val="24"/>
          <w:lang w:val="en-US" w:eastAsia="en-GB"/>
        </w:rPr>
        <w:t xml:space="preserve">GUI </w:t>
      </w:r>
      <w:r>
        <w:rPr>
          <w:rFonts w:eastAsia="Times New Roman" w:cs="Times New Roman" w:ascii="Calibri" w:hAnsi="Calibri"/>
          <w:color w:val="auto"/>
          <w:sz w:val="24"/>
          <w:szCs w:val="24"/>
          <w:lang w:val="mk-MK" w:eastAsia="en-GB"/>
        </w:rPr>
        <w:t xml:space="preserve">кое го нуди </w:t>
      </w:r>
      <w:r>
        <w:rPr>
          <w:rFonts w:eastAsia="Times New Roman" w:cs="Times New Roman" w:ascii="Calibri" w:hAnsi="Calibri"/>
          <w:color w:val="auto"/>
          <w:sz w:val="24"/>
          <w:szCs w:val="24"/>
          <w:lang w:val="en-US" w:eastAsia="en-GB"/>
        </w:rPr>
        <w:t>React frontend</w:t>
      </w:r>
      <w:r>
        <w:rPr>
          <w:rFonts w:eastAsia="Times New Roman" w:cs="Times New Roman" w:ascii="Calibri" w:hAnsi="Calibri"/>
          <w:color w:val="auto"/>
          <w:sz w:val="24"/>
          <w:szCs w:val="24"/>
          <w:lang w:eastAsia="en-GB"/>
        </w:rPr>
        <w:t>.</w:t>
      </w:r>
    </w:p>
    <w:p>
      <w:pPr>
        <w:pStyle w:val="ListParagraph"/>
        <w:numPr>
          <w:ilvl w:val="0"/>
          <w:numId w:val="23"/>
        </w:numPr>
        <w:spacing w:lineRule="auto" w:line="240" w:before="0" w:afterAutospacing="1"/>
        <w:contextualSpacing/>
        <w:rPr>
          <w:rFonts w:ascii="Calibri" w:hAnsi="Calibri"/>
          <w:color w:val="C9211E"/>
          <w:sz w:val="24"/>
          <w:szCs w:val="24"/>
          <w:lang w:val="mk-MK"/>
        </w:rPr>
      </w:pPr>
      <w:r>
        <w:rPr>
          <w:rFonts w:eastAsia="Times New Roman" w:cs="Times New Roman" w:ascii="Calibri" w:hAnsi="Calibri"/>
          <w:color w:val="C9211E"/>
          <w:sz w:val="24"/>
          <w:szCs w:val="24"/>
          <w:lang w:val="mk-MK" w:eastAsia="en-GB"/>
        </w:rPr>
        <w:t>ДОДАДИ НЕКОИ КОМЕНТАРИ ЗА ПОТЕНЦИЈАЛНИ ЛЕСНИ ПОДОБРУВАЊА (па и немора реално, али ако најдеш-најдеш)</w:t>
      </w:r>
    </w:p>
    <w:p>
      <w:pPr>
        <w:pStyle w:val="Normal"/>
        <w:rPr>
          <w:rFonts w:ascii="Calibri" w:hAnsi="Calibri"/>
          <w:color w:val="auto"/>
        </w:rPr>
      </w:pPr>
      <w:r>
        <w:rPr>
          <w:rFonts w:ascii="Calibri" w:hAnsi="Calibri"/>
          <w:color w:val="auto"/>
        </w:rPr>
      </w:r>
    </w:p>
    <w:p>
      <w:pPr>
        <w:pStyle w:val="Heading2"/>
        <w:spacing w:before="274" w:after="58"/>
        <w:rPr/>
      </w:pPr>
      <w:r>
        <w:rPr>
          <w:rStyle w:val="Strong"/>
          <w:rFonts w:ascii="Calibri" w:hAnsi="Calibri"/>
          <w:b/>
          <w:bCs/>
          <w:color w:val="auto"/>
          <w:sz w:val="36"/>
          <w:szCs w:val="36"/>
        </w:rPr>
        <w:t>9. Заклучок</w:t>
      </w:r>
    </w:p>
    <w:p>
      <w:pPr>
        <w:pStyle w:val="HorizontalLine"/>
        <w:rPr>
          <w:rStyle w:val="Strong"/>
        </w:rPr>
      </w:pPr>
      <w:r>
        <w:rPr/>
      </w:r>
    </w:p>
    <w:p>
      <w:pPr>
        <w:pStyle w:val="NormalWeb"/>
        <w:spacing w:before="280" w:after="280"/>
        <w:rPr/>
      </w:pPr>
      <w:r>
        <w:rPr>
          <w:rFonts w:ascii="Calibri" w:hAnsi="Calibri"/>
          <w:color w:val="auto"/>
          <w:sz w:val="24"/>
          <w:szCs w:val="24"/>
        </w:rPr>
        <w:tab/>
        <w:t>Апликацијата комбинира повеќе архитектонски стилови за да постигне модуларност, скалибилност и одржливост.  Проектот е дизајниран во согласност со предавањата по</w:t>
      </w:r>
      <w:r>
        <w:rPr>
          <w:rFonts w:ascii="Calibri" w:hAnsi="Calibri"/>
          <w:color w:val="auto"/>
          <w:sz w:val="24"/>
          <w:szCs w:val="24"/>
          <w:lang w:val="mk-MK"/>
        </w:rPr>
        <w:t xml:space="preserve"> </w:t>
      </w:r>
      <w:r>
        <w:rPr>
          <w:rFonts w:ascii="Calibri" w:hAnsi="Calibri"/>
          <w:color w:val="auto"/>
          <w:sz w:val="24"/>
          <w:szCs w:val="24"/>
          <w:lang w:val="mk-MK"/>
        </w:rPr>
        <w:t>курсот</w:t>
      </w:r>
      <w:r>
        <w:rPr>
          <w:rFonts w:ascii="Calibri" w:hAnsi="Calibri"/>
          <w:color w:val="auto"/>
          <w:sz w:val="24"/>
          <w:szCs w:val="24"/>
          <w:lang w:val="mk-MK"/>
        </w:rPr>
        <w:t xml:space="preserve"> </w:t>
      </w:r>
      <w:r>
        <w:rPr>
          <w:rStyle w:val="Strong"/>
          <w:rFonts w:ascii="Calibri" w:hAnsi="Calibri"/>
          <w:color w:val="auto"/>
          <w:sz w:val="24"/>
          <w:szCs w:val="24"/>
        </w:rPr>
        <w:t>Дизајн и архитектура на софтвер</w:t>
      </w:r>
      <w:r>
        <w:rPr>
          <w:rFonts w:ascii="Calibri" w:hAnsi="Calibri"/>
          <w:color w:val="auto"/>
          <w:sz w:val="24"/>
          <w:szCs w:val="24"/>
        </w:rPr>
        <w:t xml:space="preserve">, применувајќи ги концептите </w:t>
      </w:r>
      <w:r>
        <w:rPr>
          <w:rFonts w:ascii="Calibri" w:hAnsi="Calibri"/>
          <w:color w:val="auto"/>
          <w:sz w:val="24"/>
          <w:szCs w:val="24"/>
          <w:lang w:val="mk-MK"/>
        </w:rPr>
        <w:t>од</w:t>
      </w:r>
      <w:r>
        <w:rPr>
          <w:rFonts w:ascii="Calibri" w:hAnsi="Calibri"/>
          <w:color w:val="auto"/>
          <w:sz w:val="24"/>
          <w:szCs w:val="24"/>
        </w:rPr>
        <w:t xml:space="preserve"> </w:t>
      </w:r>
      <w:r>
        <w:rPr>
          <w:rStyle w:val="Strong"/>
          <w:rFonts w:ascii="Calibri" w:hAnsi="Calibri"/>
          <w:color w:val="auto"/>
          <w:sz w:val="24"/>
          <w:szCs w:val="24"/>
        </w:rPr>
        <w:t>Conceptual, Execution и Implementation Architecture</w:t>
      </w:r>
      <w:r>
        <w:rPr>
          <w:rFonts w:ascii="Calibri" w:hAnsi="Calibri"/>
          <w:color w:val="auto"/>
          <w:sz w:val="24"/>
          <w:szCs w:val="24"/>
        </w:rPr>
        <w:t xml:space="preserve">. Во оваа прва фаза, акцентот е ставен на обработка на податоците со Pipe-and-Filter архитектурата, која претставува основа за сите наредни фази од проектот. </w:t>
      </w:r>
      <w:r>
        <w:rPr>
          <w:rFonts w:ascii="Calibri" w:hAnsi="Calibri"/>
          <w:color w:val="E57373"/>
          <w:sz w:val="24"/>
          <w:szCs w:val="24"/>
        </w:rPr>
        <w:t xml:space="preserve">→ </w:t>
      </w:r>
      <w:r>
        <w:rPr>
          <w:rFonts w:ascii="Calibri" w:hAnsi="Calibri"/>
          <w:color w:val="E57373"/>
          <w:sz w:val="24"/>
          <w:szCs w:val="24"/>
          <w:lang w:val="mk-MK"/>
        </w:rPr>
        <w:t>ПОСЛЕДНАВА РЕЧЕНИЦА ДА НЕ ЗАБОРАВИШ ДА ЈА ТРГНЕШ ПРЕД ДА ПОЧНЕШ СО ДОМАШНА 2-3-4</w:t>
      </w:r>
    </w:p>
    <w:p>
      <w:pPr>
        <w:pStyle w:val="NormalWeb"/>
        <w:spacing w:before="280" w:after="280"/>
        <w:ind w:start="864"/>
        <w:rPr>
          <w:rFonts w:ascii="Calibri" w:hAnsi="Calibri" w:cs="Times New Roman"/>
          <w:color w:val="auto"/>
          <w:sz w:val="28"/>
          <w:szCs w:val="28"/>
        </w:rPr>
      </w:pPr>
      <w:r>
        <w:rPr>
          <w:rFonts w:cs="Times New Roman" w:ascii="Calibri" w:hAnsi="Calibri"/>
          <w:color w:val="auto"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8"/>
        <w:b/>
        <w:szCs w:val="28"/>
        <w:bCs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Calibri" w:hAnsi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"/>
      <w:lvlJc w:val="start"/>
      <w:pPr>
        <w:tabs>
          <w:tab w:val="num" w:pos="0"/>
        </w:tabs>
        <w:ind w:start="86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0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2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7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46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18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24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"/>
      <w:lvlJc w:val="start"/>
      <w:pPr>
        <w:tabs>
          <w:tab w:val="num" w:pos="0"/>
        </w:tabs>
        <w:ind w:start="792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52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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673448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d75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673448"/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673448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a6d75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a6d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a6d7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fa6d75"/>
    <w:rPr>
      <w:rFonts w:ascii="Courier New" w:hAnsi="Courier New" w:eastAsia="Times New Roman" w:cs="Courier New"/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67344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df05e0"/>
    <w:pPr>
      <w:spacing w:before="0" w:after="160"/>
      <w:ind w:star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1">
    <w:name w:val="Grid Table 4 - Accent 11"/>
    <w:basedOn w:val="TableNormal"/>
    <w:uiPriority w:val="49"/>
    <w:rsid w:val="00fa6d75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a6d75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ongodb.com/docs" TargetMode="External"/><Relationship Id="rId3" Type="http://schemas.openxmlformats.org/officeDocument/2006/relationships/hyperlink" Target="https://github.com/TaseZmaj/cryptocurreny-market-tracker-app" TargetMode="External"/><Relationship Id="rId4" Type="http://schemas.openxmlformats.org/officeDocument/2006/relationships/hyperlink" Target="https://api.binance.com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Application>LibreOffice/7.6.0.3$Windows_X86_64 LibreOffice_project/69edd8b8ebc41d00b4de3915dc82f8f0fc3b6265</Application>
  <AppVersion>15.0000</AppVersion>
  <Pages>12</Pages>
  <Words>1547</Words>
  <Characters>9394</Characters>
  <CharactersWithSpaces>10835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2025-11-10T20:33:00Z</dcterms:created>
  <dc:creator>Jasmin Abazi</dc:creator>
  <dc:description/>
  <dc:language>en-US</dc:language>
  <cp:lastModifiedBy/>
  <dcterms:modified xsi:type="dcterms:W3CDTF">2025-11-13T22:52:36Z</dcterms:modified>
  <cp:revision>133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