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EAEA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Caption w:val="Tabla de diseño de subtítulo"/>
      </w:tblPr>
      <w:tblGrid>
        <w:gridCol w:w="9297"/>
      </w:tblGrid>
      <w:tr w:rsidR="004B58F4" w:rsidRPr="004B58F4" w14:paraId="73DDBC63" w14:textId="77777777">
        <w:tc>
          <w:tcPr>
            <w:tcW w:w="9648" w:type="dxa"/>
            <w:shd w:val="clear" w:color="auto" w:fill="EAEAEA" w:themeFill="background2"/>
            <w:vAlign w:val="center"/>
          </w:tcPr>
          <w:p w14:paraId="5823E38F" w14:textId="730EFA8E" w:rsidR="00064548" w:rsidRPr="00EF7905" w:rsidRDefault="00EF7905">
            <w:pPr>
              <w:pStyle w:val="Subttulo"/>
              <w:rPr>
                <w:rFonts w:ascii="ADLaM Display" w:hAnsi="ADLaM Display" w:cs="ADLaM Display"/>
                <w:color w:val="0070C0"/>
              </w:rPr>
            </w:pPr>
            <w:r w:rsidRPr="00EF7905">
              <w:rPr>
                <w:rFonts w:ascii="ADLaM Display" w:hAnsi="ADLaM Display" w:cs="ADLaM Display"/>
                <w:color w:val="auto"/>
                <w:lang w:bidi="es-ES"/>
              </w:rPr>
              <w:t>Nombre: Fuentes Marinao Alfredo</w:t>
            </w:r>
            <w:r w:rsidRPr="00EF7905">
              <w:rPr>
                <w:rFonts w:ascii="ADLaM Display" w:hAnsi="ADLaM Display" w:cs="ADLaM Display"/>
                <w:color w:val="auto"/>
                <w:lang w:bidi="es-ES"/>
              </w:rPr>
              <w:br/>
              <w:t>Fecha: 0</w:t>
            </w:r>
            <w:r>
              <w:rPr>
                <w:rFonts w:ascii="ADLaM Display" w:hAnsi="ADLaM Display" w:cs="ADLaM Display"/>
                <w:color w:val="auto"/>
                <w:lang w:bidi="es-ES"/>
              </w:rPr>
              <w:t>8</w:t>
            </w:r>
            <w:r w:rsidRPr="00EF7905">
              <w:rPr>
                <w:rFonts w:ascii="ADLaM Display" w:hAnsi="ADLaM Display" w:cs="ADLaM Display"/>
                <w:color w:val="auto"/>
                <w:lang w:bidi="es-ES"/>
              </w:rPr>
              <w:t>/09/2024</w:t>
            </w:r>
            <w:r w:rsidRPr="00EF7905">
              <w:rPr>
                <w:rFonts w:ascii="ADLaM Display" w:hAnsi="ADLaM Display" w:cs="ADLaM Display"/>
                <w:color w:val="auto"/>
                <w:lang w:bidi="es-ES"/>
              </w:rPr>
              <w:br/>
            </w:r>
            <w:r w:rsidRPr="00EF7905">
              <w:rPr>
                <w:rFonts w:ascii="ADLaM Display" w:hAnsi="ADLaM Display" w:cs="ADLaM Display"/>
                <w:color w:val="auto"/>
              </w:rPr>
              <w:t>Sección: PTY4614/001D</w:t>
            </w:r>
          </w:p>
        </w:tc>
      </w:tr>
    </w:tbl>
    <w:p w14:paraId="1C912132" w14:textId="77777777" w:rsidR="00064548" w:rsidRDefault="00064548">
      <w:pPr>
        <w:pStyle w:val="Sinespaciado"/>
      </w:pPr>
    </w:p>
    <w:p w14:paraId="26D23F96" w14:textId="03700FFA" w:rsidR="00064548" w:rsidRPr="004B58F4" w:rsidRDefault="00EF7905" w:rsidP="00E93CF7">
      <w:pPr>
        <w:pStyle w:val="Ttulo1"/>
        <w:rPr>
          <w:color w:val="0070C0"/>
        </w:rPr>
      </w:pPr>
      <w:r w:rsidRPr="004B58F4">
        <w:rPr>
          <w:color w:val="0070C0"/>
          <w:lang w:bidi="es-ES"/>
        </w:rPr>
        <w:t>Autoevaluación</w:t>
      </w:r>
      <w:r>
        <w:rPr>
          <w:color w:val="0070C0"/>
          <w:lang w:bidi="es-ES"/>
        </w:rPr>
        <w:t>:</w:t>
      </w:r>
      <w:r>
        <w:rPr>
          <w:color w:val="0070C0"/>
          <w:lang w:bidi="es-ES"/>
        </w:rPr>
        <w:br/>
      </w:r>
      <w:r w:rsidR="00775E85" w:rsidRPr="004B58F4">
        <w:rPr>
          <w:color w:val="0070C0"/>
          <w:lang w:bidi="es-ES"/>
        </w:rPr>
        <w:t>Descripción</w:t>
      </w:r>
      <w:r w:rsidR="004B58F4" w:rsidRPr="004B58F4">
        <w:rPr>
          <w:color w:val="0070C0"/>
          <w:lang w:bidi="es-ES"/>
        </w:rPr>
        <w:t xml:space="preserve"> del proyecto APT</w:t>
      </w:r>
    </w:p>
    <w:p w14:paraId="691A73C4" w14:textId="222DEE75" w:rsidR="00064548" w:rsidRPr="00EF7905" w:rsidRDefault="00EF7905">
      <w:pPr>
        <w:pStyle w:val="Ttulo2"/>
      </w:pPr>
      <w:r w:rsidRPr="00EF7905">
        <w:rPr>
          <w:rFonts w:eastAsiaTheme="minorHAnsi" w:cstheme="minorBidi"/>
          <w:color w:val="595959" w:themeColor="text1" w:themeTint="A6"/>
          <w:sz w:val="22"/>
          <w:szCs w:val="22"/>
          <w:lang w:bidi="es-ES"/>
        </w:rPr>
        <w:t xml:space="preserve"> </w:t>
      </w:r>
      <w:r w:rsidR="004B58F4" w:rsidRPr="00EF7905">
        <w:rPr>
          <w:rFonts w:eastAsiaTheme="minorHAnsi" w:cstheme="minorBidi"/>
          <w:color w:val="595959" w:themeColor="text1" w:themeTint="A6"/>
          <w:sz w:val="22"/>
          <w:szCs w:val="22"/>
          <w:lang w:bidi="es-ES"/>
        </w:rPr>
        <w:t xml:space="preserve">El Proyecto APT consiste en el desarrollo de una Intranet para el Liceo Municipal de San Pedro. La plataforma digital permitirá a los docentes, asistentes y directivos compartir información, documentos, planificaciones, y gestionar reuniones de manera online. El objetivo principal es optimizar la gestión académica y mejorar la comunicación entre los distintos miembros de la comunidad educativa. El proyecto implica el diseño de módulos de autenticación, gestión de contenidos académicos, y la implementación de herramientas como calendarios académicos y reuniones virtuales tipo Google </w:t>
      </w:r>
      <w:proofErr w:type="spellStart"/>
      <w:r w:rsidR="004B58F4" w:rsidRPr="00EF7905">
        <w:rPr>
          <w:rFonts w:eastAsiaTheme="minorHAnsi" w:cstheme="minorBidi"/>
          <w:color w:val="595959" w:themeColor="text1" w:themeTint="A6"/>
          <w:sz w:val="22"/>
          <w:szCs w:val="22"/>
          <w:lang w:bidi="es-ES"/>
        </w:rPr>
        <w:t>Meet</w:t>
      </w:r>
      <w:proofErr w:type="spellEnd"/>
      <w:r w:rsidR="004B58F4" w:rsidRPr="00EF7905">
        <w:rPr>
          <w:rFonts w:eastAsiaTheme="minorHAnsi" w:cstheme="minorBidi"/>
          <w:color w:val="595959" w:themeColor="text1" w:themeTint="A6"/>
          <w:sz w:val="22"/>
          <w:szCs w:val="22"/>
          <w:lang w:bidi="es-ES"/>
        </w:rPr>
        <w:t>.</w:t>
      </w:r>
    </w:p>
    <w:p w14:paraId="6014484E" w14:textId="77777777" w:rsidR="004B58F4" w:rsidRDefault="004B58F4">
      <w:pPr>
        <w:pStyle w:val="Ttulo2"/>
        <w:rPr>
          <w:lang w:bidi="es-ES"/>
        </w:rPr>
      </w:pPr>
    </w:p>
    <w:p w14:paraId="1A43D81D" w14:textId="5134E4A0" w:rsidR="00064548" w:rsidRDefault="004B58F4" w:rsidP="00E93CF7">
      <w:pPr>
        <w:pStyle w:val="Ttulo2"/>
        <w:rPr>
          <w:color w:val="0070C0"/>
        </w:rPr>
      </w:pPr>
      <w:r w:rsidRPr="004B58F4">
        <w:rPr>
          <w:color w:val="0070C0"/>
        </w:rPr>
        <w:t>Relación del Proyecto APT con las Competencias del Perfil de Egreso</w:t>
      </w:r>
    </w:p>
    <w:p w14:paraId="493CCC93" w14:textId="77777777" w:rsidR="004B58F4" w:rsidRPr="004B58F4" w:rsidRDefault="004B58F4" w:rsidP="004B58F4">
      <w:pPr>
        <w:pStyle w:val="Ttulo2"/>
        <w:rPr>
          <w:sz w:val="22"/>
          <w:szCs w:val="18"/>
          <w:lang w:bidi="es-ES"/>
        </w:rPr>
      </w:pPr>
    </w:p>
    <w:p w14:paraId="3C80FCB8" w14:textId="52D9107A" w:rsidR="004B58F4" w:rsidRPr="004B58F4" w:rsidRDefault="004B58F4" w:rsidP="004B58F4">
      <w:pPr>
        <w:pStyle w:val="Ttulo2"/>
        <w:rPr>
          <w:sz w:val="22"/>
          <w:szCs w:val="18"/>
          <w:lang w:bidi="es-ES"/>
        </w:rPr>
      </w:pPr>
      <w:r w:rsidRPr="0082138B">
        <w:rPr>
          <w:b/>
          <w:bCs/>
          <w:sz w:val="22"/>
          <w:szCs w:val="18"/>
          <w:lang w:bidi="es-ES"/>
        </w:rPr>
        <w:t>Administración de sistemas y bases de datos:</w:t>
      </w:r>
      <w:r w:rsidRPr="004B58F4">
        <w:rPr>
          <w:sz w:val="22"/>
          <w:szCs w:val="18"/>
          <w:lang w:bidi="es-ES"/>
        </w:rPr>
        <w:t xml:space="preserve"> El proyecto requiere configurar los entornos de desarrollo y producción, asegurando </w:t>
      </w:r>
      <w:r w:rsidR="0082138B">
        <w:rPr>
          <w:sz w:val="22"/>
          <w:szCs w:val="18"/>
          <w:lang w:bidi="es-ES"/>
        </w:rPr>
        <w:t>el desarrollo eficaz del proyecto basado en sus requerimientos y dándole marcha en el ambiente establecido.</w:t>
      </w:r>
    </w:p>
    <w:p w14:paraId="67FB164D" w14:textId="35A69619" w:rsidR="0082138B" w:rsidRPr="0082138B" w:rsidRDefault="004B58F4" w:rsidP="00EF7905">
      <w:pPr>
        <w:pStyle w:val="Ttulo2"/>
        <w:rPr>
          <w:lang w:bidi="es-ES"/>
        </w:rPr>
      </w:pPr>
      <w:r w:rsidRPr="0082138B">
        <w:rPr>
          <w:b/>
          <w:bCs/>
          <w:sz w:val="22"/>
          <w:szCs w:val="18"/>
          <w:lang w:bidi="es-ES"/>
        </w:rPr>
        <w:t>Desarrollo de soluciones informáticas:</w:t>
      </w:r>
      <w:r w:rsidRPr="004B58F4">
        <w:rPr>
          <w:sz w:val="22"/>
          <w:szCs w:val="18"/>
          <w:lang w:bidi="es-ES"/>
        </w:rPr>
        <w:t xml:space="preserve"> Implica el diseño y desarrollo </w:t>
      </w:r>
      <w:r w:rsidR="0082138B">
        <w:rPr>
          <w:sz w:val="22"/>
          <w:szCs w:val="18"/>
          <w:lang w:bidi="es-ES"/>
        </w:rPr>
        <w:t>de un servidor web</w:t>
      </w:r>
      <w:r w:rsidRPr="004B58F4">
        <w:rPr>
          <w:sz w:val="22"/>
          <w:szCs w:val="18"/>
          <w:lang w:bidi="es-ES"/>
        </w:rPr>
        <w:t>, aplicando técnicas</w:t>
      </w:r>
      <w:r w:rsidR="0082138B">
        <w:rPr>
          <w:sz w:val="22"/>
          <w:szCs w:val="18"/>
          <w:lang w:bidi="es-ES"/>
        </w:rPr>
        <w:t xml:space="preserve"> y metodologías</w:t>
      </w:r>
      <w:r w:rsidRPr="004B58F4">
        <w:rPr>
          <w:sz w:val="22"/>
          <w:szCs w:val="18"/>
          <w:lang w:bidi="es-ES"/>
        </w:rPr>
        <w:t xml:space="preserve"> de desarrollo de software que permiten </w:t>
      </w:r>
      <w:r w:rsidR="0082138B">
        <w:rPr>
          <w:sz w:val="22"/>
          <w:szCs w:val="18"/>
          <w:lang w:bidi="es-ES"/>
        </w:rPr>
        <w:t>agilizar</w:t>
      </w:r>
      <w:r w:rsidRPr="004B58F4">
        <w:rPr>
          <w:sz w:val="22"/>
          <w:szCs w:val="18"/>
          <w:lang w:bidi="es-ES"/>
        </w:rPr>
        <w:t xml:space="preserve"> procesos y garantizar la calidad del producto.</w:t>
      </w:r>
    </w:p>
    <w:p w14:paraId="1AAC5129" w14:textId="12C023E9" w:rsidR="004B58F4" w:rsidRPr="004B58F4" w:rsidRDefault="004B58F4" w:rsidP="004B58F4">
      <w:pPr>
        <w:pStyle w:val="Ttulo2"/>
        <w:rPr>
          <w:sz w:val="22"/>
          <w:szCs w:val="18"/>
          <w:lang w:bidi="es-ES"/>
        </w:rPr>
      </w:pPr>
      <w:r w:rsidRPr="0082138B">
        <w:rPr>
          <w:b/>
          <w:bCs/>
          <w:sz w:val="22"/>
          <w:szCs w:val="18"/>
          <w:lang w:bidi="es-ES"/>
        </w:rPr>
        <w:t>Modelado de datos:</w:t>
      </w:r>
      <w:r w:rsidRPr="004B58F4">
        <w:rPr>
          <w:sz w:val="22"/>
          <w:szCs w:val="18"/>
          <w:lang w:bidi="es-ES"/>
        </w:rPr>
        <w:t xml:space="preserve"> La creación de la base de datos para gestionar la información de la Intrane</w:t>
      </w:r>
      <w:r w:rsidR="0082138B">
        <w:rPr>
          <w:sz w:val="22"/>
          <w:szCs w:val="18"/>
          <w:lang w:bidi="es-ES"/>
        </w:rPr>
        <w:t>t</w:t>
      </w:r>
      <w:r w:rsidRPr="004B58F4">
        <w:rPr>
          <w:sz w:val="22"/>
          <w:szCs w:val="18"/>
          <w:lang w:bidi="es-ES"/>
        </w:rPr>
        <w:t>.</w:t>
      </w:r>
    </w:p>
    <w:p w14:paraId="53E11CBB" w14:textId="77777777" w:rsidR="004B58F4" w:rsidRDefault="004B58F4">
      <w:pPr>
        <w:pStyle w:val="Ttulo2"/>
        <w:rPr>
          <w:lang w:bidi="es-ES"/>
        </w:rPr>
      </w:pPr>
    </w:p>
    <w:p w14:paraId="234C1961" w14:textId="118E9A72" w:rsidR="0082138B" w:rsidRDefault="0082138B" w:rsidP="00E93CF7">
      <w:pPr>
        <w:pStyle w:val="Ttulo2"/>
        <w:rPr>
          <w:color w:val="0070C0"/>
          <w:lang w:bidi="es-ES"/>
        </w:rPr>
      </w:pPr>
      <w:r w:rsidRPr="0082138B">
        <w:rPr>
          <w:color w:val="0070C0"/>
          <w:lang w:bidi="es-ES"/>
        </w:rPr>
        <w:t>Relación del Proyecto con tus Intereses Profesionales</w:t>
      </w:r>
    </w:p>
    <w:p w14:paraId="368F13FA" w14:textId="77777777" w:rsidR="0082138B" w:rsidRPr="0082138B" w:rsidRDefault="0082138B" w:rsidP="0082138B">
      <w:pPr>
        <w:rPr>
          <w:lang w:bidi="es-ES"/>
        </w:rPr>
      </w:pPr>
    </w:p>
    <w:p w14:paraId="3D4A1A03" w14:textId="7CAD4A7E" w:rsidR="00BE6808" w:rsidRDefault="0082138B" w:rsidP="0082138B">
      <w:pPr>
        <w:pStyle w:val="Ttulo2"/>
        <w:rPr>
          <w:sz w:val="22"/>
          <w:szCs w:val="18"/>
          <w:lang w:bidi="es-ES"/>
        </w:rPr>
      </w:pPr>
      <w:r w:rsidRPr="0082138B">
        <w:rPr>
          <w:sz w:val="22"/>
          <w:szCs w:val="18"/>
          <w:lang w:bidi="es-ES"/>
        </w:rPr>
        <w:t>El proyecto</w:t>
      </w:r>
      <w:r>
        <w:rPr>
          <w:sz w:val="22"/>
          <w:szCs w:val="18"/>
          <w:lang w:bidi="es-ES"/>
        </w:rPr>
        <w:t xml:space="preserve"> no</w:t>
      </w:r>
      <w:r w:rsidRPr="0082138B">
        <w:rPr>
          <w:sz w:val="22"/>
          <w:szCs w:val="18"/>
          <w:lang w:bidi="es-ES"/>
        </w:rPr>
        <w:t xml:space="preserve"> se relaciona directamente con mis intereses profesionales. </w:t>
      </w:r>
      <w:r>
        <w:rPr>
          <w:sz w:val="22"/>
          <w:szCs w:val="18"/>
          <w:lang w:bidi="es-ES"/>
        </w:rPr>
        <w:t xml:space="preserve">El único interés que se relaciona tiene que ver con </w:t>
      </w:r>
      <w:r w:rsidRPr="0082138B">
        <w:rPr>
          <w:sz w:val="22"/>
          <w:szCs w:val="18"/>
          <w:lang w:bidi="es-ES"/>
        </w:rPr>
        <w:t>seguridad informática, área de gran interés para mi carrera profesional</w:t>
      </w:r>
      <w:r>
        <w:rPr>
          <w:sz w:val="22"/>
          <w:szCs w:val="18"/>
          <w:lang w:bidi="es-ES"/>
        </w:rPr>
        <w:t>, asegurando la seguridad y calidad del proyecto que se está llevando a cabo</w:t>
      </w:r>
      <w:r w:rsidRPr="0082138B">
        <w:rPr>
          <w:sz w:val="22"/>
          <w:szCs w:val="18"/>
          <w:lang w:bidi="es-ES"/>
        </w:rPr>
        <w:t xml:space="preserve">. </w:t>
      </w:r>
    </w:p>
    <w:p w14:paraId="39E12AF3" w14:textId="67341CD8" w:rsidR="0082138B" w:rsidRDefault="00EF7905" w:rsidP="0082138B">
      <w:pPr>
        <w:rPr>
          <w:lang w:bidi="es-ES"/>
        </w:rPr>
      </w:pPr>
      <w:r>
        <w:rPr>
          <w:lang w:bidi="es-ES"/>
        </w:rPr>
        <w:br/>
      </w:r>
      <w:r>
        <w:rPr>
          <w:lang w:bidi="es-ES"/>
        </w:rPr>
        <w:br/>
      </w:r>
      <w:r>
        <w:rPr>
          <w:lang w:bidi="es-ES"/>
        </w:rPr>
        <w:br/>
      </w:r>
    </w:p>
    <w:p w14:paraId="4DB03788" w14:textId="77777777" w:rsidR="0082138B" w:rsidRDefault="0082138B" w:rsidP="0082138B">
      <w:pPr>
        <w:rPr>
          <w:lang w:bidi="es-ES"/>
        </w:rPr>
      </w:pPr>
    </w:p>
    <w:p w14:paraId="33B8AF66" w14:textId="7A25D31F" w:rsidR="0082138B" w:rsidRDefault="0082138B" w:rsidP="00E93CF7">
      <w:pPr>
        <w:pStyle w:val="Ttulo2"/>
        <w:rPr>
          <w:color w:val="0070C0"/>
          <w:lang w:bidi="es-ES"/>
        </w:rPr>
      </w:pPr>
      <w:r w:rsidRPr="0082138B">
        <w:rPr>
          <w:color w:val="0070C0"/>
          <w:lang w:bidi="es-ES"/>
        </w:rPr>
        <w:lastRenderedPageBreak/>
        <w:t>Argumento del Por Qué el Proyecto es Factible a Realizarse Dentro de la Asignatura</w:t>
      </w:r>
    </w:p>
    <w:p w14:paraId="746726C5" w14:textId="77777777" w:rsidR="0082138B" w:rsidRPr="0082138B" w:rsidRDefault="0082138B" w:rsidP="0082138B">
      <w:pPr>
        <w:rPr>
          <w:lang w:bidi="es-ES"/>
        </w:rPr>
      </w:pPr>
    </w:p>
    <w:p w14:paraId="7258A80B" w14:textId="55437F81" w:rsidR="004C6FDA" w:rsidRDefault="0082138B" w:rsidP="0082138B">
      <w:pPr>
        <w:rPr>
          <w:lang w:bidi="es-ES"/>
        </w:rPr>
      </w:pPr>
      <w:r>
        <w:rPr>
          <w:lang w:bidi="es-ES"/>
        </w:rPr>
        <w:t>El desarrollo del Proyecto APT es factible realizarse dentro de la asignatura debido a que el proyecto cumple</w:t>
      </w:r>
      <w:r w:rsidR="004C6FDA">
        <w:rPr>
          <w:lang w:bidi="es-ES"/>
        </w:rPr>
        <w:t xml:space="preserve"> con varias competencias dentro del perfil de egreso que tiene que ver con ingeniería en informática, desde la gestión de requerimientos para llevar a cabo el desarrollo del proyecto, hasta el desarrollo web de la intranet que se llevará a cabo, base de datos para el almacenamiento y trabajo con los datos, seguridad en sistemas computacionales con el fin de garantizar un producto de calidad y seguro, utilizando metodología necesaria para llevar a cabo el desarrollo e integración del proyecto (Scrum), para poner en marcha y llevarlo a producción en base a requerimientos brindados por el cliente.</w:t>
      </w:r>
    </w:p>
    <w:p w14:paraId="2F4C5C21" w14:textId="0416BF65" w:rsidR="004C6FDA" w:rsidRDefault="004C6FDA" w:rsidP="00E93CF7">
      <w:pPr>
        <w:pStyle w:val="Ttulo2"/>
        <w:rPr>
          <w:color w:val="0070C0"/>
          <w:lang w:bidi="es-ES"/>
        </w:rPr>
      </w:pPr>
      <w:r w:rsidRPr="004C6FDA">
        <w:rPr>
          <w:color w:val="0070C0"/>
          <w:lang w:bidi="es-ES"/>
        </w:rPr>
        <w:t>Objetivos Claros y Coherentes</w:t>
      </w:r>
    </w:p>
    <w:p w14:paraId="1947F057" w14:textId="77777777" w:rsidR="004C6FDA" w:rsidRPr="004C6FDA" w:rsidRDefault="004C6FDA" w:rsidP="004C6FDA">
      <w:pPr>
        <w:rPr>
          <w:lang w:bidi="es-ES"/>
        </w:rPr>
      </w:pPr>
    </w:p>
    <w:p w14:paraId="3B2157A3" w14:textId="197F6D6E" w:rsidR="004C6FDA" w:rsidRDefault="004C6FDA" w:rsidP="004C6FDA">
      <w:pPr>
        <w:rPr>
          <w:lang w:bidi="es-ES"/>
        </w:rPr>
      </w:pPr>
      <w:r w:rsidRPr="00EF7905">
        <w:rPr>
          <w:b/>
          <w:bCs/>
          <w:color w:val="auto"/>
          <w:lang w:bidi="es-ES"/>
        </w:rPr>
        <w:t>Objetivo General</w:t>
      </w:r>
      <w:r w:rsidRPr="00012F7C">
        <w:rPr>
          <w:b/>
          <w:bCs/>
          <w:lang w:bidi="es-ES"/>
        </w:rPr>
        <w:t>:</w:t>
      </w:r>
      <w:r>
        <w:rPr>
          <w:lang w:bidi="es-ES"/>
        </w:rPr>
        <w:t xml:space="preserve"> Desarrollar una plataforma Intranet para el Liceo Municipal de San Pedro que mejore la gestión académica y la comunicación entre los miembros de la comunidad educativa, garantizando la seguridad de los datos y cumpliendo con estándares </w:t>
      </w:r>
      <w:r w:rsidR="00CA085D">
        <w:rPr>
          <w:lang w:bidi="es-ES"/>
        </w:rPr>
        <w:t>se usabilidad, calidad y seguridad</w:t>
      </w:r>
      <w:r>
        <w:rPr>
          <w:lang w:bidi="es-ES"/>
        </w:rPr>
        <w:t>.</w:t>
      </w:r>
    </w:p>
    <w:p w14:paraId="092BDF5C" w14:textId="009C811D" w:rsidR="004C6FDA" w:rsidRPr="00EF7905" w:rsidRDefault="004C6FDA" w:rsidP="00E93CF7">
      <w:pPr>
        <w:pStyle w:val="Ttulo2"/>
        <w:rPr>
          <w:rFonts w:asciiTheme="minorHAnsi" w:hAnsiTheme="minorHAnsi"/>
          <w:b/>
          <w:bCs/>
          <w:color w:val="0070C0"/>
          <w:sz w:val="28"/>
          <w:szCs w:val="28"/>
          <w:lang w:bidi="es-ES"/>
        </w:rPr>
      </w:pPr>
      <w:r w:rsidRPr="00EF7905">
        <w:rPr>
          <w:rFonts w:asciiTheme="minorHAnsi" w:hAnsiTheme="minorHAnsi"/>
          <w:b/>
          <w:bCs/>
          <w:color w:val="auto"/>
          <w:sz w:val="22"/>
          <w:szCs w:val="22"/>
          <w:lang w:bidi="es-ES"/>
        </w:rPr>
        <w:t>Objetivos Específicos:</w:t>
      </w:r>
    </w:p>
    <w:p w14:paraId="5BB87BCD" w14:textId="77777777" w:rsidR="004C6FDA" w:rsidRDefault="004C6FDA" w:rsidP="004C6FDA">
      <w:pPr>
        <w:rPr>
          <w:lang w:bidi="es-ES"/>
        </w:rPr>
      </w:pPr>
      <w:r>
        <w:rPr>
          <w:lang w:bidi="es-ES"/>
        </w:rPr>
        <w:t>Implementar un sistema de acceso y autenticación seguro para los distintos tipos de usuarios (docentes, asistentes y directivos).</w:t>
      </w:r>
    </w:p>
    <w:p w14:paraId="4F724EA6" w14:textId="77777777" w:rsidR="004C6FDA" w:rsidRDefault="004C6FDA" w:rsidP="004C6FDA">
      <w:pPr>
        <w:rPr>
          <w:lang w:bidi="es-ES"/>
        </w:rPr>
      </w:pPr>
      <w:r>
        <w:rPr>
          <w:lang w:bidi="es-ES"/>
        </w:rPr>
        <w:t>Desarrollar herramientas de gestión de contenidos académicos que permitan el almacenamiento y compartición de archivos y planificaciones.</w:t>
      </w:r>
    </w:p>
    <w:p w14:paraId="6F4014B6" w14:textId="77777777" w:rsidR="004C6FDA" w:rsidRDefault="004C6FDA" w:rsidP="004C6FDA">
      <w:pPr>
        <w:rPr>
          <w:lang w:bidi="es-ES"/>
        </w:rPr>
      </w:pPr>
      <w:r>
        <w:rPr>
          <w:lang w:bidi="es-ES"/>
        </w:rPr>
        <w:t>Integrar funcionalidades interactivas como un calendario académico y reuniones virtuales.</w:t>
      </w:r>
    </w:p>
    <w:p w14:paraId="0867853A" w14:textId="77777777" w:rsidR="004C6FDA" w:rsidRDefault="004C6FDA" w:rsidP="004C6FDA">
      <w:pPr>
        <w:rPr>
          <w:lang w:bidi="es-ES"/>
        </w:rPr>
      </w:pPr>
      <w:r>
        <w:rPr>
          <w:lang w:bidi="es-ES"/>
        </w:rPr>
        <w:t>Garantizar la accesibilidad y usabilidad del sistema desde diferentes dispositivos.</w:t>
      </w:r>
    </w:p>
    <w:p w14:paraId="2E1F1E2D" w14:textId="066EC655" w:rsidR="004C6FDA" w:rsidRDefault="004C6FDA" w:rsidP="004C6FDA">
      <w:pPr>
        <w:rPr>
          <w:lang w:bidi="es-ES"/>
        </w:rPr>
      </w:pPr>
      <w:r>
        <w:rPr>
          <w:lang w:bidi="es-ES"/>
        </w:rPr>
        <w:t>Cumplir con las regulaciones de privacidad de datos mediante medidas de seguridad.</w:t>
      </w:r>
    </w:p>
    <w:p w14:paraId="4DB97E7C" w14:textId="2AC2856D" w:rsidR="004C6FDA" w:rsidRDefault="004C6FDA" w:rsidP="004C6FDA">
      <w:pPr>
        <w:pStyle w:val="Ttulo2"/>
        <w:rPr>
          <w:color w:val="0070C0"/>
          <w:lang w:bidi="es-ES"/>
        </w:rPr>
      </w:pPr>
      <w:r w:rsidRPr="004C6FDA">
        <w:rPr>
          <w:color w:val="0070C0"/>
          <w:lang w:bidi="es-ES"/>
        </w:rPr>
        <w:t>Propuesta Metodológica de Trabajo que Permita Alcanzar los Objetivos</w:t>
      </w:r>
    </w:p>
    <w:p w14:paraId="06799905" w14:textId="77777777" w:rsidR="004C6FDA" w:rsidRPr="004C6FDA" w:rsidRDefault="004C6FDA" w:rsidP="004C6FDA">
      <w:pPr>
        <w:rPr>
          <w:lang w:bidi="es-ES"/>
        </w:rPr>
      </w:pPr>
    </w:p>
    <w:p w14:paraId="1F16C27A" w14:textId="60362C44" w:rsidR="004C6FDA" w:rsidRDefault="004C6FDA" w:rsidP="004C6FDA">
      <w:pPr>
        <w:rPr>
          <w:lang w:bidi="es-ES"/>
        </w:rPr>
      </w:pPr>
      <w:r>
        <w:rPr>
          <w:lang w:bidi="es-ES"/>
        </w:rPr>
        <w:t xml:space="preserve">La metodología propuesta para el desarrollo del proyecto es Agile - Scrum, que divide el trabajo en </w:t>
      </w:r>
      <w:proofErr w:type="spellStart"/>
      <w:r>
        <w:rPr>
          <w:lang w:bidi="es-ES"/>
        </w:rPr>
        <w:t>sprints</w:t>
      </w:r>
      <w:proofErr w:type="spellEnd"/>
      <w:r>
        <w:rPr>
          <w:lang w:bidi="es-ES"/>
        </w:rPr>
        <w:t xml:space="preserve"> o ciclos cortos de desarrollo. Cada sprint incluirá la planificación, desarrollo y prueba de una parte funcional del sistema, priorizando las tareas de acuerdo con su complejidad e impacto. Al finalizar cada sprint, se presentarán avances al cliente para obtener retroalimentación y realizar ajustes según sea necesario. Esta metodología permite una mejora continua y asegura que el producto final cumpla con las expectativas del cliente y los estándares de calidad.</w:t>
      </w:r>
    </w:p>
    <w:p w14:paraId="30F5FA0C" w14:textId="77777777" w:rsidR="004C6FDA" w:rsidRDefault="004C6FDA" w:rsidP="004C6FDA">
      <w:pPr>
        <w:rPr>
          <w:lang w:bidi="es-ES"/>
        </w:rPr>
      </w:pPr>
    </w:p>
    <w:p w14:paraId="06C7C7AA" w14:textId="21C7ACC9" w:rsidR="004C6FDA" w:rsidRDefault="004C6FDA" w:rsidP="004C6FDA">
      <w:pPr>
        <w:pStyle w:val="Ttulo2"/>
        <w:rPr>
          <w:color w:val="0070C0"/>
          <w:lang w:bidi="es-ES"/>
        </w:rPr>
      </w:pPr>
      <w:r w:rsidRPr="004C6FDA">
        <w:rPr>
          <w:color w:val="0070C0"/>
          <w:lang w:bidi="es-ES"/>
        </w:rPr>
        <w:lastRenderedPageBreak/>
        <w:t>Plan de Trabajo para el Proyecto APT</w:t>
      </w:r>
    </w:p>
    <w:p w14:paraId="1BAA0CA2" w14:textId="77777777" w:rsidR="004C6FDA" w:rsidRPr="004C6FDA" w:rsidRDefault="004C6FDA" w:rsidP="004C6FDA">
      <w:pPr>
        <w:rPr>
          <w:lang w:bidi="es-ES"/>
        </w:rPr>
      </w:pPr>
    </w:p>
    <w:p w14:paraId="2B651DB8" w14:textId="39438B0B" w:rsidR="004C6FDA" w:rsidRDefault="004C6FDA" w:rsidP="004C6FDA">
      <w:pPr>
        <w:rPr>
          <w:lang w:bidi="es-ES"/>
        </w:rPr>
      </w:pPr>
      <w:r>
        <w:rPr>
          <w:lang w:bidi="es-ES"/>
        </w:rPr>
        <w:t>El plan de trabajo se estructura en las siguientes fases:</w:t>
      </w:r>
    </w:p>
    <w:p w14:paraId="3070333C" w14:textId="2066EC5F" w:rsidR="004C6FDA" w:rsidRDefault="004C6FDA" w:rsidP="004C6FDA">
      <w:pPr>
        <w:pStyle w:val="Prrafodelista"/>
        <w:numPr>
          <w:ilvl w:val="0"/>
          <w:numId w:val="17"/>
        </w:numPr>
        <w:rPr>
          <w:lang w:bidi="es-ES"/>
        </w:rPr>
      </w:pPr>
      <w:r w:rsidRPr="00C31000">
        <w:rPr>
          <w:b/>
          <w:bCs/>
          <w:lang w:bidi="es-ES"/>
        </w:rPr>
        <w:t>Fase 1 (Inicial):</w:t>
      </w:r>
      <w:r>
        <w:rPr>
          <w:lang w:bidi="es-ES"/>
        </w:rPr>
        <w:t xml:space="preserve"> </w:t>
      </w:r>
      <w:r w:rsidR="00C31000">
        <w:rPr>
          <w:lang w:bidi="es-ES"/>
        </w:rPr>
        <w:t>D</w:t>
      </w:r>
      <w:r>
        <w:rPr>
          <w:lang w:bidi="es-ES"/>
        </w:rPr>
        <w:t>onde se llevará a cabo el desarrollo y gestión de la documentación necesaria con el fin de tener claro la visión del proyecto, sus requerimientos y el alcance de este en base a las necesidades del cliente</w:t>
      </w:r>
    </w:p>
    <w:p w14:paraId="0D4F3BB0" w14:textId="2E305CCA" w:rsidR="004C6FDA" w:rsidRDefault="004C6FDA" w:rsidP="004C6FDA">
      <w:pPr>
        <w:pStyle w:val="Prrafodelista"/>
        <w:numPr>
          <w:ilvl w:val="0"/>
          <w:numId w:val="17"/>
        </w:numPr>
        <w:rPr>
          <w:lang w:bidi="es-ES"/>
        </w:rPr>
      </w:pPr>
      <w:r w:rsidRPr="00C31000">
        <w:rPr>
          <w:b/>
          <w:bCs/>
          <w:lang w:bidi="es-ES"/>
        </w:rPr>
        <w:t>Fase 2 (Desarrollo):</w:t>
      </w:r>
      <w:r>
        <w:rPr>
          <w:lang w:bidi="es-ES"/>
        </w:rPr>
        <w:t xml:space="preserve"> En esta fase se llevará a cabo la codificación e integración de la intranet, la base de datos, etc. Y se implementarán los requerimientos brindados por el cliente al proyecto </w:t>
      </w:r>
    </w:p>
    <w:p w14:paraId="79E51668" w14:textId="00B99F81" w:rsidR="004C6FDA" w:rsidRDefault="004C6FDA" w:rsidP="004C6FDA">
      <w:pPr>
        <w:pStyle w:val="Prrafodelista"/>
        <w:numPr>
          <w:ilvl w:val="0"/>
          <w:numId w:val="17"/>
        </w:numPr>
        <w:rPr>
          <w:lang w:bidi="es-ES"/>
        </w:rPr>
      </w:pPr>
      <w:r w:rsidRPr="00C31000">
        <w:rPr>
          <w:b/>
          <w:bCs/>
          <w:lang w:bidi="es-ES"/>
        </w:rPr>
        <w:t>Fase 3 (Cierre)</w:t>
      </w:r>
      <w:r w:rsidR="00C31000" w:rsidRPr="00C31000">
        <w:rPr>
          <w:b/>
          <w:bCs/>
          <w:lang w:bidi="es-ES"/>
        </w:rPr>
        <w:t>:</w:t>
      </w:r>
      <w:r w:rsidR="00C31000">
        <w:rPr>
          <w:lang w:bidi="es-ES"/>
        </w:rPr>
        <w:t xml:space="preserve"> Esta es la fase final del proyecto, donde se aprobará que cumpla con todo lo necesario con la finalidad de llevar a producción, así mismo, se presentará el proyecto final para ser auditado.</w:t>
      </w:r>
    </w:p>
    <w:p w14:paraId="27D1D461" w14:textId="77777777" w:rsidR="00C31000" w:rsidRDefault="00C31000" w:rsidP="00C31000">
      <w:pPr>
        <w:pStyle w:val="Ttulo2"/>
        <w:rPr>
          <w:color w:val="0070C0"/>
          <w:lang w:bidi="es-ES"/>
        </w:rPr>
      </w:pPr>
    </w:p>
    <w:p w14:paraId="11D3164B" w14:textId="79FADBDE" w:rsidR="00C31000" w:rsidRDefault="00C31000" w:rsidP="00C31000">
      <w:pPr>
        <w:pStyle w:val="Ttulo2"/>
        <w:rPr>
          <w:color w:val="0070C0"/>
          <w:lang w:bidi="es-ES"/>
        </w:rPr>
      </w:pPr>
      <w:r w:rsidRPr="00C31000">
        <w:rPr>
          <w:color w:val="0070C0"/>
          <w:lang w:bidi="es-ES"/>
        </w:rPr>
        <w:t>Propuesta de Evidencias que Darán Cuenta del Logro de las Actividades</w:t>
      </w:r>
    </w:p>
    <w:p w14:paraId="2BFCF73B" w14:textId="77777777" w:rsidR="00C31000" w:rsidRPr="00C31000" w:rsidRDefault="00C31000" w:rsidP="00C31000">
      <w:pPr>
        <w:rPr>
          <w:lang w:bidi="es-ES"/>
        </w:rPr>
      </w:pPr>
    </w:p>
    <w:p w14:paraId="6A0AFF47" w14:textId="77777777" w:rsidR="00C31000" w:rsidRPr="00E93CF7" w:rsidRDefault="00C31000" w:rsidP="00C31000">
      <w:pPr>
        <w:rPr>
          <w:u w:val="single"/>
          <w:lang w:bidi="es-ES"/>
        </w:rPr>
      </w:pPr>
      <w:r w:rsidRPr="00E93CF7">
        <w:rPr>
          <w:u w:val="single"/>
          <w:lang w:bidi="es-ES"/>
        </w:rPr>
        <w:t>Las evidencias que se utilizarán para evaluar el progreso y finalización del proyecto son:</w:t>
      </w:r>
    </w:p>
    <w:p w14:paraId="42F0444C" w14:textId="77777777" w:rsidR="00C31000" w:rsidRDefault="00C31000" w:rsidP="00C31000">
      <w:pPr>
        <w:rPr>
          <w:lang w:bidi="es-ES"/>
        </w:rPr>
      </w:pPr>
    </w:p>
    <w:p w14:paraId="1678FAF8" w14:textId="2CC825BB" w:rsidR="00C31000" w:rsidRDefault="00C31000" w:rsidP="00C31000">
      <w:pPr>
        <w:rPr>
          <w:lang w:bidi="es-ES"/>
        </w:rPr>
      </w:pPr>
      <w:r w:rsidRPr="00E93CF7">
        <w:rPr>
          <w:b/>
          <w:bCs/>
          <w:lang w:bidi="es-ES"/>
        </w:rPr>
        <w:t>Documentación de planificación del proyecto y su diseño:</w:t>
      </w:r>
      <w:r>
        <w:rPr>
          <w:lang w:bidi="es-ES"/>
        </w:rPr>
        <w:t xml:space="preserve"> dentro de la fase de documentación se incluirán los requerimientos necesarios, redacción de estos de manera precisa y coherente con la finalidad de ser claros con lo que se quiere llevar a cabo para poner en marcha el desarrollo del proyecto.</w:t>
      </w:r>
    </w:p>
    <w:p w14:paraId="3A40AA07" w14:textId="4598B0C3" w:rsidR="00C31000" w:rsidRDefault="00C31000" w:rsidP="00C31000">
      <w:pPr>
        <w:rPr>
          <w:lang w:bidi="es-ES"/>
        </w:rPr>
      </w:pPr>
      <w:r w:rsidRPr="00E93CF7">
        <w:rPr>
          <w:b/>
          <w:bCs/>
          <w:lang w:bidi="es-ES"/>
        </w:rPr>
        <w:t>Pruebas y control de calidad (Marcha blanca):</w:t>
      </w:r>
      <w:r>
        <w:rPr>
          <w:lang w:bidi="es-ES"/>
        </w:rPr>
        <w:t xml:space="preserve"> Resultados de las pruebas funcionales e integrales, donde se pondrá en marcha el proyecto realizado con el propósito de testear si el servidor web funciona adecuadamente una vez implementado.</w:t>
      </w:r>
    </w:p>
    <w:p w14:paraId="5DC78F48" w14:textId="5EE50D84" w:rsidR="00C31000" w:rsidRDefault="00C31000" w:rsidP="00C31000">
      <w:pPr>
        <w:rPr>
          <w:lang w:bidi="es-ES"/>
        </w:rPr>
      </w:pPr>
      <w:r w:rsidRPr="00E93CF7">
        <w:rPr>
          <w:b/>
          <w:bCs/>
          <w:lang w:bidi="es-ES"/>
        </w:rPr>
        <w:t>Aceptación del cliente:</w:t>
      </w:r>
      <w:r>
        <w:rPr>
          <w:lang w:bidi="es-ES"/>
        </w:rPr>
        <w:t xml:space="preserve"> Proceso que validará la entrega final del sistema por parte del cliente y </w:t>
      </w:r>
      <w:proofErr w:type="spellStart"/>
      <w:r>
        <w:rPr>
          <w:lang w:bidi="es-ES"/>
        </w:rPr>
        <w:t>Product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Owner</w:t>
      </w:r>
      <w:proofErr w:type="spellEnd"/>
      <w:r>
        <w:rPr>
          <w:lang w:bidi="es-ES"/>
        </w:rPr>
        <w:t>, con el fin de llevar el sistema a producción</w:t>
      </w:r>
    </w:p>
    <w:p w14:paraId="48113977" w14:textId="7544AA61" w:rsidR="00C31000" w:rsidRPr="0082138B" w:rsidRDefault="00C31000" w:rsidP="00C31000">
      <w:pPr>
        <w:rPr>
          <w:lang w:bidi="es-ES"/>
        </w:rPr>
      </w:pPr>
      <w:r w:rsidRPr="00E93CF7">
        <w:rPr>
          <w:b/>
          <w:bCs/>
          <w:lang w:bidi="es-ES"/>
        </w:rPr>
        <w:t>Producto final (Migración del sistema a producción</w:t>
      </w:r>
      <w:r>
        <w:rPr>
          <w:lang w:bidi="es-ES"/>
        </w:rPr>
        <w:t>): La Intranet implementada y funcionando, junto con la base de datos.</w:t>
      </w:r>
    </w:p>
    <w:sectPr w:rsidR="00C31000" w:rsidRPr="0082138B" w:rsidSect="00627E62">
      <w:footerReference w:type="default" r:id="rId7"/>
      <w:headerReference w:type="first" r:id="rId8"/>
      <w:footerReference w:type="first" r:id="rId9"/>
      <w:pgSz w:w="11906" w:h="16838" w:code="9"/>
      <w:pgMar w:top="1296" w:right="1296" w:bottom="1296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1784D" w14:textId="77777777" w:rsidR="0048214F" w:rsidRDefault="0048214F">
      <w:pPr>
        <w:spacing w:after="0" w:line="240" w:lineRule="auto"/>
      </w:pPr>
      <w:r>
        <w:separator/>
      </w:r>
    </w:p>
  </w:endnote>
  <w:endnote w:type="continuationSeparator" w:id="0">
    <w:p w14:paraId="3A11ECF4" w14:textId="77777777" w:rsidR="0048214F" w:rsidRDefault="00482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AF0FE" w14:textId="305E22F3" w:rsidR="00064548" w:rsidRDefault="00A52D3D">
    <w:pPr>
      <w:pStyle w:val="Piedepgina"/>
    </w:pPr>
    <w:r>
      <w:rPr>
        <w:noProof/>
        <w:color w:val="27897D" w:themeColor="accent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6F94D4" wp14:editId="21AD469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533601735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48DD883" id="Rectángulo 247" o:spid="_x0000_s1026" style="position:absolute;margin-left:0;margin-top:0;width:579.9pt;height:750.3pt;z-index:25166336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474 [1614]" strokeweight="1.25pt">
              <w10:wrap anchorx="page" anchory="page"/>
            </v:rect>
          </w:pict>
        </mc:Fallback>
      </mc:AlternateContent>
    </w:r>
    <w:r>
      <w:rPr>
        <w:color w:val="27897D" w:themeColor="accent1"/>
      </w:rPr>
      <w:t xml:space="preserve"> </w:t>
    </w:r>
    <w:r w:rsidRPr="00A52D3D">
      <w:rPr>
        <w:rFonts w:asciiTheme="majorHAnsi" w:eastAsiaTheme="majorEastAsia" w:hAnsiTheme="majorHAnsi" w:cstheme="majorBidi"/>
        <w:color w:val="0070C0"/>
        <w:sz w:val="20"/>
        <w:szCs w:val="20"/>
      </w:rPr>
      <w:t xml:space="preserve">pág. </w:t>
    </w:r>
    <w:r w:rsidRPr="00A52D3D">
      <w:rPr>
        <w:rFonts w:eastAsiaTheme="minorEastAsia"/>
        <w:color w:val="0070C0"/>
        <w:sz w:val="20"/>
        <w:szCs w:val="20"/>
      </w:rPr>
      <w:fldChar w:fldCharType="begin"/>
    </w:r>
    <w:r w:rsidRPr="00A52D3D">
      <w:rPr>
        <w:color w:val="0070C0"/>
        <w:sz w:val="20"/>
        <w:szCs w:val="20"/>
      </w:rPr>
      <w:instrText>PAGE    \* MERGEFORMAT</w:instrText>
    </w:r>
    <w:r w:rsidRPr="00A52D3D">
      <w:rPr>
        <w:rFonts w:eastAsiaTheme="minorEastAsia"/>
        <w:color w:val="0070C0"/>
        <w:sz w:val="20"/>
        <w:szCs w:val="20"/>
      </w:rPr>
      <w:fldChar w:fldCharType="separate"/>
    </w:r>
    <w:r w:rsidRPr="00A52D3D">
      <w:rPr>
        <w:rFonts w:asciiTheme="majorHAnsi" w:eastAsiaTheme="majorEastAsia" w:hAnsiTheme="majorHAnsi" w:cstheme="majorBidi"/>
        <w:color w:val="0070C0"/>
        <w:sz w:val="20"/>
        <w:szCs w:val="20"/>
      </w:rPr>
      <w:t>2</w:t>
    </w:r>
    <w:r w:rsidRPr="00A52D3D">
      <w:rPr>
        <w:rFonts w:asciiTheme="majorHAnsi" w:eastAsiaTheme="majorEastAsia" w:hAnsiTheme="majorHAnsi" w:cstheme="majorBidi"/>
        <w:color w:val="0070C0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A136A" w14:textId="4B6AFB76" w:rsidR="00A52D3D" w:rsidRPr="00A52D3D" w:rsidRDefault="00A52D3D">
    <w:pPr>
      <w:pStyle w:val="Piedepgina"/>
      <w:rPr>
        <w:rFonts w:asciiTheme="majorHAnsi" w:hAnsiTheme="majorHAnsi" w:cs="Arial"/>
      </w:rPr>
    </w:pPr>
    <w:r>
      <w:rPr>
        <w:noProof/>
        <w:color w:val="27897D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3DBB9A" wp14:editId="7552E5B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882FBDD" id="Rectángulo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474 [1614]" strokeweight="1.25pt">
              <w10:wrap anchorx="page" anchory="page"/>
            </v:rect>
          </w:pict>
        </mc:Fallback>
      </mc:AlternateContent>
    </w:r>
    <w:r>
      <w:rPr>
        <w:color w:val="27897D" w:themeColor="accent1"/>
      </w:rPr>
      <w:t xml:space="preserve"> </w:t>
    </w:r>
    <w:r w:rsidRPr="00A52D3D">
      <w:rPr>
        <w:rFonts w:asciiTheme="majorHAnsi" w:eastAsiaTheme="majorEastAsia" w:hAnsiTheme="majorHAnsi" w:cs="Arial"/>
        <w:color w:val="0070C0"/>
        <w:sz w:val="20"/>
        <w:szCs w:val="20"/>
      </w:rPr>
      <w:t xml:space="preserve">pág. </w:t>
    </w:r>
    <w:r w:rsidRPr="00A52D3D">
      <w:rPr>
        <w:rFonts w:asciiTheme="majorHAnsi" w:eastAsiaTheme="minorEastAsia" w:hAnsiTheme="majorHAnsi" w:cs="Arial"/>
        <w:color w:val="0070C0"/>
        <w:sz w:val="20"/>
        <w:szCs w:val="20"/>
      </w:rPr>
      <w:fldChar w:fldCharType="begin"/>
    </w:r>
    <w:r w:rsidRPr="00A52D3D">
      <w:rPr>
        <w:rFonts w:asciiTheme="majorHAnsi" w:hAnsiTheme="majorHAnsi" w:cs="Arial"/>
        <w:color w:val="0070C0"/>
        <w:sz w:val="20"/>
        <w:szCs w:val="20"/>
      </w:rPr>
      <w:instrText>PAGE    \* MERGEFORMAT</w:instrText>
    </w:r>
    <w:r w:rsidRPr="00A52D3D">
      <w:rPr>
        <w:rFonts w:asciiTheme="majorHAnsi" w:eastAsiaTheme="minorEastAsia" w:hAnsiTheme="majorHAnsi" w:cs="Arial"/>
        <w:color w:val="0070C0"/>
        <w:sz w:val="20"/>
        <w:szCs w:val="20"/>
      </w:rPr>
      <w:fldChar w:fldCharType="separate"/>
    </w:r>
    <w:r w:rsidRPr="00A52D3D">
      <w:rPr>
        <w:rFonts w:asciiTheme="majorHAnsi" w:eastAsiaTheme="majorEastAsia" w:hAnsiTheme="majorHAnsi" w:cs="Arial"/>
        <w:color w:val="0070C0"/>
        <w:sz w:val="20"/>
        <w:szCs w:val="20"/>
      </w:rPr>
      <w:t>2</w:t>
    </w:r>
    <w:r w:rsidRPr="00A52D3D">
      <w:rPr>
        <w:rFonts w:asciiTheme="majorHAnsi" w:eastAsiaTheme="majorEastAsia" w:hAnsiTheme="majorHAnsi" w:cs="Arial"/>
        <w:color w:val="0070C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C04EC1" w14:textId="77777777" w:rsidR="0048214F" w:rsidRDefault="0048214F">
      <w:pPr>
        <w:spacing w:after="0" w:line="240" w:lineRule="auto"/>
      </w:pPr>
      <w:r>
        <w:separator/>
      </w:r>
    </w:p>
  </w:footnote>
  <w:footnote w:type="continuationSeparator" w:id="0">
    <w:p w14:paraId="77A99B41" w14:textId="77777777" w:rsidR="0048214F" w:rsidRDefault="00482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776784" w14:textId="60D71605" w:rsidR="00F663CB" w:rsidRDefault="00A52D3D">
    <w:pPr>
      <w:pStyle w:val="Encabezado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674BACC" wp14:editId="549351C2">
          <wp:simplePos x="0" y="0"/>
          <wp:positionH relativeFrom="column">
            <wp:posOffset>3934113</wp:posOffset>
          </wp:positionH>
          <wp:positionV relativeFrom="paragraph">
            <wp:posOffset>-231775</wp:posOffset>
          </wp:positionV>
          <wp:extent cx="2361248" cy="590312"/>
          <wp:effectExtent l="0" t="0" r="1270" b="0"/>
          <wp:wrapNone/>
          <wp:docPr id="3" name="image1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61248" cy="590312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3E6A4E8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4C902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C80FEA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82381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1E69BC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CD0C64E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582406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EE36B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7075AA"/>
    <w:lvl w:ilvl="0">
      <w:start w:val="1"/>
      <w:numFmt w:val="decimal"/>
      <w:pStyle w:val="Listaconnmeros"/>
      <w:lvlText w:val="%1."/>
      <w:lvlJc w:val="left"/>
      <w:pPr>
        <w:ind w:left="288" w:firstLine="28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19A24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511F8B"/>
    <w:multiLevelType w:val="hybridMultilevel"/>
    <w:tmpl w:val="E88A899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893C70"/>
    <w:multiLevelType w:val="hybridMultilevel"/>
    <w:tmpl w:val="1F488032"/>
    <w:lvl w:ilvl="0" w:tplc="CC14BEFC">
      <w:start w:val="1"/>
      <w:numFmt w:val="bullet"/>
      <w:lvlText w:val=""/>
      <w:lvlJc w:val="left"/>
      <w:pPr>
        <w:tabs>
          <w:tab w:val="num" w:pos="864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944F8"/>
    <w:multiLevelType w:val="hybridMultilevel"/>
    <w:tmpl w:val="569ADD00"/>
    <w:lvl w:ilvl="0" w:tplc="108E7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F2C59"/>
    <w:multiLevelType w:val="hybridMultilevel"/>
    <w:tmpl w:val="764234E2"/>
    <w:lvl w:ilvl="0" w:tplc="6316993A">
      <w:start w:val="1"/>
      <w:numFmt w:val="bullet"/>
      <w:lvlText w:val=""/>
      <w:lvlJc w:val="left"/>
      <w:pPr>
        <w:tabs>
          <w:tab w:val="num" w:pos="864"/>
        </w:tabs>
        <w:ind w:left="360" w:firstLine="50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D31A03"/>
    <w:multiLevelType w:val="hybridMultilevel"/>
    <w:tmpl w:val="601456F4"/>
    <w:lvl w:ilvl="0" w:tplc="0B5062FC">
      <w:start w:val="1"/>
      <w:numFmt w:val="bullet"/>
      <w:lvlText w:val=""/>
      <w:lvlJc w:val="left"/>
      <w:pPr>
        <w:tabs>
          <w:tab w:val="num" w:pos="1152"/>
        </w:tabs>
        <w:ind w:left="288" w:firstLine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E0A14"/>
    <w:multiLevelType w:val="hybridMultilevel"/>
    <w:tmpl w:val="C25830E0"/>
    <w:lvl w:ilvl="0" w:tplc="1326FB30">
      <w:start w:val="1"/>
      <w:numFmt w:val="bullet"/>
      <w:pStyle w:val="Listaconvietas"/>
      <w:lvlText w:val=""/>
      <w:lvlJc w:val="left"/>
      <w:pPr>
        <w:ind w:left="288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038045">
    <w:abstractNumId w:val="9"/>
  </w:num>
  <w:num w:numId="2" w16cid:durableId="717045100">
    <w:abstractNumId w:val="13"/>
  </w:num>
  <w:num w:numId="3" w16cid:durableId="585696954">
    <w:abstractNumId w:val="11"/>
  </w:num>
  <w:num w:numId="4" w16cid:durableId="511145047">
    <w:abstractNumId w:val="14"/>
  </w:num>
  <w:num w:numId="5" w16cid:durableId="317737002">
    <w:abstractNumId w:val="8"/>
  </w:num>
  <w:num w:numId="6" w16cid:durableId="294916908">
    <w:abstractNumId w:val="8"/>
  </w:num>
  <w:num w:numId="7" w16cid:durableId="1754547138">
    <w:abstractNumId w:val="15"/>
  </w:num>
  <w:num w:numId="8" w16cid:durableId="1037509423">
    <w:abstractNumId w:val="8"/>
    <w:lvlOverride w:ilvl="0">
      <w:startOverride w:val="1"/>
    </w:lvlOverride>
  </w:num>
  <w:num w:numId="9" w16cid:durableId="350953211">
    <w:abstractNumId w:val="7"/>
  </w:num>
  <w:num w:numId="10" w16cid:durableId="1577129450">
    <w:abstractNumId w:val="6"/>
  </w:num>
  <w:num w:numId="11" w16cid:durableId="290593941">
    <w:abstractNumId w:val="5"/>
  </w:num>
  <w:num w:numId="12" w16cid:durableId="2114860911">
    <w:abstractNumId w:val="4"/>
  </w:num>
  <w:num w:numId="13" w16cid:durableId="1983651289">
    <w:abstractNumId w:val="3"/>
  </w:num>
  <w:num w:numId="14" w16cid:durableId="1210532641">
    <w:abstractNumId w:val="2"/>
  </w:num>
  <w:num w:numId="15" w16cid:durableId="929628892">
    <w:abstractNumId w:val="1"/>
  </w:num>
  <w:num w:numId="16" w16cid:durableId="1196887831">
    <w:abstractNumId w:val="0"/>
  </w:num>
  <w:num w:numId="17" w16cid:durableId="961231705">
    <w:abstractNumId w:val="12"/>
  </w:num>
  <w:num w:numId="18" w16cid:durableId="14794921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548"/>
    <w:rsid w:val="00012F7C"/>
    <w:rsid w:val="00041EEC"/>
    <w:rsid w:val="00064548"/>
    <w:rsid w:val="00092B6E"/>
    <w:rsid w:val="000E1DEA"/>
    <w:rsid w:val="00126037"/>
    <w:rsid w:val="001B13E9"/>
    <w:rsid w:val="0027146A"/>
    <w:rsid w:val="0028386D"/>
    <w:rsid w:val="0048214F"/>
    <w:rsid w:val="004B58F4"/>
    <w:rsid w:val="004C6FDA"/>
    <w:rsid w:val="004E26B2"/>
    <w:rsid w:val="00627E62"/>
    <w:rsid w:val="00715AF3"/>
    <w:rsid w:val="00775E85"/>
    <w:rsid w:val="0082138B"/>
    <w:rsid w:val="008569EC"/>
    <w:rsid w:val="00907C9C"/>
    <w:rsid w:val="009129DD"/>
    <w:rsid w:val="00A52D3D"/>
    <w:rsid w:val="00A67871"/>
    <w:rsid w:val="00A7514F"/>
    <w:rsid w:val="00A83899"/>
    <w:rsid w:val="00BE6808"/>
    <w:rsid w:val="00C31000"/>
    <w:rsid w:val="00CA085D"/>
    <w:rsid w:val="00CD12A6"/>
    <w:rsid w:val="00CE38CE"/>
    <w:rsid w:val="00DC741A"/>
    <w:rsid w:val="00E32EEE"/>
    <w:rsid w:val="00E4093C"/>
    <w:rsid w:val="00E537D2"/>
    <w:rsid w:val="00E720AE"/>
    <w:rsid w:val="00E93CF7"/>
    <w:rsid w:val="00EF7905"/>
    <w:rsid w:val="00F35F09"/>
    <w:rsid w:val="00F37226"/>
    <w:rsid w:val="00F663CB"/>
    <w:rsid w:val="00F77902"/>
    <w:rsid w:val="00F80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AA07D6F"/>
  <w15:chartTrackingRefBased/>
  <w15:docId w15:val="{6ADAE869-1D0A-4712-B626-EB636416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iPriority="14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C9C"/>
  </w:style>
  <w:style w:type="paragraph" w:styleId="Ttulo1">
    <w:name w:val="heading 1"/>
    <w:basedOn w:val="Normal"/>
    <w:next w:val="Normal"/>
    <w:link w:val="Ttulo1Car"/>
    <w:uiPriority w:val="9"/>
    <w:qFormat/>
    <w:rsid w:val="00907C9C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2"/>
    </w:pPr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20" w:after="20"/>
      <w:contextualSpacing/>
      <w:outlineLvl w:val="3"/>
    </w:pPr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4"/>
    </w:pPr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20" w:after="20"/>
      <w:contextualSpacing/>
      <w:outlineLvl w:val="5"/>
    </w:pPr>
    <w:rPr>
      <w:rFonts w:asciiTheme="majorHAnsi" w:eastAsiaTheme="majorEastAsia" w:hAnsiTheme="majorHAnsi" w:cstheme="majorBidi"/>
      <w:color w:val="0D0D0D" w:themeColor="text1" w:themeTint="F2"/>
      <w:sz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20" w:after="20"/>
      <w:contextualSpacing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0576"/>
    <w:pPr>
      <w:keepNext/>
      <w:keepLines/>
      <w:spacing w:before="420" w:after="20"/>
      <w:contextualSpacing/>
      <w:outlineLvl w:val="7"/>
    </w:pPr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20" w:after="20"/>
      <w:contextualSpacing/>
      <w:outlineLvl w:val="8"/>
    </w:pPr>
    <w:rPr>
      <w:rFonts w:asciiTheme="majorHAnsi" w:eastAsiaTheme="majorEastAsia" w:hAnsiTheme="majorHAnsi" w:cstheme="majorBidi"/>
      <w:iCs/>
      <w:color w:val="000000" w:themeColor="text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sz w:val="22"/>
    </w:rPr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sz w:val="22"/>
    </w:rPr>
  </w:style>
  <w:style w:type="character" w:customStyle="1" w:styleId="Ttulo1Car">
    <w:name w:val="Título 1 Car"/>
    <w:basedOn w:val="Fuentedeprrafopredeter"/>
    <w:link w:val="Ttulo1"/>
    <w:uiPriority w:val="9"/>
    <w:rsid w:val="00907C9C"/>
    <w:rPr>
      <w:rFonts w:asciiTheme="majorHAnsi" w:eastAsiaTheme="majorEastAsia" w:hAnsiTheme="majorHAnsi" w:cstheme="majorBidi"/>
      <w:color w:val="1D665D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paragraph" w:styleId="Listaconvietas">
    <w:name w:val="List Bullet"/>
    <w:basedOn w:val="Normal"/>
    <w:uiPriority w:val="13"/>
    <w:qFormat/>
    <w:pPr>
      <w:numPr>
        <w:numId w:val="7"/>
      </w:numPr>
      <w:ind w:left="864" w:hanging="288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F80576"/>
    <w:rPr>
      <w:rFonts w:asciiTheme="majorHAnsi" w:eastAsiaTheme="majorEastAsia" w:hAnsiTheme="majorHAnsi" w:cstheme="majorBidi"/>
      <w:color w:val="1D665D" w:themeColor="accent1" w:themeShade="BF"/>
      <w:sz w:val="32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D0D0D" w:themeColor="text1" w:themeTint="F2"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0D0D0D" w:themeColor="text1" w:themeTint="F2"/>
      <w:sz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0576"/>
    <w:rPr>
      <w:rFonts w:asciiTheme="majorHAnsi" w:eastAsiaTheme="majorEastAsia" w:hAnsiTheme="majorHAnsi" w:cstheme="majorBidi"/>
      <w:i/>
      <w:color w:val="1D665D" w:themeColor="accent1" w:themeShade="BF"/>
      <w:sz w:val="2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000000" w:themeColor="text1"/>
      <w:sz w:val="22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595959" w:themeColor="text1" w:themeTint="A6"/>
      <w:sz w:val="22"/>
    </w:rPr>
  </w:style>
  <w:style w:type="paragraph" w:styleId="Ttulo">
    <w:name w:val="Title"/>
    <w:basedOn w:val="Normal"/>
    <w:link w:val="TtuloCar"/>
    <w:uiPriority w:val="10"/>
    <w:qFormat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ubttulo">
    <w:name w:val="Subtitle"/>
    <w:basedOn w:val="Normal"/>
    <w:link w:val="SubttuloCar"/>
    <w:uiPriority w:val="11"/>
    <w:qFormat/>
    <w:rsid w:val="00F80576"/>
    <w:pPr>
      <w:numPr>
        <w:ilvl w:val="1"/>
      </w:numPr>
      <w:spacing w:before="120" w:after="120"/>
    </w:pPr>
    <w:rPr>
      <w:rFonts w:eastAsiaTheme="minorEastAsia"/>
      <w:color w:val="1D665D" w:themeColor="accent1" w:themeShade="BF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80576"/>
    <w:rPr>
      <w:rFonts w:eastAsiaTheme="minorEastAsia"/>
      <w:color w:val="1D665D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  <w:rPr>
      <w:sz w:val="32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extodebloque">
    <w:name w:val="Block Text"/>
    <w:basedOn w:val="Normal"/>
    <w:uiPriority w:val="12"/>
    <w:qFormat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Listaconnmeros">
    <w:name w:val="List Number"/>
    <w:basedOn w:val="Normal"/>
    <w:uiPriority w:val="14"/>
    <w:qFormat/>
    <w:pPr>
      <w:numPr>
        <w:numId w:val="6"/>
      </w:numPr>
      <w:ind w:left="864" w:hanging="288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7871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67871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6787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67871"/>
    <w:rPr>
      <w:sz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6787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67871"/>
    <w:rPr>
      <w:sz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67871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67871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67871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67871"/>
    <w:rPr>
      <w:sz w:val="22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67871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67871"/>
    <w:rPr>
      <w:sz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67871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67871"/>
    <w:rPr>
      <w:sz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67871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67871"/>
    <w:rPr>
      <w:sz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67871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67871"/>
    <w:rPr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67871"/>
    <w:rPr>
      <w:b/>
      <w:bCs/>
      <w:i/>
      <w:iCs/>
      <w:spacing w:val="5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67871"/>
    <w:pPr>
      <w:spacing w:after="200" w:line="240" w:lineRule="auto"/>
    </w:pPr>
    <w:rPr>
      <w:i/>
      <w:iCs/>
      <w:color w:val="21272F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67871"/>
    <w:rPr>
      <w:sz w:val="22"/>
    </w:rPr>
  </w:style>
  <w:style w:type="table" w:styleId="Cuadrculavistosa">
    <w:name w:val="Colorful Grid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</w:rPr>
      <w:tblPr/>
      <w:tcPr>
        <w:shd w:val="clear" w:color="auto" w:fill="96E1D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6E1D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D665D" w:themeFill="accent1" w:themeFillShade="BF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</w:rPr>
      <w:tblPr/>
      <w:tcPr>
        <w:shd w:val="clear" w:color="auto" w:fill="C9DFB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9DFB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A7F36" w:themeFill="accent2" w:themeFillShade="BF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</w:rPr>
      <w:tblPr/>
      <w:tcPr>
        <w:shd w:val="clear" w:color="auto" w:fill="E59DB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DB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1F40" w:themeFill="accent3" w:themeFillShade="BF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</w:rPr>
      <w:tblPr/>
      <w:tcPr>
        <w:shd w:val="clear" w:color="auto" w:fill="ECAAA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AAA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B2222" w:themeFill="accent4" w:themeFillShade="BF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</w:rPr>
      <w:tblPr/>
      <w:tcPr>
        <w:shd w:val="clear" w:color="auto" w:fill="F4D9B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D9B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07D1A" w:themeFill="accent5" w:themeFillShade="BF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</w:rPr>
      <w:tblPr/>
      <w:tcPr>
        <w:shd w:val="clear" w:color="auto" w:fill="F5C1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1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F4A13" w:themeFill="accent6" w:themeFillShade="BF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7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7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8739" w:themeFill="accent2" w:themeFillShade="CC"/>
      </w:tcPr>
    </w:tblStylePr>
    <w:tblStylePr w:type="lastRow">
      <w:rPr>
        <w:b/>
        <w:bCs/>
        <w:color w:val="608739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6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2424" w:themeFill="accent4" w:themeFillShade="CC"/>
      </w:tcPr>
    </w:tblStylePr>
    <w:tblStylePr w:type="lastRow">
      <w:rPr>
        <w:b/>
        <w:bCs/>
        <w:color w:val="A6242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A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2144" w:themeFill="accent3" w:themeFillShade="CC"/>
      </w:tcPr>
    </w:tblStylePr>
    <w:tblStylePr w:type="lastRow">
      <w:rPr>
        <w:b/>
        <w:bCs/>
        <w:color w:val="7E214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5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4F14" w:themeFill="accent6" w:themeFillShade="CC"/>
      </w:tcPr>
    </w:tblStylePr>
    <w:tblStylePr w:type="lastRow">
      <w:rPr>
        <w:b/>
        <w:bCs/>
        <w:color w:val="BB4F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F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D851B" w:themeFill="accent5" w:themeFillShade="CC"/>
      </w:tcPr>
    </w:tblStylePr>
    <w:tblStylePr w:type="lastRow">
      <w:rPr>
        <w:b/>
        <w:bCs/>
        <w:color w:val="CD851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7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751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7514A" w:themeColor="accent1" w:themeShade="99"/>
          <w:insideV w:val="nil"/>
        </w:tcBorders>
        <w:shd w:val="clear" w:color="auto" w:fill="1751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514A" w:themeFill="accent1" w:themeFillShade="99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7DDAC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7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65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652B" w:themeColor="accent2" w:themeShade="99"/>
          <w:insideV w:val="nil"/>
        </w:tcBorders>
        <w:shd w:val="clear" w:color="auto" w:fill="4865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652B" w:themeFill="accent2" w:themeFillShade="99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BCD7A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2E2E" w:themeColor="accent4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193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1933" w:themeColor="accent3" w:themeShade="99"/>
          <w:insideV w:val="nil"/>
        </w:tcBorders>
        <w:shd w:val="clear" w:color="auto" w:fill="5E193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1933" w:themeFill="accent3" w:themeFillShade="99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2A56" w:themeColor="accent3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A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1B1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1B1B" w:themeColor="accent4" w:themeShade="99"/>
          <w:insideV w:val="nil"/>
        </w:tcBorders>
        <w:shd w:val="clear" w:color="auto" w:fill="7C1B1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1B1B" w:themeFill="accent4" w:themeFillShade="99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8969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51E" w:themeColor="accent6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5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A641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A6415" w:themeColor="accent5" w:themeShade="99"/>
          <w:insideV w:val="nil"/>
        </w:tcBorders>
        <w:shd w:val="clear" w:color="auto" w:fill="9A641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415" w:themeFill="accent5" w:themeFillShade="99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2D09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5A23F" w:themeColor="accent5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F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F" w:themeColor="accent6" w:themeShade="99"/>
          <w:insideV w:val="nil"/>
        </w:tcBorders>
        <w:shd w:val="clear" w:color="auto" w:fill="8C3B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F" w:themeFill="accent6" w:themeFillShade="99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2B18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67871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7871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7871"/>
    <w:rPr>
      <w:sz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6787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67871"/>
    <w:rPr>
      <w:b/>
      <w:bCs/>
      <w:sz w:val="22"/>
    </w:rPr>
  </w:style>
  <w:style w:type="table" w:styleId="Listaoscura">
    <w:name w:val="Dark List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3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665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665D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5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7F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7F36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52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F4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F40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171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222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2222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31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07D1A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7D1A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10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A1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A1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67871"/>
  </w:style>
  <w:style w:type="character" w:customStyle="1" w:styleId="FechaCar">
    <w:name w:val="Fecha Car"/>
    <w:basedOn w:val="Fuentedeprrafopredeter"/>
    <w:link w:val="Fecha"/>
    <w:uiPriority w:val="99"/>
    <w:semiHidden/>
    <w:rsid w:val="00A67871"/>
    <w:rPr>
      <w:sz w:val="22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67871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67871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6787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67871"/>
    <w:rPr>
      <w:sz w:val="22"/>
    </w:rPr>
  </w:style>
  <w:style w:type="character" w:styleId="nfasis">
    <w:name w:val="Emphasis"/>
    <w:basedOn w:val="Fuentedeprrafopredeter"/>
    <w:uiPriority w:val="20"/>
    <w:semiHidden/>
    <w:unhideWhenUsed/>
    <w:qFormat/>
    <w:rsid w:val="00A67871"/>
    <w:rPr>
      <w:i/>
      <w:iCs/>
      <w:sz w:val="22"/>
    </w:rPr>
  </w:style>
  <w:style w:type="character" w:styleId="Refdenotaalfinal">
    <w:name w:val="endnote reference"/>
    <w:basedOn w:val="Fuentedeprrafopredeter"/>
    <w:uiPriority w:val="99"/>
    <w:semiHidden/>
    <w:unhideWhenUsed/>
    <w:rsid w:val="00A67871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67871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67871"/>
    <w:rPr>
      <w:sz w:val="22"/>
    </w:rPr>
  </w:style>
  <w:style w:type="paragraph" w:styleId="Direccinsobre">
    <w:name w:val="envelope address"/>
    <w:basedOn w:val="Normal"/>
    <w:uiPriority w:val="99"/>
    <w:semiHidden/>
    <w:unhideWhenUsed/>
    <w:rsid w:val="00A6787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A67871"/>
    <w:rPr>
      <w:color w:val="9E2A56" w:themeColor="followedHyperlink"/>
      <w:sz w:val="22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67871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67871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67871"/>
    <w:rPr>
      <w:sz w:val="22"/>
    </w:rPr>
  </w:style>
  <w:style w:type="table" w:styleId="Tablaconcuadrcula1clara">
    <w:name w:val="Grid Table 1 Light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6E1D8" w:themeColor="accent1" w:themeTint="66"/>
        <w:left w:val="single" w:sz="4" w:space="0" w:color="96E1D8" w:themeColor="accent1" w:themeTint="66"/>
        <w:bottom w:val="single" w:sz="4" w:space="0" w:color="96E1D8" w:themeColor="accent1" w:themeTint="66"/>
        <w:right w:val="single" w:sz="4" w:space="0" w:color="96E1D8" w:themeColor="accent1" w:themeTint="66"/>
        <w:insideH w:val="single" w:sz="4" w:space="0" w:color="96E1D8" w:themeColor="accent1" w:themeTint="66"/>
        <w:insideV w:val="single" w:sz="4" w:space="0" w:color="96E1D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C9DFB3" w:themeColor="accent2" w:themeTint="66"/>
        <w:left w:val="single" w:sz="4" w:space="0" w:color="C9DFB3" w:themeColor="accent2" w:themeTint="66"/>
        <w:bottom w:val="single" w:sz="4" w:space="0" w:color="C9DFB3" w:themeColor="accent2" w:themeTint="66"/>
        <w:right w:val="single" w:sz="4" w:space="0" w:color="C9DFB3" w:themeColor="accent2" w:themeTint="66"/>
        <w:insideH w:val="single" w:sz="4" w:space="0" w:color="C9DFB3" w:themeColor="accent2" w:themeTint="66"/>
        <w:insideV w:val="single" w:sz="4" w:space="0" w:color="C9DFB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9DB8" w:themeColor="accent3" w:themeTint="66"/>
        <w:left w:val="single" w:sz="4" w:space="0" w:color="E59DB8" w:themeColor="accent3" w:themeTint="66"/>
        <w:bottom w:val="single" w:sz="4" w:space="0" w:color="E59DB8" w:themeColor="accent3" w:themeTint="66"/>
        <w:right w:val="single" w:sz="4" w:space="0" w:color="E59DB8" w:themeColor="accent3" w:themeTint="66"/>
        <w:insideH w:val="single" w:sz="4" w:space="0" w:color="E59DB8" w:themeColor="accent3" w:themeTint="66"/>
        <w:insideV w:val="single" w:sz="4" w:space="0" w:color="E59DB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CAAAA" w:themeColor="accent4" w:themeTint="66"/>
        <w:left w:val="single" w:sz="4" w:space="0" w:color="ECAAAA" w:themeColor="accent4" w:themeTint="66"/>
        <w:bottom w:val="single" w:sz="4" w:space="0" w:color="ECAAAA" w:themeColor="accent4" w:themeTint="66"/>
        <w:right w:val="single" w:sz="4" w:space="0" w:color="ECAAAA" w:themeColor="accent4" w:themeTint="66"/>
        <w:insideH w:val="single" w:sz="4" w:space="0" w:color="ECAAAA" w:themeColor="accent4" w:themeTint="66"/>
        <w:insideV w:val="single" w:sz="4" w:space="0" w:color="ECAAA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4D9B2" w:themeColor="accent5" w:themeTint="66"/>
        <w:left w:val="single" w:sz="4" w:space="0" w:color="F4D9B2" w:themeColor="accent5" w:themeTint="66"/>
        <w:bottom w:val="single" w:sz="4" w:space="0" w:color="F4D9B2" w:themeColor="accent5" w:themeTint="66"/>
        <w:right w:val="single" w:sz="4" w:space="0" w:color="F4D9B2" w:themeColor="accent5" w:themeTint="66"/>
        <w:insideH w:val="single" w:sz="4" w:space="0" w:color="F4D9B2" w:themeColor="accent5" w:themeTint="66"/>
        <w:insideV w:val="single" w:sz="4" w:space="0" w:color="F4D9B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5C1A5" w:themeColor="accent6" w:themeTint="66"/>
        <w:left w:val="single" w:sz="4" w:space="0" w:color="F5C1A5" w:themeColor="accent6" w:themeTint="66"/>
        <w:bottom w:val="single" w:sz="4" w:space="0" w:color="F5C1A5" w:themeColor="accent6" w:themeTint="66"/>
        <w:right w:val="single" w:sz="4" w:space="0" w:color="F5C1A5" w:themeColor="accent6" w:themeTint="66"/>
        <w:insideH w:val="single" w:sz="4" w:space="0" w:color="F5C1A5" w:themeColor="accent6" w:themeTint="66"/>
        <w:insideV w:val="single" w:sz="4" w:space="0" w:color="F5C1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62D2C4" w:themeColor="accent1" w:themeTint="99"/>
        <w:bottom w:val="single" w:sz="2" w:space="0" w:color="62D2C4" w:themeColor="accent1" w:themeTint="99"/>
        <w:insideH w:val="single" w:sz="2" w:space="0" w:color="62D2C4" w:themeColor="accent1" w:themeTint="99"/>
        <w:insideV w:val="single" w:sz="2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2D2C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2D2C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AECF8D" w:themeColor="accent2" w:themeTint="99"/>
        <w:bottom w:val="single" w:sz="2" w:space="0" w:color="AECF8D" w:themeColor="accent2" w:themeTint="99"/>
        <w:insideH w:val="single" w:sz="2" w:space="0" w:color="AECF8D" w:themeColor="accent2" w:themeTint="99"/>
        <w:insideV w:val="single" w:sz="2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ECF8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ECF8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D86C94" w:themeColor="accent3" w:themeTint="99"/>
        <w:bottom w:val="single" w:sz="2" w:space="0" w:color="D86C94" w:themeColor="accent3" w:themeTint="99"/>
        <w:insideH w:val="single" w:sz="2" w:space="0" w:color="D86C94" w:themeColor="accent3" w:themeTint="99"/>
        <w:insideV w:val="single" w:sz="2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C9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C9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38181" w:themeColor="accent4" w:themeTint="99"/>
        <w:bottom w:val="single" w:sz="2" w:space="0" w:color="E38181" w:themeColor="accent4" w:themeTint="99"/>
        <w:insideH w:val="single" w:sz="2" w:space="0" w:color="E38181" w:themeColor="accent4" w:themeTint="99"/>
        <w:insideV w:val="single" w:sz="2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38181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38181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EFC78B" w:themeColor="accent5" w:themeTint="99"/>
        <w:bottom w:val="single" w:sz="2" w:space="0" w:color="EFC78B" w:themeColor="accent5" w:themeTint="99"/>
        <w:insideH w:val="single" w:sz="2" w:space="0" w:color="EFC78B" w:themeColor="accent5" w:themeTint="99"/>
        <w:insideV w:val="single" w:sz="2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C7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C7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2" w:space="0" w:color="F0A278" w:themeColor="accent6" w:themeTint="99"/>
        <w:bottom w:val="single" w:sz="2" w:space="0" w:color="F0A278" w:themeColor="accent6" w:themeTint="99"/>
        <w:insideH w:val="single" w:sz="2" w:space="0" w:color="F0A278" w:themeColor="accent6" w:themeTint="99"/>
        <w:insideV w:val="single" w:sz="2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27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27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cuadrcula3">
    <w:name w:val="Grid Table 3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897D" w:themeFill="accent1"/>
      </w:tcPr>
    </w:tblStylePr>
    <w:tblStylePr w:type="band1Vert">
      <w:tblPr/>
      <w:tcPr>
        <w:shd w:val="clear" w:color="auto" w:fill="96E1D8" w:themeFill="accent1" w:themeFillTint="66"/>
      </w:tcPr>
    </w:tblStylePr>
    <w:tblStylePr w:type="band1Horz">
      <w:tblPr/>
      <w:tcPr>
        <w:shd w:val="clear" w:color="auto" w:fill="96E1D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FD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AA48" w:themeFill="accent2"/>
      </w:tcPr>
    </w:tblStylePr>
    <w:tblStylePr w:type="band1Vert">
      <w:tblPr/>
      <w:tcPr>
        <w:shd w:val="clear" w:color="auto" w:fill="C9DFB3" w:themeFill="accent2" w:themeFillTint="66"/>
      </w:tcPr>
    </w:tblStylePr>
    <w:tblStylePr w:type="band1Horz">
      <w:tblPr/>
      <w:tcPr>
        <w:shd w:val="clear" w:color="auto" w:fill="C9DFB3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DB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2A56" w:themeFill="accent3"/>
      </w:tcPr>
    </w:tblStylePr>
    <w:tblStylePr w:type="band1Vert">
      <w:tblPr/>
      <w:tcPr>
        <w:shd w:val="clear" w:color="auto" w:fill="E59DB8" w:themeFill="accent3" w:themeFillTint="66"/>
      </w:tcPr>
    </w:tblStylePr>
    <w:tblStylePr w:type="band1Horz">
      <w:tblPr/>
      <w:tcPr>
        <w:shd w:val="clear" w:color="auto" w:fill="E59DB8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4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2E2E" w:themeFill="accent4"/>
      </w:tcPr>
    </w:tblStylePr>
    <w:tblStylePr w:type="band1Vert">
      <w:tblPr/>
      <w:tcPr>
        <w:shd w:val="clear" w:color="auto" w:fill="ECAAAA" w:themeFill="accent4" w:themeFillTint="66"/>
      </w:tcPr>
    </w:tblStylePr>
    <w:tblStylePr w:type="band1Horz">
      <w:tblPr/>
      <w:tcPr>
        <w:shd w:val="clear" w:color="auto" w:fill="ECAAAA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A23F" w:themeFill="accent5"/>
      </w:tcPr>
    </w:tblStylePr>
    <w:tblStylePr w:type="band1Vert">
      <w:tblPr/>
      <w:tcPr>
        <w:shd w:val="clear" w:color="auto" w:fill="F4D9B2" w:themeFill="accent5" w:themeFillTint="66"/>
      </w:tcPr>
    </w:tblStylePr>
    <w:tblStylePr w:type="band1Horz">
      <w:tblPr/>
      <w:tcPr>
        <w:shd w:val="clear" w:color="auto" w:fill="F4D9B2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0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51E" w:themeFill="accent6"/>
      </w:tcPr>
    </w:tblStylePr>
    <w:tblStylePr w:type="band1Vert">
      <w:tblPr/>
      <w:tcPr>
        <w:shd w:val="clear" w:color="auto" w:fill="F5C1A5" w:themeFill="accent6" w:themeFillTint="66"/>
      </w:tcPr>
    </w:tblStylePr>
    <w:tblStylePr w:type="band1Horz">
      <w:tblPr/>
      <w:tcPr>
        <w:shd w:val="clear" w:color="auto" w:fill="F5C1A5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  <w:insideV w:val="single" w:sz="4" w:space="0" w:color="62D2C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bottom w:val="single" w:sz="4" w:space="0" w:color="62D2C4" w:themeColor="accent1" w:themeTint="99"/>
        </w:tcBorders>
      </w:tcPr>
    </w:tblStylePr>
    <w:tblStylePr w:type="nwCell">
      <w:tblPr/>
      <w:tcPr>
        <w:tcBorders>
          <w:bottom w:val="single" w:sz="4" w:space="0" w:color="62D2C4" w:themeColor="accent1" w:themeTint="99"/>
        </w:tcBorders>
      </w:tcPr>
    </w:tblStylePr>
    <w:tblStylePr w:type="seCell">
      <w:tblPr/>
      <w:tcPr>
        <w:tcBorders>
          <w:top w:val="single" w:sz="4" w:space="0" w:color="62D2C4" w:themeColor="accent1" w:themeTint="99"/>
        </w:tcBorders>
      </w:tcPr>
    </w:tblStylePr>
    <w:tblStylePr w:type="swCell">
      <w:tblPr/>
      <w:tcPr>
        <w:tcBorders>
          <w:top w:val="single" w:sz="4" w:space="0" w:color="62D2C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  <w:insideV w:val="single" w:sz="4" w:space="0" w:color="AECF8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bottom w:val="single" w:sz="4" w:space="0" w:color="AECF8D" w:themeColor="accent2" w:themeTint="99"/>
        </w:tcBorders>
      </w:tcPr>
    </w:tblStylePr>
    <w:tblStylePr w:type="nwCell">
      <w:tblPr/>
      <w:tcPr>
        <w:tcBorders>
          <w:bottom w:val="single" w:sz="4" w:space="0" w:color="AECF8D" w:themeColor="accent2" w:themeTint="99"/>
        </w:tcBorders>
      </w:tcPr>
    </w:tblStylePr>
    <w:tblStylePr w:type="seCell">
      <w:tblPr/>
      <w:tcPr>
        <w:tcBorders>
          <w:top w:val="single" w:sz="4" w:space="0" w:color="AECF8D" w:themeColor="accent2" w:themeTint="99"/>
        </w:tcBorders>
      </w:tcPr>
    </w:tblStylePr>
    <w:tblStylePr w:type="swCell">
      <w:tblPr/>
      <w:tcPr>
        <w:tcBorders>
          <w:top w:val="single" w:sz="4" w:space="0" w:color="AECF8D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  <w:insideV w:val="single" w:sz="4" w:space="0" w:color="D86C9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bottom w:val="single" w:sz="4" w:space="0" w:color="D86C94" w:themeColor="accent3" w:themeTint="99"/>
        </w:tcBorders>
      </w:tcPr>
    </w:tblStylePr>
    <w:tblStylePr w:type="nwCell">
      <w:tblPr/>
      <w:tcPr>
        <w:tcBorders>
          <w:bottom w:val="single" w:sz="4" w:space="0" w:color="D86C94" w:themeColor="accent3" w:themeTint="99"/>
        </w:tcBorders>
      </w:tcPr>
    </w:tblStylePr>
    <w:tblStylePr w:type="seCell">
      <w:tblPr/>
      <w:tcPr>
        <w:tcBorders>
          <w:top w:val="single" w:sz="4" w:space="0" w:color="D86C94" w:themeColor="accent3" w:themeTint="99"/>
        </w:tcBorders>
      </w:tcPr>
    </w:tblStylePr>
    <w:tblStylePr w:type="swCell">
      <w:tblPr/>
      <w:tcPr>
        <w:tcBorders>
          <w:top w:val="single" w:sz="4" w:space="0" w:color="D86C94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  <w:insideV w:val="single" w:sz="4" w:space="0" w:color="E3818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bottom w:val="single" w:sz="4" w:space="0" w:color="E38181" w:themeColor="accent4" w:themeTint="99"/>
        </w:tcBorders>
      </w:tcPr>
    </w:tblStylePr>
    <w:tblStylePr w:type="nwCell">
      <w:tblPr/>
      <w:tcPr>
        <w:tcBorders>
          <w:bottom w:val="single" w:sz="4" w:space="0" w:color="E38181" w:themeColor="accent4" w:themeTint="99"/>
        </w:tcBorders>
      </w:tcPr>
    </w:tblStylePr>
    <w:tblStylePr w:type="seCell">
      <w:tblPr/>
      <w:tcPr>
        <w:tcBorders>
          <w:top w:val="single" w:sz="4" w:space="0" w:color="E38181" w:themeColor="accent4" w:themeTint="99"/>
        </w:tcBorders>
      </w:tcPr>
    </w:tblStylePr>
    <w:tblStylePr w:type="swCell">
      <w:tblPr/>
      <w:tcPr>
        <w:tcBorders>
          <w:top w:val="single" w:sz="4" w:space="0" w:color="E38181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  <w:insideV w:val="single" w:sz="4" w:space="0" w:color="EFC7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bottom w:val="single" w:sz="4" w:space="0" w:color="EFC78B" w:themeColor="accent5" w:themeTint="99"/>
        </w:tcBorders>
      </w:tcPr>
    </w:tblStylePr>
    <w:tblStylePr w:type="nwCell">
      <w:tblPr/>
      <w:tcPr>
        <w:tcBorders>
          <w:bottom w:val="single" w:sz="4" w:space="0" w:color="EFC78B" w:themeColor="accent5" w:themeTint="99"/>
        </w:tcBorders>
      </w:tcPr>
    </w:tblStylePr>
    <w:tblStylePr w:type="seCell">
      <w:tblPr/>
      <w:tcPr>
        <w:tcBorders>
          <w:top w:val="single" w:sz="4" w:space="0" w:color="EFC78B" w:themeColor="accent5" w:themeTint="99"/>
        </w:tcBorders>
      </w:tcPr>
    </w:tblStylePr>
    <w:tblStylePr w:type="swCell">
      <w:tblPr/>
      <w:tcPr>
        <w:tcBorders>
          <w:top w:val="single" w:sz="4" w:space="0" w:color="EFC78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  <w:insideV w:val="single" w:sz="4" w:space="0" w:color="F0A27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bottom w:val="single" w:sz="4" w:space="0" w:color="F0A278" w:themeColor="accent6" w:themeTint="99"/>
        </w:tcBorders>
      </w:tcPr>
    </w:tblStylePr>
    <w:tblStylePr w:type="nwCell">
      <w:tblPr/>
      <w:tcPr>
        <w:tcBorders>
          <w:bottom w:val="single" w:sz="4" w:space="0" w:color="F0A278" w:themeColor="accent6" w:themeTint="99"/>
        </w:tcBorders>
      </w:tcPr>
    </w:tblStylePr>
    <w:tblStylePr w:type="seCell">
      <w:tblPr/>
      <w:tcPr>
        <w:tcBorders>
          <w:top w:val="single" w:sz="4" w:space="0" w:color="F0A278" w:themeColor="accent6" w:themeTint="99"/>
        </w:tcBorders>
      </w:tcPr>
    </w:tblStylePr>
    <w:tblStylePr w:type="swCell">
      <w:tblPr/>
      <w:tcPr>
        <w:tcBorders>
          <w:top w:val="single" w:sz="4" w:space="0" w:color="F0A278" w:themeColor="accent6" w:themeTint="99"/>
        </w:tcBorders>
      </w:tcPr>
    </w:tblStylePr>
  </w:style>
  <w:style w:type="character" w:customStyle="1" w:styleId="Hashtag1">
    <w:name w:val="Hashtag 1"/>
    <w:basedOn w:val="Fuentedeprrafopredeter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A67871"/>
    <w:rPr>
      <w:sz w:val="22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A6787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67871"/>
    <w:rPr>
      <w:i/>
      <w:iCs/>
      <w:sz w:val="22"/>
    </w:rPr>
  </w:style>
  <w:style w:type="character" w:styleId="CitaHTML">
    <w:name w:val="HTML Cite"/>
    <w:basedOn w:val="Fuentedeprrafopredeter"/>
    <w:uiPriority w:val="99"/>
    <w:semiHidden/>
    <w:unhideWhenUsed/>
    <w:rsid w:val="00A67871"/>
    <w:rPr>
      <w:i/>
      <w:iCs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67871"/>
    <w:rPr>
      <w:i/>
      <w:iCs/>
      <w:sz w:val="22"/>
    </w:rPr>
  </w:style>
  <w:style w:type="character" w:styleId="TecladoHTML">
    <w:name w:val="HTML Keyboard"/>
    <w:basedOn w:val="Fuentedeprrafopredeter"/>
    <w:uiPriority w:val="99"/>
    <w:semiHidden/>
    <w:unhideWhenUsed/>
    <w:rsid w:val="00A67871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7871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7871"/>
    <w:rPr>
      <w:rFonts w:ascii="Consolas" w:hAnsi="Consolas"/>
      <w:sz w:val="22"/>
    </w:rPr>
  </w:style>
  <w:style w:type="character" w:styleId="EjemplodeHTML">
    <w:name w:val="HTML Sample"/>
    <w:basedOn w:val="Fuentedeprrafopredeter"/>
    <w:uiPriority w:val="99"/>
    <w:semiHidden/>
    <w:unhideWhenUsed/>
    <w:rsid w:val="00A67871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67871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67871"/>
    <w:rPr>
      <w:i/>
      <w:iCs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CD12A6"/>
    <w:rPr>
      <w:color w:val="1D665D" w:themeColor="accent1" w:themeShade="BF"/>
      <w:sz w:val="22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67871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67871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80576"/>
    <w:rPr>
      <w:i/>
      <w:iCs/>
      <w:color w:val="1D665D" w:themeColor="accent1" w:themeShade="BF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F80576"/>
    <w:pPr>
      <w:pBdr>
        <w:top w:val="single" w:sz="4" w:space="10" w:color="1D665D" w:themeColor="accent1" w:themeShade="BF"/>
        <w:bottom w:val="single" w:sz="4" w:space="10" w:color="1D665D" w:themeColor="accent1" w:themeShade="BF"/>
      </w:pBdr>
      <w:spacing w:before="360" w:after="360"/>
      <w:ind w:left="864" w:right="864"/>
      <w:jc w:val="center"/>
    </w:pPr>
    <w:rPr>
      <w:i/>
      <w:iCs/>
      <w:color w:val="1D665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80576"/>
    <w:rPr>
      <w:i/>
      <w:iCs/>
      <w:color w:val="1D665D" w:themeColor="accent1" w:themeShade="BF"/>
      <w:sz w:val="2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80576"/>
    <w:rPr>
      <w:b/>
      <w:bCs/>
      <w:caps w:val="0"/>
      <w:smallCaps/>
      <w:color w:val="1D665D" w:themeColor="accent1" w:themeShade="BF"/>
      <w:spacing w:val="5"/>
      <w:sz w:val="22"/>
    </w:rPr>
  </w:style>
  <w:style w:type="table" w:styleId="Cuadrculaclara">
    <w:name w:val="Light Grid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1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H w:val="nil"/>
          <w:insideV w:val="single" w:sz="8" w:space="0" w:color="27897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  <w:shd w:val="clear" w:color="auto" w:fill="BEECE6" w:themeFill="accent1" w:themeFillTint="3F"/>
      </w:tcPr>
    </w:tblStylePr>
    <w:tblStylePr w:type="band2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  <w:insideV w:val="single" w:sz="8" w:space="0" w:color="27897D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1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H w:val="nil"/>
          <w:insideV w:val="single" w:sz="8" w:space="0" w:color="79AA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  <w:shd w:val="clear" w:color="auto" w:fill="DDEBD0" w:themeFill="accent2" w:themeFillTint="3F"/>
      </w:tcPr>
    </w:tblStylePr>
    <w:tblStylePr w:type="band2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  <w:insideV w:val="single" w:sz="8" w:space="0" w:color="79AA4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1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H w:val="nil"/>
          <w:insideV w:val="single" w:sz="8" w:space="0" w:color="9E2A5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  <w:shd w:val="clear" w:color="auto" w:fill="EFC2D3" w:themeFill="accent3" w:themeFillTint="3F"/>
      </w:tcPr>
    </w:tblStylePr>
    <w:tblStylePr w:type="band2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  <w:insideV w:val="single" w:sz="8" w:space="0" w:color="9E2A56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1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H w:val="nil"/>
          <w:insideV w:val="single" w:sz="8" w:space="0" w:color="D02E2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  <w:shd w:val="clear" w:color="auto" w:fill="F3CBCB" w:themeFill="accent4" w:themeFillTint="3F"/>
      </w:tcPr>
    </w:tblStylePr>
    <w:tblStylePr w:type="band2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  <w:insideV w:val="single" w:sz="8" w:space="0" w:color="D02E2E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1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H w:val="nil"/>
          <w:insideV w:val="single" w:sz="8" w:space="0" w:color="E5A23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  <w:shd w:val="clear" w:color="auto" w:fill="F8E7CF" w:themeFill="accent5" w:themeFillTint="3F"/>
      </w:tcPr>
    </w:tblStylePr>
    <w:tblStylePr w:type="band2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  <w:insideV w:val="single" w:sz="8" w:space="0" w:color="E5A23F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1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H w:val="nil"/>
          <w:insideV w:val="single" w:sz="8" w:space="0" w:color="E6651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  <w:shd w:val="clear" w:color="auto" w:fill="F8D8C7" w:themeFill="accent6" w:themeFillTint="3F"/>
      </w:tcPr>
    </w:tblStylePr>
    <w:tblStylePr w:type="band2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  <w:insideV w:val="single" w:sz="8" w:space="0" w:color="E6651E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  <w:tblStylePr w:type="band1Horz">
      <w:tblPr/>
      <w:tcPr>
        <w:tcBorders>
          <w:top w:val="single" w:sz="8" w:space="0" w:color="27897D" w:themeColor="accent1"/>
          <w:left w:val="single" w:sz="8" w:space="0" w:color="27897D" w:themeColor="accent1"/>
          <w:bottom w:val="single" w:sz="8" w:space="0" w:color="27897D" w:themeColor="accent1"/>
          <w:right w:val="single" w:sz="8" w:space="0" w:color="27897D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  <w:tblStylePr w:type="band1Horz">
      <w:tblPr/>
      <w:tcPr>
        <w:tcBorders>
          <w:top w:val="single" w:sz="8" w:space="0" w:color="79AA48" w:themeColor="accent2"/>
          <w:left w:val="single" w:sz="8" w:space="0" w:color="79AA48" w:themeColor="accent2"/>
          <w:bottom w:val="single" w:sz="8" w:space="0" w:color="79AA48" w:themeColor="accent2"/>
          <w:right w:val="single" w:sz="8" w:space="0" w:color="79AA4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  <w:tblStylePr w:type="band1Horz">
      <w:tblPr/>
      <w:tcPr>
        <w:tcBorders>
          <w:top w:val="single" w:sz="8" w:space="0" w:color="9E2A56" w:themeColor="accent3"/>
          <w:left w:val="single" w:sz="8" w:space="0" w:color="9E2A56" w:themeColor="accent3"/>
          <w:bottom w:val="single" w:sz="8" w:space="0" w:color="9E2A56" w:themeColor="accent3"/>
          <w:right w:val="single" w:sz="8" w:space="0" w:color="9E2A56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  <w:tblStylePr w:type="band1Horz">
      <w:tblPr/>
      <w:tcPr>
        <w:tcBorders>
          <w:top w:val="single" w:sz="8" w:space="0" w:color="D02E2E" w:themeColor="accent4"/>
          <w:left w:val="single" w:sz="8" w:space="0" w:color="D02E2E" w:themeColor="accent4"/>
          <w:bottom w:val="single" w:sz="8" w:space="0" w:color="D02E2E" w:themeColor="accent4"/>
          <w:right w:val="single" w:sz="8" w:space="0" w:color="D02E2E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  <w:tblStylePr w:type="band1Horz">
      <w:tblPr/>
      <w:tcPr>
        <w:tcBorders>
          <w:top w:val="single" w:sz="8" w:space="0" w:color="E5A23F" w:themeColor="accent5"/>
          <w:left w:val="single" w:sz="8" w:space="0" w:color="E5A23F" w:themeColor="accent5"/>
          <w:bottom w:val="single" w:sz="8" w:space="0" w:color="E5A23F" w:themeColor="accent5"/>
          <w:right w:val="single" w:sz="8" w:space="0" w:color="E5A23F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  <w:tblStylePr w:type="band1Horz">
      <w:tblPr/>
      <w:tcPr>
        <w:tcBorders>
          <w:top w:val="single" w:sz="8" w:space="0" w:color="E6651E" w:themeColor="accent6"/>
          <w:left w:val="single" w:sz="8" w:space="0" w:color="E6651E" w:themeColor="accent6"/>
          <w:bottom w:val="single" w:sz="8" w:space="0" w:color="E6651E" w:themeColor="accent6"/>
          <w:right w:val="single" w:sz="8" w:space="0" w:color="E6651E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678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7897D" w:themeColor="accent1"/>
          <w:left w:val="nil"/>
          <w:bottom w:val="single" w:sz="8" w:space="0" w:color="27897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AA48" w:themeColor="accent2"/>
          <w:left w:val="nil"/>
          <w:bottom w:val="single" w:sz="8" w:space="0" w:color="79AA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2A56" w:themeColor="accent3"/>
          <w:left w:val="nil"/>
          <w:bottom w:val="single" w:sz="8" w:space="0" w:color="9E2A5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2E2E" w:themeColor="accent4"/>
          <w:left w:val="nil"/>
          <w:bottom w:val="single" w:sz="8" w:space="0" w:color="D02E2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A23F" w:themeColor="accent5"/>
          <w:left w:val="nil"/>
          <w:bottom w:val="single" w:sz="8" w:space="0" w:color="E5A23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51E" w:themeColor="accent6"/>
          <w:left w:val="nil"/>
          <w:bottom w:val="single" w:sz="8" w:space="0" w:color="E6651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67871"/>
    <w:rPr>
      <w:sz w:val="22"/>
    </w:rPr>
  </w:style>
  <w:style w:type="paragraph" w:styleId="Lista">
    <w:name w:val="List"/>
    <w:basedOn w:val="Normal"/>
    <w:uiPriority w:val="99"/>
    <w:semiHidden/>
    <w:unhideWhenUsed/>
    <w:rsid w:val="00A67871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A67871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A67871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A67871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A67871"/>
    <w:pPr>
      <w:ind w:left="1415" w:hanging="283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67871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67871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67871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67871"/>
    <w:pPr>
      <w:numPr>
        <w:numId w:val="12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67871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67871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67871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67871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67871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67871"/>
    <w:pPr>
      <w:numPr>
        <w:numId w:val="13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67871"/>
    <w:pPr>
      <w:numPr>
        <w:numId w:val="14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67871"/>
    <w:pPr>
      <w:numPr>
        <w:numId w:val="15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67871"/>
    <w:pPr>
      <w:numPr>
        <w:numId w:val="16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67871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2D2C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ECF8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C9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38181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C7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27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2">
    <w:name w:val="List Table 2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bottom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bottom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bottom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bottom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bottom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bottom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3">
    <w:name w:val="List Table 3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27897D" w:themeColor="accent1"/>
        <w:left w:val="single" w:sz="4" w:space="0" w:color="27897D" w:themeColor="accent1"/>
        <w:bottom w:val="single" w:sz="4" w:space="0" w:color="27897D" w:themeColor="accent1"/>
        <w:right w:val="single" w:sz="4" w:space="0" w:color="27897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7897D" w:themeColor="accent1"/>
          <w:right w:val="single" w:sz="4" w:space="0" w:color="27897D" w:themeColor="accent1"/>
        </w:tcBorders>
      </w:tcPr>
    </w:tblStylePr>
    <w:tblStylePr w:type="band1Horz">
      <w:tblPr/>
      <w:tcPr>
        <w:tcBorders>
          <w:top w:val="single" w:sz="4" w:space="0" w:color="27897D" w:themeColor="accent1"/>
          <w:bottom w:val="single" w:sz="4" w:space="0" w:color="27897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7897D" w:themeColor="accent1"/>
          <w:left w:val="nil"/>
        </w:tcBorders>
      </w:tcPr>
    </w:tblStylePr>
    <w:tblStylePr w:type="swCell">
      <w:tblPr/>
      <w:tcPr>
        <w:tcBorders>
          <w:top w:val="double" w:sz="4" w:space="0" w:color="27897D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9AA48" w:themeColor="accent2"/>
        <w:left w:val="single" w:sz="4" w:space="0" w:color="79AA48" w:themeColor="accent2"/>
        <w:bottom w:val="single" w:sz="4" w:space="0" w:color="79AA48" w:themeColor="accent2"/>
        <w:right w:val="single" w:sz="4" w:space="0" w:color="79AA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9AA48" w:themeColor="accent2"/>
          <w:right w:val="single" w:sz="4" w:space="0" w:color="79AA48" w:themeColor="accent2"/>
        </w:tcBorders>
      </w:tcPr>
    </w:tblStylePr>
    <w:tblStylePr w:type="band1Horz">
      <w:tblPr/>
      <w:tcPr>
        <w:tcBorders>
          <w:top w:val="single" w:sz="4" w:space="0" w:color="79AA48" w:themeColor="accent2"/>
          <w:bottom w:val="single" w:sz="4" w:space="0" w:color="79AA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9AA48" w:themeColor="accent2"/>
          <w:left w:val="nil"/>
        </w:tcBorders>
      </w:tcPr>
    </w:tblStylePr>
    <w:tblStylePr w:type="swCell">
      <w:tblPr/>
      <w:tcPr>
        <w:tcBorders>
          <w:top w:val="double" w:sz="4" w:space="0" w:color="79AA48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9E2A56" w:themeColor="accent3"/>
        <w:left w:val="single" w:sz="4" w:space="0" w:color="9E2A56" w:themeColor="accent3"/>
        <w:bottom w:val="single" w:sz="4" w:space="0" w:color="9E2A56" w:themeColor="accent3"/>
        <w:right w:val="single" w:sz="4" w:space="0" w:color="9E2A5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2A56" w:themeColor="accent3"/>
          <w:right w:val="single" w:sz="4" w:space="0" w:color="9E2A56" w:themeColor="accent3"/>
        </w:tcBorders>
      </w:tcPr>
    </w:tblStylePr>
    <w:tblStylePr w:type="band1Horz">
      <w:tblPr/>
      <w:tcPr>
        <w:tcBorders>
          <w:top w:val="single" w:sz="4" w:space="0" w:color="9E2A56" w:themeColor="accent3"/>
          <w:bottom w:val="single" w:sz="4" w:space="0" w:color="9E2A5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2A56" w:themeColor="accent3"/>
          <w:left w:val="nil"/>
        </w:tcBorders>
      </w:tcPr>
    </w:tblStylePr>
    <w:tblStylePr w:type="swCell">
      <w:tblPr/>
      <w:tcPr>
        <w:tcBorders>
          <w:top w:val="double" w:sz="4" w:space="0" w:color="9E2A56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02E2E" w:themeColor="accent4"/>
        <w:left w:val="single" w:sz="4" w:space="0" w:color="D02E2E" w:themeColor="accent4"/>
        <w:bottom w:val="single" w:sz="4" w:space="0" w:color="D02E2E" w:themeColor="accent4"/>
        <w:right w:val="single" w:sz="4" w:space="0" w:color="D02E2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2E2E" w:themeColor="accent4"/>
          <w:right w:val="single" w:sz="4" w:space="0" w:color="D02E2E" w:themeColor="accent4"/>
        </w:tcBorders>
      </w:tcPr>
    </w:tblStylePr>
    <w:tblStylePr w:type="band1Horz">
      <w:tblPr/>
      <w:tcPr>
        <w:tcBorders>
          <w:top w:val="single" w:sz="4" w:space="0" w:color="D02E2E" w:themeColor="accent4"/>
          <w:bottom w:val="single" w:sz="4" w:space="0" w:color="D02E2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2E2E" w:themeColor="accent4"/>
          <w:left w:val="nil"/>
        </w:tcBorders>
      </w:tcPr>
    </w:tblStylePr>
    <w:tblStylePr w:type="swCell">
      <w:tblPr/>
      <w:tcPr>
        <w:tcBorders>
          <w:top w:val="double" w:sz="4" w:space="0" w:color="D02E2E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5A23F" w:themeColor="accent5"/>
        <w:left w:val="single" w:sz="4" w:space="0" w:color="E5A23F" w:themeColor="accent5"/>
        <w:bottom w:val="single" w:sz="4" w:space="0" w:color="E5A23F" w:themeColor="accent5"/>
        <w:right w:val="single" w:sz="4" w:space="0" w:color="E5A23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A23F" w:themeColor="accent5"/>
          <w:right w:val="single" w:sz="4" w:space="0" w:color="E5A23F" w:themeColor="accent5"/>
        </w:tcBorders>
      </w:tcPr>
    </w:tblStylePr>
    <w:tblStylePr w:type="band1Horz">
      <w:tblPr/>
      <w:tcPr>
        <w:tcBorders>
          <w:top w:val="single" w:sz="4" w:space="0" w:color="E5A23F" w:themeColor="accent5"/>
          <w:bottom w:val="single" w:sz="4" w:space="0" w:color="E5A23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A23F" w:themeColor="accent5"/>
          <w:left w:val="nil"/>
        </w:tcBorders>
      </w:tcPr>
    </w:tblStylePr>
    <w:tblStylePr w:type="swCell">
      <w:tblPr/>
      <w:tcPr>
        <w:tcBorders>
          <w:top w:val="double" w:sz="4" w:space="0" w:color="E5A23F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6651E" w:themeColor="accent6"/>
        <w:left w:val="single" w:sz="4" w:space="0" w:color="E6651E" w:themeColor="accent6"/>
        <w:bottom w:val="single" w:sz="4" w:space="0" w:color="E6651E" w:themeColor="accent6"/>
        <w:right w:val="single" w:sz="4" w:space="0" w:color="E6651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51E" w:themeColor="accent6"/>
          <w:right w:val="single" w:sz="4" w:space="0" w:color="E6651E" w:themeColor="accent6"/>
        </w:tcBorders>
      </w:tcPr>
    </w:tblStylePr>
    <w:tblStylePr w:type="band1Horz">
      <w:tblPr/>
      <w:tcPr>
        <w:tcBorders>
          <w:top w:val="single" w:sz="4" w:space="0" w:color="E6651E" w:themeColor="accent6"/>
          <w:bottom w:val="single" w:sz="4" w:space="0" w:color="E6651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51E" w:themeColor="accent6"/>
          <w:left w:val="nil"/>
        </w:tcBorders>
      </w:tcPr>
    </w:tblStylePr>
    <w:tblStylePr w:type="swCell">
      <w:tblPr/>
      <w:tcPr>
        <w:tcBorders>
          <w:top w:val="double" w:sz="4" w:space="0" w:color="E6651E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62D2C4" w:themeColor="accent1" w:themeTint="99"/>
        <w:left w:val="single" w:sz="4" w:space="0" w:color="62D2C4" w:themeColor="accent1" w:themeTint="99"/>
        <w:bottom w:val="single" w:sz="4" w:space="0" w:color="62D2C4" w:themeColor="accent1" w:themeTint="99"/>
        <w:right w:val="single" w:sz="4" w:space="0" w:color="62D2C4" w:themeColor="accent1" w:themeTint="99"/>
        <w:insideH w:val="single" w:sz="4" w:space="0" w:color="62D2C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7897D" w:themeColor="accent1"/>
          <w:left w:val="single" w:sz="4" w:space="0" w:color="27897D" w:themeColor="accent1"/>
          <w:bottom w:val="single" w:sz="4" w:space="0" w:color="27897D" w:themeColor="accent1"/>
          <w:right w:val="single" w:sz="4" w:space="0" w:color="27897D" w:themeColor="accent1"/>
          <w:insideH w:val="nil"/>
        </w:tcBorders>
        <w:shd w:val="clear" w:color="auto" w:fill="27897D" w:themeFill="accent1"/>
      </w:tcPr>
    </w:tblStylePr>
    <w:tblStylePr w:type="lastRow">
      <w:rPr>
        <w:b/>
        <w:bCs/>
      </w:rPr>
      <w:tblPr/>
      <w:tcPr>
        <w:tcBorders>
          <w:top w:val="double" w:sz="4" w:space="0" w:color="62D2C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AECF8D" w:themeColor="accent2" w:themeTint="99"/>
        <w:left w:val="single" w:sz="4" w:space="0" w:color="AECF8D" w:themeColor="accent2" w:themeTint="99"/>
        <w:bottom w:val="single" w:sz="4" w:space="0" w:color="AECF8D" w:themeColor="accent2" w:themeTint="99"/>
        <w:right w:val="single" w:sz="4" w:space="0" w:color="AECF8D" w:themeColor="accent2" w:themeTint="99"/>
        <w:insideH w:val="single" w:sz="4" w:space="0" w:color="AECF8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9AA48" w:themeColor="accent2"/>
          <w:left w:val="single" w:sz="4" w:space="0" w:color="79AA48" w:themeColor="accent2"/>
          <w:bottom w:val="single" w:sz="4" w:space="0" w:color="79AA48" w:themeColor="accent2"/>
          <w:right w:val="single" w:sz="4" w:space="0" w:color="79AA48" w:themeColor="accent2"/>
          <w:insideH w:val="nil"/>
        </w:tcBorders>
        <w:shd w:val="clear" w:color="auto" w:fill="79AA48" w:themeFill="accent2"/>
      </w:tcPr>
    </w:tblStylePr>
    <w:tblStylePr w:type="lastRow">
      <w:rPr>
        <w:b/>
        <w:bCs/>
      </w:rPr>
      <w:tblPr/>
      <w:tcPr>
        <w:tcBorders>
          <w:top w:val="double" w:sz="4" w:space="0" w:color="AECF8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D86C94" w:themeColor="accent3" w:themeTint="99"/>
        <w:left w:val="single" w:sz="4" w:space="0" w:color="D86C94" w:themeColor="accent3" w:themeTint="99"/>
        <w:bottom w:val="single" w:sz="4" w:space="0" w:color="D86C94" w:themeColor="accent3" w:themeTint="99"/>
        <w:right w:val="single" w:sz="4" w:space="0" w:color="D86C94" w:themeColor="accent3" w:themeTint="99"/>
        <w:insideH w:val="single" w:sz="4" w:space="0" w:color="D86C9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2A56" w:themeColor="accent3"/>
          <w:left w:val="single" w:sz="4" w:space="0" w:color="9E2A56" w:themeColor="accent3"/>
          <w:bottom w:val="single" w:sz="4" w:space="0" w:color="9E2A56" w:themeColor="accent3"/>
          <w:right w:val="single" w:sz="4" w:space="0" w:color="9E2A56" w:themeColor="accent3"/>
          <w:insideH w:val="nil"/>
        </w:tcBorders>
        <w:shd w:val="clear" w:color="auto" w:fill="9E2A56" w:themeFill="accent3"/>
      </w:tcPr>
    </w:tblStylePr>
    <w:tblStylePr w:type="lastRow">
      <w:rPr>
        <w:b/>
        <w:bCs/>
      </w:rPr>
      <w:tblPr/>
      <w:tcPr>
        <w:tcBorders>
          <w:top w:val="double" w:sz="4" w:space="0" w:color="D86C9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38181" w:themeColor="accent4" w:themeTint="99"/>
        <w:left w:val="single" w:sz="4" w:space="0" w:color="E38181" w:themeColor="accent4" w:themeTint="99"/>
        <w:bottom w:val="single" w:sz="4" w:space="0" w:color="E38181" w:themeColor="accent4" w:themeTint="99"/>
        <w:right w:val="single" w:sz="4" w:space="0" w:color="E38181" w:themeColor="accent4" w:themeTint="99"/>
        <w:insideH w:val="single" w:sz="4" w:space="0" w:color="E38181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2E2E" w:themeColor="accent4"/>
          <w:left w:val="single" w:sz="4" w:space="0" w:color="D02E2E" w:themeColor="accent4"/>
          <w:bottom w:val="single" w:sz="4" w:space="0" w:color="D02E2E" w:themeColor="accent4"/>
          <w:right w:val="single" w:sz="4" w:space="0" w:color="D02E2E" w:themeColor="accent4"/>
          <w:insideH w:val="nil"/>
        </w:tcBorders>
        <w:shd w:val="clear" w:color="auto" w:fill="D02E2E" w:themeFill="accent4"/>
      </w:tcPr>
    </w:tblStylePr>
    <w:tblStylePr w:type="lastRow">
      <w:rPr>
        <w:b/>
        <w:bCs/>
      </w:rPr>
      <w:tblPr/>
      <w:tcPr>
        <w:tcBorders>
          <w:top w:val="double" w:sz="4" w:space="0" w:color="E38181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EFC78B" w:themeColor="accent5" w:themeTint="99"/>
        <w:left w:val="single" w:sz="4" w:space="0" w:color="EFC78B" w:themeColor="accent5" w:themeTint="99"/>
        <w:bottom w:val="single" w:sz="4" w:space="0" w:color="EFC78B" w:themeColor="accent5" w:themeTint="99"/>
        <w:right w:val="single" w:sz="4" w:space="0" w:color="EFC78B" w:themeColor="accent5" w:themeTint="99"/>
        <w:insideH w:val="single" w:sz="4" w:space="0" w:color="EFC7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A23F" w:themeColor="accent5"/>
          <w:left w:val="single" w:sz="4" w:space="0" w:color="E5A23F" w:themeColor="accent5"/>
          <w:bottom w:val="single" w:sz="4" w:space="0" w:color="E5A23F" w:themeColor="accent5"/>
          <w:right w:val="single" w:sz="4" w:space="0" w:color="E5A23F" w:themeColor="accent5"/>
          <w:insideH w:val="nil"/>
        </w:tcBorders>
        <w:shd w:val="clear" w:color="auto" w:fill="E5A23F" w:themeFill="accent5"/>
      </w:tcPr>
    </w:tblStylePr>
    <w:tblStylePr w:type="lastRow">
      <w:rPr>
        <w:b/>
        <w:bCs/>
      </w:rPr>
      <w:tblPr/>
      <w:tcPr>
        <w:tcBorders>
          <w:top w:val="double" w:sz="4" w:space="0" w:color="EFC7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F0A278" w:themeColor="accent6" w:themeTint="99"/>
        <w:left w:val="single" w:sz="4" w:space="0" w:color="F0A278" w:themeColor="accent6" w:themeTint="99"/>
        <w:bottom w:val="single" w:sz="4" w:space="0" w:color="F0A278" w:themeColor="accent6" w:themeTint="99"/>
        <w:right w:val="single" w:sz="4" w:space="0" w:color="F0A278" w:themeColor="accent6" w:themeTint="99"/>
        <w:insideH w:val="single" w:sz="4" w:space="0" w:color="F0A27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51E" w:themeColor="accent6"/>
          <w:left w:val="single" w:sz="4" w:space="0" w:color="E6651E" w:themeColor="accent6"/>
          <w:bottom w:val="single" w:sz="4" w:space="0" w:color="E6651E" w:themeColor="accent6"/>
          <w:right w:val="single" w:sz="4" w:space="0" w:color="E6651E" w:themeColor="accent6"/>
          <w:insideH w:val="nil"/>
        </w:tcBorders>
        <w:shd w:val="clear" w:color="auto" w:fill="E6651E" w:themeFill="accent6"/>
      </w:tcPr>
    </w:tblStylePr>
    <w:tblStylePr w:type="lastRow">
      <w:rPr>
        <w:b/>
        <w:bCs/>
      </w:rPr>
      <w:tblPr/>
      <w:tcPr>
        <w:tcBorders>
          <w:top w:val="double" w:sz="4" w:space="0" w:color="F0A27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7897D" w:themeColor="accent1"/>
        <w:left w:val="single" w:sz="24" w:space="0" w:color="27897D" w:themeColor="accent1"/>
        <w:bottom w:val="single" w:sz="24" w:space="0" w:color="27897D" w:themeColor="accent1"/>
        <w:right w:val="single" w:sz="24" w:space="0" w:color="27897D" w:themeColor="accent1"/>
      </w:tblBorders>
    </w:tblPr>
    <w:tcPr>
      <w:shd w:val="clear" w:color="auto" w:fill="27897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9AA48" w:themeColor="accent2"/>
        <w:left w:val="single" w:sz="24" w:space="0" w:color="79AA48" w:themeColor="accent2"/>
        <w:bottom w:val="single" w:sz="24" w:space="0" w:color="79AA48" w:themeColor="accent2"/>
        <w:right w:val="single" w:sz="24" w:space="0" w:color="79AA48" w:themeColor="accent2"/>
      </w:tblBorders>
    </w:tblPr>
    <w:tcPr>
      <w:shd w:val="clear" w:color="auto" w:fill="79AA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2A56" w:themeColor="accent3"/>
        <w:left w:val="single" w:sz="24" w:space="0" w:color="9E2A56" w:themeColor="accent3"/>
        <w:bottom w:val="single" w:sz="24" w:space="0" w:color="9E2A56" w:themeColor="accent3"/>
        <w:right w:val="single" w:sz="24" w:space="0" w:color="9E2A56" w:themeColor="accent3"/>
      </w:tblBorders>
    </w:tblPr>
    <w:tcPr>
      <w:shd w:val="clear" w:color="auto" w:fill="9E2A5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2E2E" w:themeColor="accent4"/>
        <w:left w:val="single" w:sz="24" w:space="0" w:color="D02E2E" w:themeColor="accent4"/>
        <w:bottom w:val="single" w:sz="24" w:space="0" w:color="D02E2E" w:themeColor="accent4"/>
        <w:right w:val="single" w:sz="24" w:space="0" w:color="D02E2E" w:themeColor="accent4"/>
      </w:tblBorders>
    </w:tblPr>
    <w:tcPr>
      <w:shd w:val="clear" w:color="auto" w:fill="D02E2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5A23F" w:themeColor="accent5"/>
        <w:left w:val="single" w:sz="24" w:space="0" w:color="E5A23F" w:themeColor="accent5"/>
        <w:bottom w:val="single" w:sz="24" w:space="0" w:color="E5A23F" w:themeColor="accent5"/>
        <w:right w:val="single" w:sz="24" w:space="0" w:color="E5A23F" w:themeColor="accent5"/>
      </w:tblBorders>
    </w:tblPr>
    <w:tcPr>
      <w:shd w:val="clear" w:color="auto" w:fill="E5A23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6787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51E" w:themeColor="accent6"/>
        <w:left w:val="single" w:sz="24" w:space="0" w:color="E6651E" w:themeColor="accent6"/>
        <w:bottom w:val="single" w:sz="24" w:space="0" w:color="E6651E" w:themeColor="accent6"/>
        <w:right w:val="single" w:sz="24" w:space="0" w:color="E6651E" w:themeColor="accent6"/>
      </w:tblBorders>
    </w:tblPr>
    <w:tcPr>
      <w:shd w:val="clear" w:color="auto" w:fill="E6651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  <w:tblBorders>
        <w:top w:val="single" w:sz="4" w:space="0" w:color="27897D" w:themeColor="accent1"/>
        <w:bottom w:val="single" w:sz="4" w:space="0" w:color="27897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7897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  <w:tblBorders>
        <w:top w:val="single" w:sz="4" w:space="0" w:color="79AA48" w:themeColor="accent2"/>
        <w:bottom w:val="single" w:sz="4" w:space="0" w:color="79AA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9AA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  <w:tblBorders>
        <w:top w:val="single" w:sz="4" w:space="0" w:color="9E2A56" w:themeColor="accent3"/>
        <w:bottom w:val="single" w:sz="4" w:space="0" w:color="9E2A5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2A5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  <w:tblBorders>
        <w:top w:val="single" w:sz="4" w:space="0" w:color="D02E2E" w:themeColor="accent4"/>
        <w:bottom w:val="single" w:sz="4" w:space="0" w:color="D02E2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2E2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  <w:tblBorders>
        <w:top w:val="single" w:sz="4" w:space="0" w:color="E5A23F" w:themeColor="accent5"/>
        <w:bottom w:val="single" w:sz="4" w:space="0" w:color="E5A23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A23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  <w:tblBorders>
        <w:top w:val="single" w:sz="4" w:space="0" w:color="E6651E" w:themeColor="accent6"/>
        <w:bottom w:val="single" w:sz="4" w:space="0" w:color="E6651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6651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67871"/>
    <w:pPr>
      <w:spacing w:after="0" w:line="240" w:lineRule="auto"/>
    </w:pPr>
    <w:rPr>
      <w:color w:val="1D665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7897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7897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7897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7897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AF0EB" w:themeFill="accent1" w:themeFillTint="33"/>
      </w:tcPr>
    </w:tblStylePr>
    <w:tblStylePr w:type="band1Horz">
      <w:tblPr/>
      <w:tcPr>
        <w:shd w:val="clear" w:color="auto" w:fill="CAF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67871"/>
    <w:pPr>
      <w:spacing w:after="0" w:line="240" w:lineRule="auto"/>
    </w:pPr>
    <w:rPr>
      <w:color w:val="5A7F3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9AA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9AA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9AA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9AA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4EFD9" w:themeFill="accent2" w:themeFillTint="33"/>
      </w:tcPr>
    </w:tblStylePr>
    <w:tblStylePr w:type="band1Horz">
      <w:tblPr/>
      <w:tcPr>
        <w:shd w:val="clear" w:color="auto" w:fill="E4EFD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67871"/>
    <w:pPr>
      <w:spacing w:after="0" w:line="240" w:lineRule="auto"/>
    </w:pPr>
    <w:rPr>
      <w:color w:val="761F4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2A5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2A5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2A5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2A5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CEDB" w:themeFill="accent3" w:themeFillTint="33"/>
      </w:tcPr>
    </w:tblStylePr>
    <w:tblStylePr w:type="band1Horz">
      <w:tblPr/>
      <w:tcPr>
        <w:shd w:val="clear" w:color="auto" w:fill="F2CEDB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67871"/>
    <w:pPr>
      <w:spacing w:after="0" w:line="240" w:lineRule="auto"/>
    </w:pPr>
    <w:rPr>
      <w:color w:val="9B222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2E2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2E2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2E2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2E2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D4D4" w:themeFill="accent4" w:themeFillTint="33"/>
      </w:tcPr>
    </w:tblStylePr>
    <w:tblStylePr w:type="band1Horz">
      <w:tblPr/>
      <w:tcPr>
        <w:shd w:val="clear" w:color="auto" w:fill="F5D4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67871"/>
    <w:pPr>
      <w:spacing w:after="0" w:line="240" w:lineRule="auto"/>
    </w:pPr>
    <w:rPr>
      <w:color w:val="C07D1A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A23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A23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A23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A23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ECD8" w:themeFill="accent5" w:themeFillTint="33"/>
      </w:tcPr>
    </w:tblStylePr>
    <w:tblStylePr w:type="band1Horz">
      <w:tblPr/>
      <w:tcPr>
        <w:shd w:val="clear" w:color="auto" w:fill="F9EC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67871"/>
    <w:pPr>
      <w:spacing w:after="0" w:line="240" w:lineRule="auto"/>
    </w:pPr>
    <w:rPr>
      <w:color w:val="AF4A1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51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51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51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51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E0D2" w:themeFill="accent6" w:themeFillTint="33"/>
      </w:tcPr>
    </w:tblStylePr>
    <w:tblStylePr w:type="band1Horz">
      <w:tblPr/>
      <w:tcPr>
        <w:shd w:val="clear" w:color="auto" w:fill="FAE0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6787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67871"/>
    <w:rPr>
      <w:rFonts w:ascii="Consolas" w:hAnsi="Consolas"/>
      <w:sz w:val="22"/>
    </w:rPr>
  </w:style>
  <w:style w:type="table" w:styleId="Cuadrculamedia1">
    <w:name w:val="Medium Grid 1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  <w:insideV w:val="single" w:sz="8" w:space="0" w:color="3CC7B6" w:themeColor="accent1" w:themeTint="BF"/>
      </w:tblBorders>
    </w:tblPr>
    <w:tcPr>
      <w:shd w:val="clear" w:color="auto" w:fill="BEEC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7B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shd w:val="clear" w:color="auto" w:fill="7DDAC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  <w:insideV w:val="single" w:sz="8" w:space="0" w:color="9AC371" w:themeColor="accent2" w:themeTint="BF"/>
      </w:tblBorders>
    </w:tblPr>
    <w:tcPr>
      <w:shd w:val="clear" w:color="auto" w:fill="DDEBD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C371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shd w:val="clear" w:color="auto" w:fill="BCD7A1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  <w:insideV w:val="single" w:sz="8" w:space="0" w:color="CE477A" w:themeColor="accent3" w:themeTint="BF"/>
      </w:tblBorders>
    </w:tblPr>
    <w:tcPr>
      <w:shd w:val="clear" w:color="auto" w:fill="EFC2D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77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shd w:val="clear" w:color="auto" w:fill="DE84A6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  <w:insideV w:val="single" w:sz="8" w:space="0" w:color="DC6161" w:themeColor="accent4" w:themeTint="BF"/>
      </w:tblBorders>
    </w:tblPr>
    <w:tcPr>
      <w:shd w:val="clear" w:color="auto" w:fill="F3CB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C616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shd w:val="clear" w:color="auto" w:fill="E8969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  <w:insideV w:val="single" w:sz="8" w:space="0" w:color="EBB96F" w:themeColor="accent5" w:themeTint="BF"/>
      </w:tblBorders>
    </w:tblPr>
    <w:tcPr>
      <w:shd w:val="clear" w:color="auto" w:fill="F8E7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B96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shd w:val="clear" w:color="auto" w:fill="F2D09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  <w:insideV w:val="single" w:sz="8" w:space="0" w:color="EC8B56" w:themeColor="accent6" w:themeTint="BF"/>
      </w:tblBorders>
    </w:tblPr>
    <w:tcPr>
      <w:shd w:val="clear" w:color="auto" w:fill="F8D8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8B5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shd w:val="clear" w:color="auto" w:fill="F2B18E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  <w:insideH w:val="single" w:sz="8" w:space="0" w:color="27897D" w:themeColor="accent1"/>
        <w:insideV w:val="single" w:sz="8" w:space="0" w:color="27897D" w:themeColor="accent1"/>
      </w:tblBorders>
    </w:tblPr>
    <w:tcPr>
      <w:shd w:val="clear" w:color="auto" w:fill="BEEC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5F7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0EB" w:themeFill="accent1" w:themeFillTint="33"/>
      </w:tcPr>
    </w:tblStylePr>
    <w:tblStylePr w:type="band1Vert">
      <w:tblPr/>
      <w:tcPr>
        <w:shd w:val="clear" w:color="auto" w:fill="7DDACE" w:themeFill="accent1" w:themeFillTint="7F"/>
      </w:tcPr>
    </w:tblStylePr>
    <w:tblStylePr w:type="band1Horz">
      <w:tblPr/>
      <w:tcPr>
        <w:tcBorders>
          <w:insideH w:val="single" w:sz="6" w:space="0" w:color="27897D" w:themeColor="accent1"/>
          <w:insideV w:val="single" w:sz="6" w:space="0" w:color="27897D" w:themeColor="accent1"/>
        </w:tcBorders>
        <w:shd w:val="clear" w:color="auto" w:fill="7DDAC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  <w:insideH w:val="single" w:sz="8" w:space="0" w:color="79AA48" w:themeColor="accent2"/>
        <w:insideV w:val="single" w:sz="8" w:space="0" w:color="79AA48" w:themeColor="accent2"/>
      </w:tblBorders>
    </w:tblPr>
    <w:tcPr>
      <w:shd w:val="clear" w:color="auto" w:fill="DDEBD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7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FD9" w:themeFill="accent2" w:themeFillTint="33"/>
      </w:tcPr>
    </w:tblStylePr>
    <w:tblStylePr w:type="band1Vert">
      <w:tblPr/>
      <w:tcPr>
        <w:shd w:val="clear" w:color="auto" w:fill="BCD7A1" w:themeFill="accent2" w:themeFillTint="7F"/>
      </w:tcPr>
    </w:tblStylePr>
    <w:tblStylePr w:type="band1Horz">
      <w:tblPr/>
      <w:tcPr>
        <w:tcBorders>
          <w:insideH w:val="single" w:sz="6" w:space="0" w:color="79AA48" w:themeColor="accent2"/>
          <w:insideV w:val="single" w:sz="6" w:space="0" w:color="79AA48" w:themeColor="accent2"/>
        </w:tcBorders>
        <w:shd w:val="clear" w:color="auto" w:fill="BCD7A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  <w:insideH w:val="single" w:sz="8" w:space="0" w:color="9E2A56" w:themeColor="accent3"/>
        <w:insideV w:val="single" w:sz="8" w:space="0" w:color="9E2A56" w:themeColor="accent3"/>
      </w:tblBorders>
    </w:tblPr>
    <w:tcPr>
      <w:shd w:val="clear" w:color="auto" w:fill="EFC2D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DB" w:themeFill="accent3" w:themeFillTint="33"/>
      </w:tcPr>
    </w:tblStylePr>
    <w:tblStylePr w:type="band1Vert">
      <w:tblPr/>
      <w:tcPr>
        <w:shd w:val="clear" w:color="auto" w:fill="DE84A6" w:themeFill="accent3" w:themeFillTint="7F"/>
      </w:tcPr>
    </w:tblStylePr>
    <w:tblStylePr w:type="band1Horz">
      <w:tblPr/>
      <w:tcPr>
        <w:tcBorders>
          <w:insideH w:val="single" w:sz="6" w:space="0" w:color="9E2A56" w:themeColor="accent3"/>
          <w:insideV w:val="single" w:sz="6" w:space="0" w:color="9E2A56" w:themeColor="accent3"/>
        </w:tcBorders>
        <w:shd w:val="clear" w:color="auto" w:fill="DE84A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  <w:insideH w:val="single" w:sz="8" w:space="0" w:color="D02E2E" w:themeColor="accent4"/>
        <w:insideV w:val="single" w:sz="8" w:space="0" w:color="D02E2E" w:themeColor="accent4"/>
      </w:tblBorders>
    </w:tblPr>
    <w:tcPr>
      <w:shd w:val="clear" w:color="auto" w:fill="F3CB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EA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4D4" w:themeFill="accent4" w:themeFillTint="33"/>
      </w:tcPr>
    </w:tblStylePr>
    <w:tblStylePr w:type="band1Vert">
      <w:tblPr/>
      <w:tcPr>
        <w:shd w:val="clear" w:color="auto" w:fill="E89696" w:themeFill="accent4" w:themeFillTint="7F"/>
      </w:tcPr>
    </w:tblStylePr>
    <w:tblStylePr w:type="band1Horz">
      <w:tblPr/>
      <w:tcPr>
        <w:tcBorders>
          <w:insideH w:val="single" w:sz="6" w:space="0" w:color="D02E2E" w:themeColor="accent4"/>
          <w:insideV w:val="single" w:sz="6" w:space="0" w:color="D02E2E" w:themeColor="accent4"/>
        </w:tcBorders>
        <w:shd w:val="clear" w:color="auto" w:fill="E8969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  <w:insideH w:val="single" w:sz="8" w:space="0" w:color="E5A23F" w:themeColor="accent5"/>
        <w:insideV w:val="single" w:sz="8" w:space="0" w:color="E5A23F" w:themeColor="accent5"/>
      </w:tblBorders>
    </w:tblPr>
    <w:tcPr>
      <w:shd w:val="clear" w:color="auto" w:fill="F8E7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5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CD8" w:themeFill="accent5" w:themeFillTint="33"/>
      </w:tcPr>
    </w:tblStylePr>
    <w:tblStylePr w:type="band1Vert">
      <w:tblPr/>
      <w:tcPr>
        <w:shd w:val="clear" w:color="auto" w:fill="F2D09F" w:themeFill="accent5" w:themeFillTint="7F"/>
      </w:tcPr>
    </w:tblStylePr>
    <w:tblStylePr w:type="band1Horz">
      <w:tblPr/>
      <w:tcPr>
        <w:tcBorders>
          <w:insideH w:val="single" w:sz="6" w:space="0" w:color="E5A23F" w:themeColor="accent5"/>
          <w:insideV w:val="single" w:sz="6" w:space="0" w:color="E5A23F" w:themeColor="accent5"/>
        </w:tcBorders>
        <w:shd w:val="clear" w:color="auto" w:fill="F2D09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  <w:insideH w:val="single" w:sz="8" w:space="0" w:color="E6651E" w:themeColor="accent6"/>
        <w:insideV w:val="single" w:sz="8" w:space="0" w:color="E6651E" w:themeColor="accent6"/>
      </w:tblBorders>
    </w:tblPr>
    <w:tcPr>
      <w:shd w:val="clear" w:color="auto" w:fill="F8D8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F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D2" w:themeFill="accent6" w:themeFillTint="33"/>
      </w:tcPr>
    </w:tblStylePr>
    <w:tblStylePr w:type="band1Vert">
      <w:tblPr/>
      <w:tcPr>
        <w:shd w:val="clear" w:color="auto" w:fill="F2B18E" w:themeFill="accent6" w:themeFillTint="7F"/>
      </w:tcPr>
    </w:tblStylePr>
    <w:tblStylePr w:type="band1Horz">
      <w:tblPr/>
      <w:tcPr>
        <w:tcBorders>
          <w:insideH w:val="single" w:sz="6" w:space="0" w:color="E6651E" w:themeColor="accent6"/>
          <w:insideV w:val="single" w:sz="6" w:space="0" w:color="E6651E" w:themeColor="accent6"/>
        </w:tcBorders>
        <w:shd w:val="clear" w:color="auto" w:fill="F2B18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C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7897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AC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AC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EBD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AA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D7A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D7A1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D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2A5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4A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4A6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CB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2E2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969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969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7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A23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09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09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8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51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18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18E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bottom w:val="single" w:sz="8" w:space="0" w:color="27897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7897D" w:themeColor="accent1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7897D" w:themeColor="accent1"/>
          <w:bottom w:val="single" w:sz="8" w:space="0" w:color="27897D" w:themeColor="accent1"/>
        </w:tcBorders>
      </w:tc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shd w:val="clear" w:color="auto" w:fill="BEECE6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bottom w:val="single" w:sz="8" w:space="0" w:color="79AA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AA48" w:themeColor="accent2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AA48" w:themeColor="accent2"/>
          <w:bottom w:val="single" w:sz="8" w:space="0" w:color="79AA48" w:themeColor="accent2"/>
        </w:tcBorders>
      </w:tc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shd w:val="clear" w:color="auto" w:fill="DDEBD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bottom w:val="single" w:sz="8" w:space="0" w:color="9E2A5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2A56" w:themeColor="accent3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2A56" w:themeColor="accent3"/>
          <w:bottom w:val="single" w:sz="8" w:space="0" w:color="9E2A56" w:themeColor="accent3"/>
        </w:tcBorders>
      </w:tc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shd w:val="clear" w:color="auto" w:fill="EFC2D3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bottom w:val="single" w:sz="8" w:space="0" w:color="D02E2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2E2E" w:themeColor="accent4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2E2E" w:themeColor="accent4"/>
          <w:bottom w:val="single" w:sz="8" w:space="0" w:color="D02E2E" w:themeColor="accent4"/>
        </w:tcBorders>
      </w:tc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shd w:val="clear" w:color="auto" w:fill="F3CBCB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bottom w:val="single" w:sz="8" w:space="0" w:color="E5A23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A23F" w:themeColor="accent5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A23F" w:themeColor="accent5"/>
          <w:bottom w:val="single" w:sz="8" w:space="0" w:color="E5A23F" w:themeColor="accent5"/>
        </w:tcBorders>
      </w:tc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shd w:val="clear" w:color="auto" w:fill="F8E7CF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678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bottom w:val="single" w:sz="8" w:space="0" w:color="E6651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51E" w:themeColor="accent6"/>
        </w:tcBorders>
      </w:tcPr>
    </w:tblStylePr>
    <w:tblStylePr w:type="lastRow">
      <w:rPr>
        <w:b/>
        <w:bCs/>
        <w:color w:val="21272F" w:themeColor="text2"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51E" w:themeColor="accent6"/>
          <w:bottom w:val="single" w:sz="8" w:space="0" w:color="E6651E" w:themeColor="accent6"/>
        </w:tcBorders>
      </w:tc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shd w:val="clear" w:color="auto" w:fill="F8D8C7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7897D" w:themeColor="accent1"/>
        <w:left w:val="single" w:sz="8" w:space="0" w:color="27897D" w:themeColor="accent1"/>
        <w:bottom w:val="single" w:sz="8" w:space="0" w:color="27897D" w:themeColor="accent1"/>
        <w:right w:val="single" w:sz="8" w:space="0" w:color="27897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7897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7897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7897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C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C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AA48" w:themeColor="accent2"/>
        <w:left w:val="single" w:sz="8" w:space="0" w:color="79AA48" w:themeColor="accent2"/>
        <w:bottom w:val="single" w:sz="8" w:space="0" w:color="79AA48" w:themeColor="accent2"/>
        <w:right w:val="single" w:sz="8" w:space="0" w:color="79AA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9AA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9AA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9AA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EBD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DEBD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2A56" w:themeColor="accent3"/>
        <w:left w:val="single" w:sz="8" w:space="0" w:color="9E2A56" w:themeColor="accent3"/>
        <w:bottom w:val="single" w:sz="8" w:space="0" w:color="9E2A56" w:themeColor="accent3"/>
        <w:right w:val="single" w:sz="8" w:space="0" w:color="9E2A5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2A5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2A5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2A5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D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D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2E2E" w:themeColor="accent4"/>
        <w:left w:val="single" w:sz="8" w:space="0" w:color="D02E2E" w:themeColor="accent4"/>
        <w:bottom w:val="single" w:sz="8" w:space="0" w:color="D02E2E" w:themeColor="accent4"/>
        <w:right w:val="single" w:sz="8" w:space="0" w:color="D02E2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2E2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2E2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2E2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CB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CB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A23F" w:themeColor="accent5"/>
        <w:left w:val="single" w:sz="8" w:space="0" w:color="E5A23F" w:themeColor="accent5"/>
        <w:bottom w:val="single" w:sz="8" w:space="0" w:color="E5A23F" w:themeColor="accent5"/>
        <w:right w:val="single" w:sz="8" w:space="0" w:color="E5A23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A23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A23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A23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7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7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6787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651E" w:themeColor="accent6"/>
        <w:left w:val="single" w:sz="8" w:space="0" w:color="E6651E" w:themeColor="accent6"/>
        <w:bottom w:val="single" w:sz="8" w:space="0" w:color="E6651E" w:themeColor="accent6"/>
        <w:right w:val="single" w:sz="8" w:space="0" w:color="E6651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51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51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51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8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8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3CC7B6" w:themeColor="accent1" w:themeTint="BF"/>
        <w:left w:val="single" w:sz="8" w:space="0" w:color="3CC7B6" w:themeColor="accent1" w:themeTint="BF"/>
        <w:bottom w:val="single" w:sz="8" w:space="0" w:color="3CC7B6" w:themeColor="accent1" w:themeTint="BF"/>
        <w:right w:val="single" w:sz="8" w:space="0" w:color="3CC7B6" w:themeColor="accent1" w:themeTint="BF"/>
        <w:insideH w:val="single" w:sz="8" w:space="0" w:color="3CC7B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7B6" w:themeColor="accent1" w:themeTint="BF"/>
          <w:left w:val="single" w:sz="8" w:space="0" w:color="3CC7B6" w:themeColor="accent1" w:themeTint="BF"/>
          <w:bottom w:val="single" w:sz="8" w:space="0" w:color="3CC7B6" w:themeColor="accent1" w:themeTint="BF"/>
          <w:right w:val="single" w:sz="8" w:space="0" w:color="3CC7B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C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C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9AC371" w:themeColor="accent2" w:themeTint="BF"/>
        <w:left w:val="single" w:sz="8" w:space="0" w:color="9AC371" w:themeColor="accent2" w:themeTint="BF"/>
        <w:bottom w:val="single" w:sz="8" w:space="0" w:color="9AC371" w:themeColor="accent2" w:themeTint="BF"/>
        <w:right w:val="single" w:sz="8" w:space="0" w:color="9AC371" w:themeColor="accent2" w:themeTint="BF"/>
        <w:insideH w:val="single" w:sz="8" w:space="0" w:color="9AC371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C371" w:themeColor="accent2" w:themeTint="BF"/>
          <w:left w:val="single" w:sz="8" w:space="0" w:color="9AC371" w:themeColor="accent2" w:themeTint="BF"/>
          <w:bottom w:val="single" w:sz="8" w:space="0" w:color="9AC371" w:themeColor="accent2" w:themeTint="BF"/>
          <w:right w:val="single" w:sz="8" w:space="0" w:color="9AC371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BD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EBD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CE477A" w:themeColor="accent3" w:themeTint="BF"/>
        <w:left w:val="single" w:sz="8" w:space="0" w:color="CE477A" w:themeColor="accent3" w:themeTint="BF"/>
        <w:bottom w:val="single" w:sz="8" w:space="0" w:color="CE477A" w:themeColor="accent3" w:themeTint="BF"/>
        <w:right w:val="single" w:sz="8" w:space="0" w:color="CE477A" w:themeColor="accent3" w:themeTint="BF"/>
        <w:insideH w:val="single" w:sz="8" w:space="0" w:color="CE477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77A" w:themeColor="accent3" w:themeTint="BF"/>
          <w:left w:val="single" w:sz="8" w:space="0" w:color="CE477A" w:themeColor="accent3" w:themeTint="BF"/>
          <w:bottom w:val="single" w:sz="8" w:space="0" w:color="CE477A" w:themeColor="accent3" w:themeTint="BF"/>
          <w:right w:val="single" w:sz="8" w:space="0" w:color="CE477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D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D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DC6161" w:themeColor="accent4" w:themeTint="BF"/>
        <w:left w:val="single" w:sz="8" w:space="0" w:color="DC6161" w:themeColor="accent4" w:themeTint="BF"/>
        <w:bottom w:val="single" w:sz="8" w:space="0" w:color="DC6161" w:themeColor="accent4" w:themeTint="BF"/>
        <w:right w:val="single" w:sz="8" w:space="0" w:color="DC6161" w:themeColor="accent4" w:themeTint="BF"/>
        <w:insideH w:val="single" w:sz="8" w:space="0" w:color="DC616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6161" w:themeColor="accent4" w:themeTint="BF"/>
          <w:left w:val="single" w:sz="8" w:space="0" w:color="DC6161" w:themeColor="accent4" w:themeTint="BF"/>
          <w:bottom w:val="single" w:sz="8" w:space="0" w:color="DC6161" w:themeColor="accent4" w:themeTint="BF"/>
          <w:right w:val="single" w:sz="8" w:space="0" w:color="DC616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B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CB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BB96F" w:themeColor="accent5" w:themeTint="BF"/>
        <w:left w:val="single" w:sz="8" w:space="0" w:color="EBB96F" w:themeColor="accent5" w:themeTint="BF"/>
        <w:bottom w:val="single" w:sz="8" w:space="0" w:color="EBB96F" w:themeColor="accent5" w:themeTint="BF"/>
        <w:right w:val="single" w:sz="8" w:space="0" w:color="EBB96F" w:themeColor="accent5" w:themeTint="BF"/>
        <w:insideH w:val="single" w:sz="8" w:space="0" w:color="EBB96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B96F" w:themeColor="accent5" w:themeTint="BF"/>
          <w:left w:val="single" w:sz="8" w:space="0" w:color="EBB96F" w:themeColor="accent5" w:themeTint="BF"/>
          <w:bottom w:val="single" w:sz="8" w:space="0" w:color="EBB96F" w:themeColor="accent5" w:themeTint="BF"/>
          <w:right w:val="single" w:sz="8" w:space="0" w:color="EBB96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7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7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8" w:space="0" w:color="EC8B56" w:themeColor="accent6" w:themeTint="BF"/>
        <w:left w:val="single" w:sz="8" w:space="0" w:color="EC8B56" w:themeColor="accent6" w:themeTint="BF"/>
        <w:bottom w:val="single" w:sz="8" w:space="0" w:color="EC8B56" w:themeColor="accent6" w:themeTint="BF"/>
        <w:right w:val="single" w:sz="8" w:space="0" w:color="EC8B56" w:themeColor="accent6" w:themeTint="BF"/>
        <w:insideH w:val="single" w:sz="8" w:space="0" w:color="EC8B5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8B56" w:themeColor="accent6" w:themeTint="BF"/>
          <w:left w:val="single" w:sz="8" w:space="0" w:color="EC8B56" w:themeColor="accent6" w:themeTint="BF"/>
          <w:bottom w:val="single" w:sz="8" w:space="0" w:color="EC8B56" w:themeColor="accent6" w:themeTint="BF"/>
          <w:right w:val="single" w:sz="8" w:space="0" w:color="EC8B5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8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8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7897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9AA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2A5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2E2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A23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6787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51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1">
    <w:name w:val="Mención 1"/>
    <w:basedOn w:val="Fuentedeprrafopredeter"/>
    <w:uiPriority w:val="99"/>
    <w:semiHidden/>
    <w:unhideWhenUsed/>
    <w:rsid w:val="00A67871"/>
    <w:rPr>
      <w:color w:val="2B579A"/>
      <w:sz w:val="22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6787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6787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67871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6787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6787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67871"/>
    <w:rPr>
      <w:sz w:val="22"/>
    </w:rPr>
  </w:style>
  <w:style w:type="character" w:styleId="Nmerodepgina">
    <w:name w:val="page number"/>
    <w:basedOn w:val="Fuentedeprrafopredeter"/>
    <w:uiPriority w:val="99"/>
    <w:semiHidden/>
    <w:unhideWhenUsed/>
    <w:rsid w:val="00A67871"/>
    <w:rPr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A67871"/>
    <w:rPr>
      <w:color w:val="808080"/>
      <w:sz w:val="22"/>
    </w:rPr>
  </w:style>
  <w:style w:type="table" w:styleId="Tablanormal1">
    <w:name w:val="Plain Table 1"/>
    <w:basedOn w:val="Tablanormal"/>
    <w:uiPriority w:val="41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6787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6787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67871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67871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678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67871"/>
    <w:rPr>
      <w:i/>
      <w:iCs/>
      <w:color w:val="404040" w:themeColor="text1" w:themeTint="BF"/>
      <w:sz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67871"/>
  </w:style>
  <w:style w:type="character" w:customStyle="1" w:styleId="SaludoCar">
    <w:name w:val="Saludo Car"/>
    <w:basedOn w:val="Fuentedeprrafopredeter"/>
    <w:link w:val="Saludo"/>
    <w:uiPriority w:val="99"/>
    <w:semiHidden/>
    <w:rsid w:val="00A67871"/>
    <w:rPr>
      <w:sz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A67871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67871"/>
    <w:rPr>
      <w:sz w:val="22"/>
    </w:rPr>
  </w:style>
  <w:style w:type="character" w:customStyle="1" w:styleId="Hipervnculointeligente1">
    <w:name w:val="Hipervínculo inteligente 1"/>
    <w:basedOn w:val="Fuentedeprrafopredeter"/>
    <w:uiPriority w:val="99"/>
    <w:semiHidden/>
    <w:unhideWhenUsed/>
    <w:rsid w:val="00A67871"/>
    <w:rPr>
      <w:sz w:val="22"/>
      <w:u w:val="dotted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67871"/>
    <w:rPr>
      <w:i/>
      <w:iCs/>
      <w:color w:val="404040" w:themeColor="text1" w:themeTint="BF"/>
      <w:sz w:val="2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67871"/>
    <w:rPr>
      <w:smallCaps/>
      <w:color w:val="5A5A5A" w:themeColor="text1" w:themeTint="A5"/>
      <w:sz w:val="22"/>
    </w:rPr>
  </w:style>
  <w:style w:type="table" w:styleId="Tablaconefectos3D1">
    <w:name w:val="Table 3D effects 1"/>
    <w:basedOn w:val="Tablanormal"/>
    <w:uiPriority w:val="99"/>
    <w:semiHidden/>
    <w:unhideWhenUsed/>
    <w:rsid w:val="00A67871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67871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67871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6787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6787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67871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67871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67871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67871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67871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67871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6787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67871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67871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67871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67871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67871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678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6787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6787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67871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6787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6787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6787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67871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A67871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6787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67871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6787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A6787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678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67871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67871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A67871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6787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67871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6787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6787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6787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67871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67871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67871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6787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67871"/>
    <w:pPr>
      <w:spacing w:after="100"/>
      <w:ind w:left="1760"/>
    </w:p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CD12A6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7">
      <a:dk1>
        <a:sysClr val="windowText" lastClr="000000"/>
      </a:dk1>
      <a:lt1>
        <a:sysClr val="window" lastClr="FFFFFF"/>
      </a:lt1>
      <a:dk2>
        <a:srgbClr val="21272F"/>
      </a:dk2>
      <a:lt2>
        <a:srgbClr val="EAEAEA"/>
      </a:lt2>
      <a:accent1>
        <a:srgbClr val="27897D"/>
      </a:accent1>
      <a:accent2>
        <a:srgbClr val="79AA48"/>
      </a:accent2>
      <a:accent3>
        <a:srgbClr val="9E2A56"/>
      </a:accent3>
      <a:accent4>
        <a:srgbClr val="D02E2E"/>
      </a:accent4>
      <a:accent5>
        <a:srgbClr val="E5A23F"/>
      </a:accent5>
      <a:accent6>
        <a:srgbClr val="E6651E"/>
      </a:accent6>
      <a:hlink>
        <a:srgbClr val="27897D"/>
      </a:hlink>
      <a:folHlink>
        <a:srgbClr val="9E2A5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875</Words>
  <Characters>4815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Marinao</dc:creator>
  <cp:keywords/>
  <dc:description/>
  <cp:lastModifiedBy>Alfredo Marinao</cp:lastModifiedBy>
  <cp:revision>2</cp:revision>
  <dcterms:created xsi:type="dcterms:W3CDTF">2024-09-09T02:59:00Z</dcterms:created>
  <dcterms:modified xsi:type="dcterms:W3CDTF">2024-09-09T02:59:00Z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