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54"/>
        <w:pBdr/>
        <w:spacing/>
        <w:ind/>
        <w:rPr>
          <w:highlight w:val="none"/>
        </w:rPr>
      </w:pPr>
      <w:r>
        <w:rPr>
          <w:highlight w:val="none"/>
        </w:rPr>
      </w:r>
      <w:r>
        <w:rPr>
          <w:highlight w:val="none"/>
        </w:rPr>
      </w:r>
      <w:r>
        <w:rPr>
          <w:highlight w:val="none"/>
        </w:rPr>
      </w:r>
    </w:p>
    <w:p>
      <w:pPr>
        <w:pStyle w:val="654"/>
        <w:pBdr/>
        <w:spacing/>
        <w:ind/>
        <w:rPr>
          <w:highlight w:val="none"/>
        </w:rPr>
      </w:pPr>
      <w:r>
        <w:t xml:space="preserve">Glossary</w:t>
      </w:r>
      <w:r>
        <w:rPr>
          <w:highlight w:val="none"/>
        </w:rPr>
      </w:r>
      <w:r>
        <w:rPr>
          <w:highlight w:val="none"/>
        </w:rPr>
      </w:r>
    </w:p>
    <w:p>
      <w:pPr>
        <w:pBdr/>
        <w:spacing/>
        <w:ind/>
        <w:rPr>
          <w:color w:val="ffffff" w:themeColor="background1"/>
          <w:sz w:val="24"/>
          <w:szCs w:val="24"/>
          <w:lang w:val="en-US"/>
        </w:rPr>
      </w:pPr>
      <w:r>
        <w:rPr>
          <w:b/>
          <w:color w:val="000000" w:themeColor="text1"/>
          <w:u w:val="single"/>
          <w:lang w:val="en-US"/>
        </w:rPr>
        <w:t xml:space="preserve">A license</w:t>
      </w:r>
      <w:r>
        <w:rPr>
          <w:color w:val="000000" w:themeColor="text1"/>
          <w:u w:val="single"/>
          <w:lang w:val="en-US"/>
        </w:rPr>
        <w:t xml:space="preserve"> </w:t>
      </w:r>
      <w:r>
        <w:rPr>
          <w:color w:val="000000" w:themeColor="text1"/>
          <w:lang w:val="en-US"/>
        </w:rPr>
        <w:t xml:space="preserve">is a legal document that grants specific rights to user to reuse and redistribute a material u</w:t>
      </w:r>
      <w:r>
        <w:rPr>
          <w:color w:val="000000" w:themeColor="text1"/>
          <w:lang w:val="en-US"/>
        </w:rPr>
        <w:t xml:space="preserve">nder specific conditions. Any right that is not granted by default by the licensor through the license can be requested. Licenses can be applied to any material (e.g., audio, text, image, multimedia, software) where some exploitation or usage rights exist.</w:t>
      </w:r>
      <w:r>
        <w:rPr>
          <w:rFonts w:ascii="Arial" w:hAnsi="Arial" w:eastAsia="Arial" w:cs="Arial"/>
          <w:b w:val="0"/>
          <w:i w:val="0"/>
          <w:caps w:val="0"/>
          <w:smallCaps w:val="0"/>
          <w:strike w:val="0"/>
          <w:color w:val="000000"/>
          <w:spacing w:val="0"/>
          <w:u w:val="none"/>
          <w:lang w:val="en-US"/>
        </w:rPr>
        <w:t xml:space="preserve">it is also a good idea to ensure the rights statement is clearly displayed on pages from which the data may be downloaded.</w:t>
        <w:br/>
        <w:br/>
        <w:t xml:space="preserve">Source:</w:t>
      </w:r>
      <w:hyperlink r:id="rId8" w:tooltip="https://open-science-training-handbook.github.io/Open-Science-Training-Handbook_EN/02OpenScienceBasics/06OpenLicensingAndFileFormats.html" w:history="1">
        <w:r>
          <w:rPr>
            <w:rFonts w:ascii="Arial" w:hAnsi="Arial" w:eastAsia="Arial" w:cs="Arial"/>
            <w:b w:val="0"/>
            <w:i w:val="0"/>
            <w:caps w:val="0"/>
            <w:smallCaps w:val="0"/>
            <w:strike w:val="0"/>
            <w:color w:val="000000" w:themeColor="text1"/>
            <w:spacing w:val="0"/>
            <w:u w:val="single"/>
            <w:lang w:val="en-US"/>
          </w:rPr>
          <w:br/>
          <w:t xml:space="preserve">Open Science Training Handbook     </w:t>
        </w:r>
      </w:hyperlink>
      <w:r>
        <w:rPr>
          <w:color w:val="ffffff" w:themeColor="background1"/>
          <w:sz w:val="24"/>
          <w:szCs w:val="24"/>
          <w:lang w:val="en-US"/>
        </w:rPr>
      </w:r>
      <w:r>
        <w:rPr>
          <w:color w:val="ffffff" w:themeColor="background1"/>
          <w:sz w:val="24"/>
          <w:szCs w:val="24"/>
          <w:lang w:val="en-US"/>
        </w:rPr>
      </w:r>
    </w:p>
    <w:p>
      <w:pPr>
        <w:pBdr/>
        <w:spacing/>
        <w:ind/>
        <w:rPr>
          <w:rFonts w:ascii="Arial" w:hAnsi="Arial" w:eastAsia="Arial" w:cs="Arial"/>
          <w:b w:val="0"/>
          <w:bCs w:val="0"/>
          <w:i w:val="0"/>
          <w:caps w:val="0"/>
          <w:smallCaps w:val="0"/>
          <w:strike w:val="0"/>
          <w:color w:val="000000" w:themeColor="text1"/>
          <w:spacing w:val="0"/>
          <w:sz w:val="24"/>
          <w:szCs w:val="24"/>
          <w:u w:val="none"/>
          <w:lang w:val="fr-FR"/>
        </w:rPr>
      </w:pPr>
      <w:r>
        <w:rPr>
          <w:rFonts w:ascii="Arial" w:hAnsi="Arial" w:eastAsia="Arial" w:cs="Arial"/>
          <w:b w:val="0"/>
          <w:i w:val="0"/>
          <w:caps w:val="0"/>
          <w:smallCaps w:val="0"/>
          <w:strike w:val="0"/>
          <w:color w:val="000000" w:themeColor="text1"/>
          <w:spacing w:val="0"/>
          <w:highlight w:val="none"/>
          <w:u w:val="none"/>
          <w:lang w:val="fr-FR"/>
        </w:rPr>
      </w:r>
      <w:r>
        <w:rPr>
          <w:rFonts w:ascii="Arial" w:hAnsi="Arial" w:eastAsia="Arial" w:cs="Arial"/>
          <w:b w:val="0"/>
          <w:i w:val="0"/>
          <w:caps w:val="0"/>
          <w:smallCaps w:val="0"/>
          <w:strike w:val="0"/>
          <w:color w:val="000000" w:themeColor="text1"/>
          <w:spacing w:val="0"/>
          <w:highlight w:val="none"/>
          <w:u w:val="none"/>
          <w:lang w:val="fr-FR"/>
        </w:rPr>
      </w:r>
    </w:p>
    <w:p>
      <w:pPr>
        <w:pBdr/>
        <w:spacing/>
        <w:ind/>
        <w:rPr>
          <w:rFonts w:ascii="Arial" w:hAnsi="Arial" w:eastAsia="Arial" w:cs="Arial"/>
          <w:b w:val="0"/>
          <w:bCs w:val="0"/>
          <w:i w:val="0"/>
          <w:caps w:val="0"/>
          <w:smallCaps w:val="0"/>
          <w:strike w:val="0"/>
          <w:color w:val="000000" w:themeColor="text1"/>
          <w:spacing w:val="0"/>
          <w:highlight w:val="none"/>
          <w:u w:val="none"/>
          <w:lang w:val="fr-FR"/>
        </w:rPr>
      </w:pPr>
      <w:r>
        <w:rPr>
          <w:rFonts w:ascii="Arial" w:hAnsi="Arial" w:eastAsia="Arial" w:cs="Arial"/>
          <w:b/>
          <w:i w:val="0"/>
          <w:caps w:val="0"/>
          <w:smallCaps w:val="0"/>
          <w:strike w:val="0"/>
          <w:color w:val="000000" w:themeColor="text1"/>
          <w:spacing w:val="0"/>
          <w:u w:val="single"/>
          <w:lang w:val="fr-FR"/>
        </w:rPr>
        <w:t xml:space="preserve">Attribution</w:t>
      </w:r>
      <w:r>
        <w:rPr>
          <w:rFonts w:ascii="Arial" w:hAnsi="Arial" w:eastAsia="Arial" w:cs="Arial"/>
          <w:b/>
          <w:i w:val="0"/>
          <w:caps w:val="0"/>
          <w:smallCaps w:val="0"/>
          <w:strike w:val="0"/>
          <w:color w:val="000000" w:themeColor="text1"/>
          <w:spacing w:val="0"/>
          <w:u w:val="single"/>
          <w:lang w:val="fr-FR"/>
        </w:rPr>
        <w:t xml:space="preserve"> </w:t>
      </w:r>
      <w:r>
        <w:rPr>
          <w:rFonts w:ascii="Arial" w:hAnsi="Arial" w:eastAsia="Arial" w:cs="Arial"/>
          <w:b w:val="0"/>
          <w:i w:val="0"/>
          <w:caps w:val="0"/>
          <w:smallCaps w:val="0"/>
          <w:strike w:val="0"/>
          <w:color w:val="000000" w:themeColor="text1"/>
          <w:spacing w:val="0"/>
          <w:u w:val="none"/>
          <w:lang w:val="fr-FR"/>
        </w:rPr>
        <w:t xml:space="preserve">- </w:t>
      </w:r>
      <w:r>
        <w:rPr>
          <w:rFonts w:ascii="Arial" w:hAnsi="Arial" w:eastAsia="Arial" w:cs="Arial"/>
          <w:b w:val="0"/>
          <w:i w:val="0"/>
          <w:caps w:val="0"/>
          <w:smallCaps w:val="0"/>
          <w:strike w:val="0"/>
          <w:color w:val="000000" w:themeColor="text1"/>
          <w:spacing w:val="0"/>
          <w:u w:val="none"/>
          <w:lang w:val="fr-FR"/>
        </w:rPr>
        <w:t xml:space="preserve">A legal obligation to credit the source of a dataset. The manner and extent to which the source </w:t>
      </w:r>
      <w:r>
        <w:rPr>
          <w:rFonts w:ascii="Arial" w:hAnsi="Arial" w:eastAsia="Arial" w:cs="Arial"/>
          <w:b w:val="0"/>
          <w:i w:val="0"/>
          <w:caps w:val="0"/>
          <w:smallCaps w:val="0"/>
          <w:strike w:val="0"/>
          <w:color w:val="000000" w:themeColor="text1"/>
          <w:spacing w:val="0"/>
          <w:u w:val="none"/>
          <w:lang w:val="fr-FR"/>
        </w:rPr>
        <w:t xml:space="preserve">has to be credited is determined by the licence.</w:t>
      </w:r>
      <w:r>
        <w:rPr>
          <w:rFonts w:ascii="Arial" w:hAnsi="Arial" w:eastAsia="Arial" w:cs="Arial"/>
          <w:b w:val="0"/>
          <w:bCs w:val="0"/>
          <w:i w:val="0"/>
          <w:caps w:val="0"/>
          <w:smallCaps w:val="0"/>
          <w:strike w:val="0"/>
          <w:color w:val="000000" w:themeColor="text1"/>
          <w:spacing w:val="0"/>
          <w:sz w:val="24"/>
          <w:szCs w:val="24"/>
          <w:u w:val="none"/>
          <w:lang w:val="fr-FR"/>
        </w:rPr>
      </w:r>
      <w:r>
        <w:rPr>
          <w:rFonts w:ascii="Arial" w:hAnsi="Arial" w:eastAsia="Arial" w:cs="Arial"/>
          <w:b w:val="0"/>
          <w:bCs w:val="0"/>
          <w:i w:val="0"/>
          <w:caps w:val="0"/>
          <w:smallCaps w:val="0"/>
          <w:strike w:val="0"/>
          <w:color w:val="000000" w:themeColor="text1"/>
          <w:spacing w:val="0"/>
          <w:sz w:val="24"/>
          <w:szCs w:val="24"/>
          <w:u w:val="none"/>
          <w:lang w:val="fr-FR"/>
        </w:rPr>
      </w:r>
    </w:p>
    <w:p>
      <w:pPr>
        <w:pBdr/>
        <w:spacing/>
        <w:ind/>
        <w:rPr>
          <w:sz w:val="32"/>
          <w:szCs w:val="32"/>
        </w:rPr>
      </w:pPr>
      <w:r>
        <w:rPr>
          <w:rFonts w:ascii="Arial" w:hAnsi="Arial" w:eastAsia="Arial" w:cs="Arial"/>
          <w:b w:val="0"/>
          <w:i w:val="0"/>
          <w:caps w:val="0"/>
          <w:smallCaps w:val="0"/>
          <w:strike w:val="0"/>
          <w:color w:val="000000" w:themeColor="text1"/>
          <w:spacing w:val="0"/>
          <w:u w:val="none"/>
          <w:lang w:val="fr-FR"/>
        </w:rPr>
        <w:t xml:space="preserve">Source : </w:t>
      </w:r>
      <w:hyperlink r:id="rId9" w:tooltip="https://data.europa.eu/sites/default/files/course/Licence compatibility in Europe a winding road to Creative Commons_EN.pdf" w:history="1">
        <w:r>
          <w:rPr>
            <w:rFonts w:ascii="Arial" w:hAnsi="Arial" w:eastAsia="Arial" w:cs="Arial"/>
            <w:b w:val="0"/>
            <w:i w:val="0"/>
            <w:caps w:val="0"/>
            <w:smallCaps w:val="0"/>
            <w:strike w:val="0"/>
            <w:color w:val="000000" w:themeColor="text1"/>
            <w:spacing w:val="0"/>
            <w:u w:val="single"/>
            <w:lang w:val="fr-FR"/>
          </w:rPr>
          <w:t xml:space="preserve">https://data.europa.eu/sites/default/files/course/Licence%20compatibility%20in%20Europe%20a%20winding%20road%20to%20Creative%20Commons_EN.pdf</w:t>
        </w:r>
      </w:hyperlink>
      <w:r>
        <w:rPr>
          <w:sz w:val="32"/>
          <w:szCs w:val="32"/>
        </w:rPr>
      </w:r>
      <w:r>
        <w:rPr>
          <w:sz w:val="32"/>
          <w:szCs w:val="32"/>
        </w:rPr>
      </w:r>
    </w:p>
    <w:p>
      <w:pPr>
        <w:pBdr/>
        <w:spacing/>
        <w:ind/>
        <w:rPr>
          <w:color w:val="000000" w:themeColor="text1"/>
          <w:lang w:val="en-US"/>
          <w14:ligatures w14:val="none"/>
        </w:rPr>
      </w:pPr>
      <w:r>
        <w:rPr>
          <w:rFonts w:ascii="Calibri" w:hAnsi="Calibri" w:cs="Calibri"/>
          <w:sz w:val="22"/>
          <w:szCs w:val="22"/>
          <w:highlight w:val="none"/>
        </w:rPr>
      </w:r>
      <w:r>
        <w:rPr>
          <w:rFonts w:ascii="Calibri" w:hAnsi="Calibri" w:cs="Calibri"/>
          <w:sz w:val="22"/>
          <w:szCs w:val="22"/>
          <w:highlight w:val="none"/>
        </w:rPr>
      </w:r>
    </w:p>
    <w:p>
      <w:pPr>
        <w:pBdr/>
        <w:spacing/>
        <w:ind/>
        <w:rPr>
          <w:rFonts w:ascii="Calibri" w:hAnsi="Calibri" w:cs="Calibri"/>
          <w:b w:val="0"/>
          <w:bCs w:val="0"/>
          <w:i w:val="0"/>
          <w:caps w:val="0"/>
          <w:smallCaps w:val="0"/>
          <w:strike w:val="0"/>
          <w:spacing w:val="0"/>
          <w:sz w:val="22"/>
          <w:szCs w:val="22"/>
          <w:highlight w:val="none"/>
          <w:u w:val="none"/>
          <w14:ligatures w14:val="none"/>
        </w:rPr>
      </w:pPr>
      <w:r>
        <w:rPr>
          <w:b/>
          <w:bCs/>
          <w:color w:val="000000" w:themeColor="text1"/>
          <w:u w:val="single"/>
          <w:lang w:val="en-US"/>
        </w:rPr>
        <w:t xml:space="preserve">Data set</w:t>
      </w:r>
      <w:r>
        <w:rPr>
          <w:color w:val="000000" w:themeColor="text1"/>
          <w:lang w:val="en-US"/>
        </w:rPr>
        <w:t xml:space="preserve"> - </w:t>
      </w:r>
      <w:r>
        <w:rPr>
          <w:color w:val="000000" w:themeColor="text1"/>
          <w:lang w:val="en-US"/>
        </w:rPr>
        <w:t xml:space="preserve">A single logical group of data with a common structure, metadata and scope, made available as a </w:t>
      </w:r>
      <w:r>
        <w:rPr>
          <w:color w:val="000000" w:themeColor="text1"/>
          <w:lang w:val="en-US"/>
        </w:rPr>
        <w:t xml:space="preserve">downloadable file or via specific application programming interfaces. </w:t>
        <w:br/>
      </w:r>
      <w:r>
        <w:rPr>
          <w:color w:val="000000" w:themeColor="text1"/>
          <w:lang w:val="en-US"/>
        </w:rPr>
      </w:r>
      <w:r>
        <w:rPr>
          <w:color w:val="000000" w:themeColor="text1"/>
          <w:lang w:val="en-US"/>
        </w:rPr>
      </w:r>
      <w:r>
        <w:rPr>
          <w:rFonts w:ascii="Arial" w:hAnsi="Arial" w:eastAsia="Arial" w:cs="Arial"/>
          <w:b w:val="0"/>
          <w:bCs w:val="0"/>
          <w:i w:val="0"/>
          <w:iCs w:val="0"/>
          <w:caps w:val="0"/>
          <w:smallCaps w:val="0"/>
          <w:strike w:val="0"/>
          <w:color w:val="000000"/>
          <w:spacing w:val="0"/>
          <w:u w:val="none"/>
          <w:lang w:val="en-US"/>
        </w:rPr>
        <w:br/>
        <w:t xml:space="preserve">Source : </w:t>
      </w:r>
      <w:hyperlink r:id="rId10" w:tooltip="https://data.europa.eu/sites/default/files/course/Licence compatibility in Europe a winding road to Creative Commons_EN.pdf" w:history="1">
        <w:r>
          <w:rPr>
            <w:rFonts w:ascii="Calibri" w:hAnsi="Calibri" w:eastAsia="Calibri" w:cs="Calibri"/>
            <w:b w:val="0"/>
            <w:i w:val="0"/>
            <w:caps w:val="0"/>
            <w:smallCaps w:val="0"/>
            <w:strike w:val="0"/>
            <w:color w:val="000000" w:themeColor="text1"/>
            <w:spacing w:val="0"/>
            <w:u w:val="single"/>
            <w:lang w:val="fr-FR"/>
          </w:rPr>
          <w:t xml:space="preserve">https://data.europa.eu/sites/default/files/course/Licence%20compatibility%20in%20Europe%20a%20winding%20road%20to%20Creative%20Commons_EN.pdf  </w:t>
        </w:r>
      </w:hyperlink>
      <w:r>
        <w:rPr>
          <w:rFonts w:ascii="Calibri" w:hAnsi="Calibri" w:cs="Calibri"/>
          <w:sz w:val="22"/>
          <w:szCs w:val="22"/>
        </w:rPr>
      </w:r>
      <w:r>
        <w:rPr>
          <w:rFonts w:ascii="Calibri" w:hAnsi="Calibri" w:cs="Calibri"/>
          <w:sz w:val="22"/>
          <w:szCs w:val="22"/>
        </w:rPr>
      </w:r>
      <w:r>
        <w:rPr>
          <w:color w:val="000000" w:themeColor="text1"/>
          <w:lang w:val="en-US"/>
          <w14:ligatures w14:val="none"/>
        </w:rPr>
      </w:r>
    </w:p>
    <w:p>
      <w:pPr>
        <w:pBdr/>
        <w:spacing/>
        <w:ind/>
        <w:rPr>
          <w:rFonts w:ascii="Calibri" w:hAnsi="Calibri" w:cs="Calibri"/>
          <w:sz w:val="22"/>
          <w:szCs w:val="22"/>
        </w:rPr>
      </w:pPr>
      <w:r>
        <w:rPr>
          <w:b/>
          <w:bCs/>
          <w:color w:val="000000" w:themeColor="text1"/>
          <w:u w:val="single"/>
          <w:lang w:val="en-US"/>
        </w:rPr>
        <w:t xml:space="preserve">D</w:t>
      </w:r>
      <w:r>
        <w:rPr>
          <w:b/>
          <w:bCs/>
          <w:color w:val="000000" w:themeColor="text1"/>
          <w:u w:val="single"/>
          <w:lang w:val="en-US"/>
        </w:rPr>
        <w:t xml:space="preserve">erivate Wor</w:t>
      </w:r>
      <w:r>
        <w:rPr>
          <w:b/>
          <w:bCs/>
          <w:color w:val="000000" w:themeColor="text1"/>
          <w:u w:val="single"/>
          <w:lang w:val="en-US"/>
        </w:rPr>
        <w:t xml:space="preserve">k</w:t>
      </w:r>
      <w:r>
        <w:rPr>
          <w:color w:val="000000" w:themeColor="text1"/>
          <w:lang w:val="en-US"/>
        </w:rPr>
        <w:t xml:space="preserve"> </w:t>
      </w:r>
      <w:r>
        <w:rPr>
          <w:color w:val="000000" w:themeColor="text1"/>
          <w:lang w:val="en-US"/>
        </w:rPr>
        <w:t xml:space="preserve">- </w:t>
      </w:r>
      <w:r>
        <w:rPr>
          <w:color w:val="000000" w:themeColor="text1"/>
          <w:lang w:val="en-US"/>
        </w:rPr>
        <w:t xml:space="preserve">The action of making a dataset available to third parties. Using a dataset for your own internal </w:t>
      </w:r>
      <w:r>
        <w:rPr>
          <w:color w:val="000000" w:themeColor="text1"/>
          <w:lang w:val="en-US"/>
        </w:rPr>
        <w:t xml:space="preserve">purposes (without making it available to third parties) thus does not imply any distribution.</w:t>
      </w:r>
      <w:r>
        <w:rPr>
          <w:color w:val="000000" w:themeColor="text1"/>
          <w:lang w:val="en-US"/>
        </w:rPr>
        <w:t xml:space="preserve"> </w:t>
        <w:br/>
        <w:br/>
        <w:t xml:space="preserve">Source : </w:t>
      </w:r>
      <w:r>
        <w:rPr>
          <w:rFonts w:ascii="Calibri" w:hAnsi="Calibri" w:eastAsia="Calibri" w:cs="Calibri"/>
          <w:b w:val="0"/>
          <w:i w:val="0"/>
          <w:caps w:val="0"/>
          <w:smallCaps w:val="0"/>
          <w:strike w:val="0"/>
          <w:color w:val="000000" w:themeColor="text1"/>
          <w:spacing w:val="0"/>
          <w:u w:val="none"/>
          <w:lang w:val="en-US"/>
        </w:rPr>
        <w:t xml:space="preserve"> </w:t>
      </w:r>
      <w:hyperlink r:id="rId11" w:tooltip="https://data.europa.eu/sites/default/files/course/Licence compatibility in Europe a winding road to Creative Commons_EN.pdf" w:history="1">
        <w:r>
          <w:rPr>
            <w:rFonts w:ascii="Calibri" w:hAnsi="Calibri" w:eastAsia="Calibri" w:cs="Calibri"/>
            <w:b w:val="0"/>
            <w:i w:val="0"/>
            <w:caps w:val="0"/>
            <w:smallCaps w:val="0"/>
            <w:strike w:val="0"/>
            <w:color w:val="000000" w:themeColor="text1"/>
            <w:spacing w:val="0"/>
            <w:u w:val="single"/>
            <w:lang w:val="fr-FR"/>
          </w:rPr>
          <w:t xml:space="preserve">https://data.europa.eu/sites/default/files/course/Licence%20compatibility%20in%20Europe%20a%20winding%20road%20to%20Creative%20Commons_EN.pdf</w:t>
        </w:r>
      </w:hyperlink>
      <w:r>
        <w:rPr>
          <w:rFonts w:ascii="Calibri" w:hAnsi="Calibri" w:cs="Calibri"/>
          <w:sz w:val="22"/>
          <w:szCs w:val="22"/>
        </w:rPr>
      </w:r>
      <w:r>
        <w:rPr>
          <w:rFonts w:ascii="Calibri" w:hAnsi="Calibri" w:cs="Calibri"/>
          <w:sz w:val="22"/>
          <w:szCs w:val="22"/>
        </w:rPr>
      </w:r>
    </w:p>
    <w:p>
      <w:pPr>
        <w:pBdr/>
        <w:spacing/>
        <w:ind/>
        <w:rPr>
          <w:color w:val="ffffff" w:themeColor="background1"/>
          <w:sz w:val="24"/>
          <w:szCs w:val="24"/>
          <w:lang w:val="en-US"/>
        </w:rPr>
      </w:pPr>
      <w:r>
        <w:rPr>
          <w:color w:val="ffffff" w:themeColor="background1"/>
          <w:sz w:val="24"/>
          <w:szCs w:val="24"/>
          <w:lang w:val="en-US"/>
        </w:rPr>
      </w:r>
      <w:r>
        <w:rPr>
          <w:color w:val="ffffff" w:themeColor="background1"/>
          <w:sz w:val="24"/>
          <w:szCs w:val="24"/>
          <w:lang w:val="en-US"/>
        </w:rPr>
      </w:r>
      <w:r>
        <w:rPr>
          <w:color w:val="ffffff" w:themeColor="background1"/>
          <w:sz w:val="24"/>
          <w:szCs w:val="24"/>
          <w:lang w:val="en-US"/>
        </w:rPr>
      </w:r>
    </w:p>
    <w:p>
      <w:pPr>
        <w:pBdr/>
        <w:spacing/>
        <w:ind/>
        <w:rPr>
          <w:color w:val="000000" w:themeColor="text1"/>
          <w:sz w:val="20"/>
          <w:szCs w:val="20"/>
        </w:rPr>
      </w:pPr>
      <w:r>
        <w:rPr>
          <w:b/>
          <w:color w:val="000000" w:themeColor="text1"/>
          <w:u w:val="single"/>
          <w:lang w:val="en-US"/>
        </w:rPr>
        <w:t xml:space="preserve">Free content </w:t>
      </w:r>
      <w:r>
        <w:rPr>
          <w:b/>
          <w:color w:val="000000" w:themeColor="text1"/>
          <w:u w:val="single"/>
          <w:lang w:val="en-US"/>
        </w:rPr>
        <w:t xml:space="preserve">licenses</w:t>
      </w:r>
      <w:r>
        <w:rPr>
          <w:color w:val="000000" w:themeColor="text1"/>
          <w:u w:val="single"/>
          <w:lang w:val="en-US"/>
        </w:rPr>
        <w:t xml:space="preserve"> </w:t>
      </w:r>
      <w:r>
        <w:rPr>
          <w:color w:val="000000" w:themeColor="text1"/>
          <w:lang w:val="en-US"/>
        </w:rPr>
        <w:t xml:space="preserve">are </w:t>
      </w:r>
      <w:r>
        <w:rPr>
          <w:color w:val="000000" w:themeColor="text1"/>
          <w:lang w:val="en-US"/>
        </w:rPr>
        <w:t xml:space="preserve">licenses that grant permission to access, re-use, and redistribute material with few o</w:t>
      </w:r>
      <w:r>
        <w:rPr>
          <w:color w:val="000000" w:themeColor="text1"/>
          <w:lang w:val="en-US"/>
        </w:rPr>
        <w:t xml:space="preserve">r no restrictions. Those licenses range from very open to more restrictive. The more restrictions a license stipulates, the more difficult it becomes to combine differently licenses content—thus potentially preventing both reusability and interoperability.</w:t>
      </w:r>
      <w:r>
        <w:rPr>
          <w:color w:val="000000" w:themeColor="text1"/>
          <w:lang w:val="en-US"/>
        </w:rPr>
        <w:br/>
      </w:r>
      <w:r>
        <w:rPr>
          <w:color w:val="000000" w:themeColor="text1"/>
          <w:lang w:val="en-US"/>
        </w:rPr>
        <w:br/>
        <w:t xml:space="preserve">Source : </w:t>
      </w:r>
      <w:hyperlink r:id="rId12" w:tooltip="https://open-science-training-handbook.github.io/Open-Science-Training-Handbook_EN/02OpenScienceBasics/06OpenLicensingAndFileFormats.html" w:history="1">
        <w:r>
          <w:rPr>
            <w:color w:val="000000" w:themeColor="text1"/>
            <w:u w:val="single"/>
            <w:lang w:val="en-US"/>
          </w:rPr>
          <w:br/>
          <w:t xml:space="preserve">Open Science Training Handbook</w:t>
        </w:r>
      </w:hyperlink>
      <w:r>
        <w:rPr>
          <w:color w:val="000000" w:themeColor="text1"/>
          <w:sz w:val="20"/>
          <w:szCs w:val="20"/>
        </w:rPr>
      </w:r>
      <w:r>
        <w:rPr>
          <w:color w:val="000000" w:themeColor="text1"/>
          <w:sz w:val="20"/>
          <w:szCs w:val="20"/>
        </w:rPr>
      </w:r>
    </w:p>
    <w:p>
      <w:pPr>
        <w:pBdr/>
        <w:spacing/>
        <w:ind/>
        <w:rPr>
          <w:rFonts w:ascii="Arial" w:hAnsi="Arial" w:cs="Arial"/>
          <w:b w:val="0"/>
          <w:bCs w:val="0"/>
          <w:i w:val="0"/>
          <w:caps w:val="0"/>
          <w:smallCaps w:val="0"/>
          <w:strike w:val="0"/>
          <w:color w:val="000000" w:themeColor="text1"/>
          <w:spacing w:val="0"/>
          <w:sz w:val="24"/>
          <w:szCs w:val="24"/>
          <w:u w:val="none"/>
        </w:rPr>
      </w:pPr>
      <w:r>
        <w:rPr>
          <w:rFonts w:ascii="Arial" w:hAnsi="Arial" w:eastAsia="Arial" w:cs="Arial"/>
          <w:b w:val="0"/>
          <w:i w:val="0"/>
          <w:caps w:val="0"/>
          <w:smallCaps w:val="0"/>
          <w:strike w:val="0"/>
          <w:color w:val="000000" w:themeColor="text1"/>
          <w:spacing w:val="0"/>
          <w:highlight w:val="none"/>
          <w:u w:val="none"/>
          <w:lang w:val="en-US"/>
        </w:rPr>
      </w:r>
      <w:r>
        <w:rPr>
          <w:rFonts w:ascii="Arial" w:hAnsi="Arial" w:eastAsia="Arial" w:cs="Arial"/>
          <w:b w:val="0"/>
          <w:i w:val="0"/>
          <w:caps w:val="0"/>
          <w:smallCaps w:val="0"/>
          <w:strike w:val="0"/>
          <w:color w:val="000000" w:themeColor="text1"/>
          <w:spacing w:val="0"/>
          <w:highlight w:val="none"/>
          <w:u w:val="none"/>
          <w:lang w:val="en-US"/>
        </w:rPr>
      </w:r>
    </w:p>
    <w:p>
      <w:pPr>
        <w:pBdr/>
        <w:spacing/>
        <w:ind/>
        <w:rPr>
          <w:rFonts w:ascii="Arial" w:hAnsi="Arial" w:eastAsia="Arial" w:cs="Arial"/>
          <w:b w:val="0"/>
          <w:bCs w:val="0"/>
          <w:i w:val="0"/>
          <w:caps w:val="0"/>
          <w:smallCaps w:val="0"/>
          <w:strike w:val="0"/>
          <w:color w:val="000000" w:themeColor="text1"/>
          <w:spacing w:val="0"/>
          <w:highlight w:val="none"/>
          <w:u w:val="none"/>
          <w:lang w:val="en-US"/>
        </w:rPr>
      </w:pPr>
      <w:r>
        <w:rPr>
          <w:b/>
          <w:color w:val="000000" w:themeColor="text1"/>
          <w:u w:val="single"/>
          <w:lang w:val="en-US"/>
        </w:rPr>
        <w:t xml:space="preserve">Free Software </w:t>
      </w:r>
      <w:r>
        <w:rPr>
          <w:color w:val="000000" w:themeColor="text1"/>
          <w:u w:val="single"/>
          <w:lang w:val="en-US"/>
        </w:rPr>
        <w:t xml:space="preserve"> </w:t>
      </w:r>
      <w:r>
        <w:rPr>
          <w:rFonts w:ascii="Arial" w:hAnsi="Arial" w:eastAsia="Arial" w:cs="Arial"/>
          <w:b w:val="0"/>
          <w:i w:val="0"/>
          <w:caps w:val="0"/>
          <w:smallCaps w:val="0"/>
          <w:strike w:val="0"/>
          <w:color w:val="000000" w:themeColor="text1"/>
          <w:spacing w:val="0"/>
          <w:u w:val="none"/>
          <w:lang w:val="en-US"/>
        </w:rPr>
        <w:t xml:space="preserve">“A program is free software if the program’s users have the four essential freedoms:</w:t>
      </w:r>
      <w:r>
        <w:rPr>
          <w:rFonts w:ascii="Arial" w:hAnsi="Arial" w:cs="Arial"/>
          <w:b w:val="0"/>
          <w:bCs w:val="0"/>
          <w:i w:val="0"/>
          <w:caps w:val="0"/>
          <w:smallCaps w:val="0"/>
          <w:strike w:val="0"/>
          <w:color w:val="000000" w:themeColor="text1"/>
          <w:spacing w:val="0"/>
          <w:sz w:val="24"/>
          <w:szCs w:val="24"/>
          <w:u w:val="none"/>
        </w:rPr>
      </w:r>
      <w:r>
        <w:rPr>
          <w:rFonts w:ascii="Arial" w:hAnsi="Arial" w:cs="Arial"/>
          <w:b w:val="0"/>
          <w:bCs w:val="0"/>
          <w:i w:val="0"/>
          <w:caps w:val="0"/>
          <w:smallCaps w:val="0"/>
          <w:strike w:val="0"/>
          <w:color w:val="000000" w:themeColor="text1"/>
          <w:spacing w:val="0"/>
          <w:sz w:val="24"/>
          <w:szCs w:val="24"/>
          <w:u w:val="none"/>
        </w:rPr>
      </w:r>
    </w:p>
    <w:p>
      <w:pPr>
        <w:pBdr/>
        <w:spacing/>
        <w:ind w:hanging="343" w:left="343"/>
        <w:rPr>
          <w:rFonts w:ascii="Arial" w:hAnsi="Arial" w:cs="Arial"/>
          <w:b w:val="0"/>
          <w:bCs w:val="0"/>
          <w:i w:val="0"/>
          <w:caps w:val="0"/>
          <w:smallCaps w:val="0"/>
          <w:strike w:val="0"/>
          <w:color w:val="000000" w:themeColor="text1"/>
          <w:spacing w:val="0"/>
          <w:sz w:val="24"/>
          <w:szCs w:val="24"/>
          <w:u w:val="none"/>
        </w:rPr>
      </w:pPr>
      <w:r>
        <w:rPr>
          <w:rFonts w:ascii="Arial" w:hAnsi="Arial" w:eastAsia="Arial" w:cs="Arial"/>
          <w:b w:val="0"/>
          <w:i w:val="0"/>
          <w:caps w:val="0"/>
          <w:smallCaps w:val="0"/>
          <w:strike w:val="0"/>
          <w:color w:val="000000" w:themeColor="text1"/>
          <w:spacing w:val="0"/>
          <w:u w:val="none"/>
          <w:lang w:val="en-US"/>
        </w:rPr>
        <w:t xml:space="preserve">The freedom to run the program as you wish, for any purpose (freedom 0)</w:t>
      </w:r>
      <w:r>
        <w:rPr>
          <w:rFonts w:ascii="Arial" w:hAnsi="Arial" w:cs="Arial"/>
          <w:b w:val="0"/>
          <w:bCs w:val="0"/>
          <w:i w:val="0"/>
          <w:caps w:val="0"/>
          <w:smallCaps w:val="0"/>
          <w:strike w:val="0"/>
          <w:color w:val="000000" w:themeColor="text1"/>
          <w:spacing w:val="0"/>
          <w:sz w:val="24"/>
          <w:szCs w:val="24"/>
          <w:u w:val="none"/>
        </w:rPr>
      </w:r>
      <w:r>
        <w:rPr>
          <w:rFonts w:ascii="Arial" w:hAnsi="Arial" w:cs="Arial"/>
          <w:b w:val="0"/>
          <w:bCs w:val="0"/>
          <w:i w:val="0"/>
          <w:caps w:val="0"/>
          <w:smallCaps w:val="0"/>
          <w:strike w:val="0"/>
          <w:color w:val="000000" w:themeColor="text1"/>
          <w:spacing w:val="0"/>
          <w:sz w:val="24"/>
          <w:szCs w:val="24"/>
          <w:u w:val="none"/>
        </w:rPr>
      </w:r>
    </w:p>
    <w:p>
      <w:pPr>
        <w:pBdr/>
        <w:spacing/>
        <w:ind w:hanging="343" w:left="343"/>
        <w:rPr>
          <w:rFonts w:ascii="Arial" w:hAnsi="Arial" w:cs="Arial"/>
          <w:b w:val="0"/>
          <w:bCs w:val="0"/>
          <w:i w:val="0"/>
          <w:caps w:val="0"/>
          <w:smallCaps w:val="0"/>
          <w:strike w:val="0"/>
          <w:color w:val="000000" w:themeColor="text1"/>
          <w:spacing w:val="0"/>
          <w:sz w:val="24"/>
          <w:szCs w:val="24"/>
          <w:u w:val="none"/>
        </w:rPr>
      </w:pPr>
      <w:r>
        <w:rPr>
          <w:rFonts w:ascii="Arial" w:hAnsi="Arial" w:eastAsia="Arial" w:cs="Arial"/>
          <w:b w:val="0"/>
          <w:i w:val="0"/>
          <w:caps w:val="0"/>
          <w:smallCaps w:val="0"/>
          <w:strike w:val="0"/>
          <w:color w:val="000000" w:themeColor="text1"/>
          <w:spacing w:val="0"/>
          <w:u w:val="none"/>
          <w:lang w:val="en-US"/>
        </w:rPr>
        <w:t xml:space="preserve">The freedom to study how the program works, and change it so it does your computing as</w:t>
      </w:r>
      <w:r>
        <w:rPr>
          <w:rFonts w:ascii="Arial" w:hAnsi="Arial" w:eastAsia="Arial" w:cs="Arial"/>
          <w:b w:val="0"/>
          <w:i w:val="0"/>
          <w:caps w:val="0"/>
          <w:smallCaps w:val="0"/>
          <w:strike w:val="0"/>
          <w:color w:val="000000" w:themeColor="text1"/>
          <w:spacing w:val="0"/>
          <w:u w:val="none"/>
          <w:lang w:val="en-US"/>
        </w:rPr>
        <w:t xml:space="preserve"> </w:t>
      </w:r>
      <w:r>
        <w:rPr>
          <w:rFonts w:ascii="Arial" w:hAnsi="Arial" w:eastAsia="Arial" w:cs="Arial"/>
          <w:b w:val="0"/>
          <w:i w:val="0"/>
          <w:caps w:val="0"/>
          <w:smallCaps w:val="0"/>
          <w:strike w:val="0"/>
          <w:color w:val="000000" w:themeColor="text1"/>
          <w:spacing w:val="0"/>
          <w:u w:val="none"/>
          <w:lang w:val="en-US"/>
        </w:rPr>
        <w:t xml:space="preserve">you wish. Access to the source code is a precondition for this </w:t>
      </w:r>
      <w:r>
        <w:rPr>
          <w:rFonts w:ascii="Arial" w:hAnsi="Arial" w:eastAsia="Arial" w:cs="Arial"/>
          <w:b w:val="0"/>
          <w:i w:val="0"/>
          <w:caps w:val="0"/>
          <w:smallCaps w:val="0"/>
          <w:strike w:val="0"/>
          <w:color w:val="000000" w:themeColor="text1"/>
          <w:spacing w:val="0"/>
          <w:u w:val="none"/>
          <w:lang w:val="en-US"/>
        </w:rPr>
        <w:t xml:space="preserve">(Freedom 1)</w:t>
      </w:r>
      <w:r>
        <w:rPr>
          <w:rFonts w:ascii="Arial" w:hAnsi="Arial" w:cs="Arial"/>
          <w:b w:val="0"/>
          <w:bCs w:val="0"/>
          <w:i w:val="0"/>
          <w:caps w:val="0"/>
          <w:smallCaps w:val="0"/>
          <w:strike w:val="0"/>
          <w:color w:val="000000" w:themeColor="text1"/>
          <w:spacing w:val="0"/>
          <w:sz w:val="24"/>
          <w:szCs w:val="24"/>
          <w:u w:val="none"/>
        </w:rPr>
      </w:r>
      <w:r>
        <w:rPr>
          <w:rFonts w:ascii="Arial" w:hAnsi="Arial" w:cs="Arial"/>
          <w:b w:val="0"/>
          <w:bCs w:val="0"/>
          <w:i w:val="0"/>
          <w:caps w:val="0"/>
          <w:smallCaps w:val="0"/>
          <w:strike w:val="0"/>
          <w:color w:val="000000" w:themeColor="text1"/>
          <w:spacing w:val="0"/>
          <w:sz w:val="24"/>
          <w:szCs w:val="24"/>
          <w:u w:val="none"/>
        </w:rPr>
      </w:r>
    </w:p>
    <w:p>
      <w:pPr>
        <w:pBdr/>
        <w:spacing/>
        <w:ind w:hanging="343" w:left="343"/>
        <w:rPr>
          <w:rFonts w:ascii="Arial" w:hAnsi="Arial" w:cs="Arial"/>
          <w:b w:val="0"/>
          <w:bCs w:val="0"/>
          <w:i w:val="0"/>
          <w:caps w:val="0"/>
          <w:smallCaps w:val="0"/>
          <w:strike w:val="0"/>
          <w:color w:val="000000" w:themeColor="text1"/>
          <w:spacing w:val="0"/>
          <w:sz w:val="24"/>
          <w:szCs w:val="24"/>
          <w:u w:val="none"/>
        </w:rPr>
      </w:pPr>
      <w:r>
        <w:rPr>
          <w:rFonts w:ascii="Arial" w:hAnsi="Arial" w:eastAsia="Arial" w:cs="Arial"/>
          <w:b w:val="0"/>
          <w:i w:val="0"/>
          <w:caps w:val="0"/>
          <w:smallCaps w:val="0"/>
          <w:strike w:val="0"/>
          <w:color w:val="000000" w:themeColor="text1"/>
          <w:spacing w:val="0"/>
          <w:u w:val="none"/>
          <w:lang w:val="en-US"/>
        </w:rPr>
        <w:t xml:space="preserve">The freedom to redistribute copies so you can help your neighbor </w:t>
      </w:r>
      <w:r>
        <w:rPr>
          <w:rFonts w:ascii="Arial" w:hAnsi="Arial" w:eastAsia="Arial" w:cs="Arial"/>
          <w:b w:val="0"/>
          <w:i w:val="0"/>
          <w:caps w:val="0"/>
          <w:smallCaps w:val="0"/>
          <w:strike w:val="0"/>
          <w:color w:val="000000" w:themeColor="text1"/>
          <w:spacing w:val="0"/>
          <w:u w:val="none"/>
          <w:lang w:val="en-US"/>
        </w:rPr>
        <w:t xml:space="preserve">(freedom 2</w:t>
      </w:r>
      <w:r>
        <w:rPr>
          <w:rFonts w:ascii="Arial" w:hAnsi="Arial" w:eastAsia="Arial" w:cs="Arial"/>
          <w:b w:val="0"/>
          <w:i w:val="0"/>
          <w:caps w:val="0"/>
          <w:smallCaps w:val="0"/>
          <w:strike w:val="0"/>
          <w:color w:val="000000" w:themeColor="text1"/>
          <w:spacing w:val="0"/>
          <w:u w:val="none"/>
          <w:lang w:val="en-US"/>
        </w:rPr>
        <w:t xml:space="preserve">)</w:t>
      </w:r>
      <w:r>
        <w:rPr>
          <w:rFonts w:ascii="Arial" w:hAnsi="Arial" w:cs="Arial"/>
          <w:b w:val="0"/>
          <w:bCs w:val="0"/>
          <w:i w:val="0"/>
          <w:caps w:val="0"/>
          <w:smallCaps w:val="0"/>
          <w:strike w:val="0"/>
          <w:color w:val="000000" w:themeColor="text1"/>
          <w:spacing w:val="0"/>
          <w:sz w:val="24"/>
          <w:szCs w:val="24"/>
          <w:u w:val="none"/>
        </w:rPr>
      </w:r>
      <w:r>
        <w:rPr>
          <w:rFonts w:ascii="Arial" w:hAnsi="Arial" w:cs="Arial"/>
          <w:b w:val="0"/>
          <w:bCs w:val="0"/>
          <w:i w:val="0"/>
          <w:caps w:val="0"/>
          <w:smallCaps w:val="0"/>
          <w:strike w:val="0"/>
          <w:color w:val="000000" w:themeColor="text1"/>
          <w:spacing w:val="0"/>
          <w:sz w:val="24"/>
          <w:szCs w:val="24"/>
          <w:u w:val="none"/>
        </w:rPr>
      </w:r>
    </w:p>
    <w:p>
      <w:pPr>
        <w:pBdr/>
        <w:spacing/>
        <w:ind w:hanging="343" w:left="343"/>
        <w:rPr>
          <w:rFonts w:ascii="Arial" w:hAnsi="Arial" w:eastAsia="Arial" w:cs="Arial"/>
          <w:b w:val="0"/>
          <w:bCs w:val="0"/>
          <w:i w:val="0"/>
          <w:caps w:val="0"/>
          <w:smallCaps w:val="0"/>
          <w:strike w:val="0"/>
          <w:color w:val="000000" w:themeColor="text1"/>
          <w:spacing w:val="0"/>
          <w:sz w:val="24"/>
          <w:szCs w:val="24"/>
          <w:u w:val="none"/>
          <w:lang w:val="en-US"/>
        </w:rPr>
      </w:pPr>
      <w:r>
        <w:rPr>
          <w:rFonts w:ascii="Arial" w:hAnsi="Arial" w:eastAsia="Arial" w:cs="Arial"/>
          <w:b w:val="0"/>
          <w:i w:val="0"/>
          <w:caps w:val="0"/>
          <w:smallCaps w:val="0"/>
          <w:strike w:val="0"/>
          <w:color w:val="000000" w:themeColor="text1"/>
          <w:spacing w:val="0"/>
          <w:u w:val="none"/>
          <w:lang w:val="en-US"/>
        </w:rPr>
        <w:t xml:space="preserve">The freedom to distribute copies of your modified versions to others </w:t>
      </w:r>
      <w:r>
        <w:rPr>
          <w:rFonts w:ascii="Arial" w:hAnsi="Arial" w:eastAsia="Arial" w:cs="Arial"/>
          <w:b w:val="0"/>
          <w:i w:val="0"/>
          <w:caps w:val="0"/>
          <w:smallCaps w:val="0"/>
          <w:strike w:val="0"/>
          <w:color w:val="000000" w:themeColor="text1"/>
          <w:spacing w:val="0"/>
          <w:u w:val="none"/>
          <w:lang w:val="en-US"/>
        </w:rPr>
        <w:t xml:space="preserve">(freedom 3</w:t>
      </w:r>
      <w:r>
        <w:rPr>
          <w:rFonts w:ascii="Arial" w:hAnsi="Arial" w:eastAsia="Arial" w:cs="Arial"/>
          <w:b w:val="0"/>
          <w:i w:val="0"/>
          <w:caps w:val="0"/>
          <w:smallCaps w:val="0"/>
          <w:strike w:val="0"/>
          <w:color w:val="000000" w:themeColor="text1"/>
          <w:spacing w:val="0"/>
          <w:u w:val="none"/>
          <w:lang w:val="en-US"/>
        </w:rPr>
        <w:t xml:space="preserve">)</w:t>
      </w:r>
      <w:r>
        <w:rPr>
          <w:rFonts w:ascii="Arial" w:hAnsi="Arial" w:eastAsia="Arial" w:cs="Arial"/>
          <w:b w:val="0"/>
          <w:i w:val="0"/>
          <w:caps w:val="0"/>
          <w:smallCaps w:val="0"/>
          <w:strike w:val="0"/>
          <w:color w:val="000000" w:themeColor="text1"/>
          <w:spacing w:val="0"/>
          <w:u w:val="none"/>
          <w:lang w:val="en-US"/>
        </w:rPr>
        <w:t xml:space="preserve">. By doing this you</w:t>
      </w:r>
      <w:r>
        <w:rPr>
          <w:rFonts w:ascii="Arial" w:hAnsi="Arial" w:eastAsia="Arial" w:cs="Arial"/>
          <w:b w:val="0"/>
          <w:i w:val="0"/>
          <w:caps w:val="0"/>
          <w:smallCaps w:val="0"/>
          <w:strike w:val="0"/>
          <w:color w:val="000000" w:themeColor="text1"/>
          <w:spacing w:val="0"/>
          <w:u w:val="none"/>
          <w:lang w:val="en-US"/>
        </w:rPr>
        <w:t xml:space="preserve"> </w:t>
      </w:r>
      <w:r>
        <w:rPr>
          <w:rFonts w:ascii="Arial" w:hAnsi="Arial" w:eastAsia="Arial" w:cs="Arial"/>
          <w:b w:val="0"/>
          <w:i w:val="0"/>
          <w:caps w:val="0"/>
          <w:smallCaps w:val="0"/>
          <w:strike w:val="0"/>
          <w:color w:val="000000" w:themeColor="text1"/>
          <w:spacing w:val="0"/>
          <w:u w:val="none"/>
          <w:lang w:val="en-US"/>
        </w:rPr>
        <w:t xml:space="preserve">can give the whole community a chance to benefit from your changes. Access to the source code is a</w:t>
      </w:r>
      <w:r>
        <w:rPr>
          <w:u w:val="none"/>
        </w:rPr>
        <w:t xml:space="preserve"> </w:t>
      </w:r>
      <w:r>
        <w:rPr>
          <w:rFonts w:ascii="Arial" w:hAnsi="Arial" w:eastAsia="Arial" w:cs="Arial"/>
          <w:b w:val="0"/>
          <w:i w:val="0"/>
          <w:caps w:val="0"/>
          <w:smallCaps w:val="0"/>
          <w:strike w:val="0"/>
          <w:color w:val="000000" w:themeColor="text1"/>
          <w:spacing w:val="0"/>
          <w:u w:val="none"/>
          <w:lang w:val="en-US"/>
        </w:rPr>
        <w:t xml:space="preserve">precondition for this.</w:t>
      </w:r>
      <w:r>
        <w:rPr>
          <w:rFonts w:ascii="Arial" w:hAnsi="Arial" w:eastAsia="Arial" w:cs="Arial"/>
          <w:b w:val="0"/>
          <w:bCs w:val="0"/>
          <w:i w:val="0"/>
          <w:caps w:val="0"/>
          <w:smallCaps w:val="0"/>
          <w:strike w:val="0"/>
          <w:color w:val="000000" w:themeColor="text1"/>
          <w:spacing w:val="0"/>
          <w:sz w:val="24"/>
          <w:szCs w:val="24"/>
          <w:u w:val="none"/>
          <w:lang w:val="en-US"/>
        </w:rPr>
      </w:r>
      <w:r>
        <w:rPr>
          <w:rFonts w:ascii="Arial" w:hAnsi="Arial" w:eastAsia="Arial" w:cs="Arial"/>
          <w:b w:val="0"/>
          <w:bCs w:val="0"/>
          <w:i w:val="0"/>
          <w:caps w:val="0"/>
          <w:smallCaps w:val="0"/>
          <w:strike w:val="0"/>
          <w:color w:val="000000" w:themeColor="text1"/>
          <w:spacing w:val="0"/>
          <w:sz w:val="24"/>
          <w:szCs w:val="24"/>
          <w:u w:val="none"/>
          <w:lang w:val="en-US"/>
        </w:rPr>
      </w:r>
    </w:p>
    <w:p>
      <w:pPr>
        <w:pBdr/>
        <w:spacing/>
        <w:ind/>
        <w:rPr>
          <w:rFonts w:ascii="Arial" w:hAnsi="Arial" w:eastAsia="Arial" w:cs="Arial"/>
          <w:b w:val="0"/>
          <w:bCs w:val="0"/>
          <w:i w:val="0"/>
          <w:caps w:val="0"/>
          <w:smallCaps w:val="0"/>
          <w:strike w:val="0"/>
          <w:color w:val="000000" w:themeColor="text1"/>
          <w:spacing w:val="0"/>
          <w:sz w:val="24"/>
          <w:szCs w:val="24"/>
          <w:u w:val="none"/>
          <w:lang w:val="en-US"/>
        </w:rPr>
      </w:pPr>
      <w:r>
        <w:rPr>
          <w:rFonts w:ascii="Arial" w:hAnsi="Arial" w:eastAsia="Arial" w:cs="Arial"/>
          <w:b w:val="0"/>
          <w:i w:val="0"/>
          <w:caps w:val="0"/>
          <w:smallCaps w:val="0"/>
          <w:strike w:val="0"/>
          <w:color w:val="000000" w:themeColor="text1"/>
          <w:spacing w:val="0"/>
          <w:u w:val="none"/>
          <w:lang w:val="en-US"/>
        </w:rPr>
        <w:t xml:space="preserve">Source : </w:t>
      </w:r>
      <w:hyperlink r:id="rId13" w:tooltip="https://www.gnu.org/philosophy/free-sw.en.html" w:history="1">
        <w:r>
          <w:rPr>
            <w:rFonts w:ascii="Arial" w:hAnsi="Arial" w:eastAsia="Arial" w:cs="Arial"/>
            <w:b w:val="0"/>
            <w:i w:val="0"/>
            <w:caps w:val="0"/>
            <w:smallCaps w:val="0"/>
            <w:strike w:val="0"/>
            <w:color w:val="000000" w:themeColor="text1"/>
            <w:spacing w:val="0"/>
            <w:u w:val="single"/>
            <w:lang w:val="en-US"/>
          </w:rPr>
          <w:t xml:space="preserve">https://www.gnu.org/philosophy/free-sw.en.html</w:t>
        </w:r>
      </w:hyperlink>
      <w:r>
        <w:rPr>
          <w:rFonts w:ascii="Arial" w:hAnsi="Arial" w:eastAsia="Arial" w:cs="Arial"/>
          <w:b w:val="0"/>
          <w:bCs w:val="0"/>
          <w:i w:val="0"/>
          <w:caps w:val="0"/>
          <w:smallCaps w:val="0"/>
          <w:strike w:val="0"/>
          <w:color w:val="000000" w:themeColor="text1"/>
          <w:spacing w:val="0"/>
          <w:sz w:val="24"/>
          <w:szCs w:val="24"/>
          <w:u w:val="none"/>
          <w:lang w:val="en-US"/>
        </w:rPr>
      </w:r>
      <w:r>
        <w:rPr>
          <w:rFonts w:ascii="Arial" w:hAnsi="Arial" w:eastAsia="Arial" w:cs="Arial"/>
          <w:b w:val="0"/>
          <w:bCs w:val="0"/>
          <w:i w:val="0"/>
          <w:caps w:val="0"/>
          <w:smallCaps w:val="0"/>
          <w:strike w:val="0"/>
          <w:color w:val="000000" w:themeColor="text1"/>
          <w:spacing w:val="0"/>
          <w:sz w:val="24"/>
          <w:szCs w:val="24"/>
          <w:u w:val="none"/>
          <w:lang w:val="en-US"/>
        </w:rPr>
      </w:r>
    </w:p>
    <w:p>
      <w:pPr>
        <w:pBdr/>
        <w:spacing/>
        <w:ind/>
        <w:rPr>
          <w:color w:val="000000" w:themeColor="text1"/>
        </w:rPr>
      </w:pPr>
      <w:r>
        <w:rPr>
          <w:rFonts w:ascii="Arial" w:hAnsi="Arial" w:eastAsia="Arial" w:cs="Arial"/>
          <w:b w:val="0"/>
          <w:i w:val="0"/>
          <w:caps w:val="0"/>
          <w:smallCaps w:val="0"/>
          <w:strike w:val="0"/>
          <w:color w:val="000000" w:themeColor="text1"/>
          <w:spacing w:val="0"/>
          <w:highlight w:val="none"/>
          <w:u w:val="none"/>
          <w:lang w:val="fr-FR"/>
        </w:rPr>
      </w:r>
      <w:r>
        <w:rPr>
          <w:rFonts w:ascii="Arial" w:hAnsi="Arial" w:eastAsia="Arial" w:cs="Arial"/>
          <w:b w:val="0"/>
          <w:i w:val="0"/>
          <w:caps w:val="0"/>
          <w:smallCaps w:val="0"/>
          <w:strike w:val="0"/>
          <w:color w:val="000000" w:themeColor="text1"/>
          <w:spacing w:val="0"/>
          <w:highlight w:val="none"/>
          <w:u w:val="none"/>
          <w:lang w:val="fr-FR"/>
        </w:rPr>
      </w:r>
    </w:p>
    <w:p>
      <w:pPr>
        <w:pBdr/>
        <w:spacing/>
        <w:ind/>
        <w:rPr>
          <w:rFonts w:ascii="Arial" w:hAnsi="Arial" w:eastAsia="Arial" w:cs="Arial"/>
          <w:b w:val="0"/>
          <w:bCs w:val="0"/>
          <w:i w:val="0"/>
          <w:caps w:val="0"/>
          <w:smallCaps w:val="0"/>
          <w:strike w:val="0"/>
          <w:color w:val="000000" w:themeColor="text1"/>
          <w:spacing w:val="0"/>
          <w:highlight w:val="none"/>
          <w:u w:val="none"/>
          <w:lang w:val="fr-FR"/>
        </w:rPr>
      </w:pPr>
      <w:r>
        <w:rPr>
          <w:rFonts w:ascii="Arial" w:hAnsi="Arial" w:eastAsia="Arial" w:cs="Arial"/>
          <w:b/>
          <w:i w:val="0"/>
          <w:caps w:val="0"/>
          <w:smallCaps w:val="0"/>
          <w:strike w:val="0"/>
          <w:color w:val="000000" w:themeColor="text1"/>
          <w:spacing w:val="0"/>
          <w:u w:val="single"/>
          <w:lang w:val="fr-FR"/>
        </w:rPr>
        <w:t xml:space="preserve">Licence </w:t>
      </w:r>
      <w:r>
        <w:rPr>
          <w:rFonts w:ascii="Arial" w:hAnsi="Arial" w:eastAsia="Arial" w:cs="Arial"/>
          <w:b/>
          <w:i w:val="0"/>
          <w:caps w:val="0"/>
          <w:smallCaps w:val="0"/>
          <w:strike w:val="0"/>
          <w:color w:val="000000" w:themeColor="text1"/>
          <w:spacing w:val="0"/>
          <w:u w:val="single"/>
          <w:lang w:val="fr-FR"/>
        </w:rPr>
        <w:t xml:space="preserve">compatibility</w:t>
      </w:r>
      <w:r>
        <w:rPr>
          <w:color w:val="000000" w:themeColor="text1"/>
          <w:lang w:val="fr-FR"/>
        </w:rPr>
        <w:t xml:space="preserve"> - </w:t>
      </w:r>
      <w:r>
        <w:rPr>
          <w:rFonts w:ascii="Arial" w:hAnsi="Arial" w:eastAsia="Arial" w:cs="Arial"/>
          <w:b w:val="0"/>
          <w:i w:val="0"/>
          <w:caps w:val="0"/>
          <w:smallCaps w:val="0"/>
          <w:strike w:val="0"/>
          <w:color w:val="000000" w:themeColor="text1"/>
          <w:spacing w:val="0"/>
          <w:u w:val="none"/>
          <w:lang w:val="fr-FR"/>
        </w:rPr>
        <w:t xml:space="preserve">The legal possibility to lawfully create a derivative work based on at least two datasets, in a manner </w:t>
      </w:r>
      <w:r>
        <w:rPr>
          <w:rFonts w:ascii="Arial" w:hAnsi="Arial" w:eastAsia="Arial" w:cs="Arial"/>
          <w:b w:val="0"/>
          <w:i w:val="0"/>
          <w:caps w:val="0"/>
          <w:smallCaps w:val="0"/>
          <w:strike w:val="0"/>
          <w:color w:val="000000" w:themeColor="text1"/>
          <w:spacing w:val="0"/>
          <w:u w:val="none"/>
          <w:lang w:val="fr-FR"/>
        </w:rPr>
        <w:t xml:space="preserve">that does not violate the licence under which those datasets were made available.</w:t>
      </w:r>
      <w:r>
        <w:rPr>
          <w:color w:val="000000" w:themeColor="text1"/>
        </w:rPr>
      </w:r>
      <w:r>
        <w:rPr>
          <w:color w:val="000000" w:themeColor="text1"/>
        </w:rPr>
      </w:r>
    </w:p>
    <w:p>
      <w:pPr>
        <w:pBdr/>
        <w:spacing/>
        <w:ind/>
        <w:rPr>
          <w:color w:val="000000" w:themeColor="text1"/>
          <w:sz w:val="20"/>
          <w:szCs w:val="20"/>
          <w:lang w:val="fr-FR"/>
        </w:rPr>
      </w:pPr>
      <w:r>
        <w:rPr>
          <w:rFonts w:ascii="Arial" w:hAnsi="Arial" w:eastAsia="Arial" w:cs="Arial"/>
          <w:b w:val="0"/>
          <w:i w:val="0"/>
          <w:caps w:val="0"/>
          <w:smallCaps w:val="0"/>
          <w:strike w:val="0"/>
          <w:color w:val="000000" w:themeColor="text1"/>
          <w:spacing w:val="0"/>
          <w:u w:val="none"/>
          <w:lang w:val="fr-FR"/>
        </w:rPr>
        <w:t xml:space="preserve">Source : </w:t>
      </w:r>
      <w:hyperlink r:id="rId14" w:tooltip="https://data.europa.eu/sites/default/files/course/Licence compatibility in Europe a winding road to Creative Commons_EN.pdf" w:history="1">
        <w:r>
          <w:rPr>
            <w:rFonts w:ascii="Arial" w:hAnsi="Arial" w:eastAsia="Arial" w:cs="Arial"/>
            <w:b w:val="0"/>
            <w:i w:val="0"/>
            <w:caps w:val="0"/>
            <w:smallCaps w:val="0"/>
            <w:strike w:val="0"/>
            <w:color w:val="000000" w:themeColor="text1"/>
            <w:spacing w:val="0"/>
            <w:u w:val="single"/>
            <w:lang w:val="fr-FR"/>
          </w:rPr>
          <w:t xml:space="preserve">https://data.europa.eu/sites/default/files/course/Licence%20compatibility%20in%20Europe%20a%20winding%20road%20to%20Creative%20Commons_EN.pdf</w:t>
        </w:r>
      </w:hyperlink>
      <w:r>
        <w:rPr>
          <w:color w:val="000000" w:themeColor="text1"/>
          <w:sz w:val="20"/>
          <w:szCs w:val="20"/>
          <w:lang w:val="fr-FR"/>
        </w:rPr>
      </w:r>
      <w:r>
        <w:rPr>
          <w:color w:val="000000" w:themeColor="text1"/>
          <w:sz w:val="20"/>
          <w:szCs w:val="20"/>
          <w:lang w:val="fr-FR"/>
        </w:rPr>
      </w:r>
    </w:p>
    <w:p>
      <w:pPr>
        <w:pBdr/>
        <w:spacing/>
        <w:ind/>
        <w:rPr>
          <w:color w:val="ffffff" w:themeColor="background1"/>
          <w:sz w:val="20"/>
          <w:szCs w:val="20"/>
          <w:lang w:val="fr-FR"/>
        </w:rPr>
      </w:pPr>
      <w:r>
        <w:rPr>
          <w:color w:val="ffffff" w:themeColor="background1"/>
          <w:sz w:val="20"/>
          <w:szCs w:val="20"/>
          <w:lang w:val="fr-FR"/>
        </w:rPr>
      </w:r>
      <w:r>
        <w:rPr>
          <w:color w:val="ffffff" w:themeColor="background1"/>
          <w:sz w:val="20"/>
          <w:szCs w:val="20"/>
          <w:lang w:val="fr-FR"/>
        </w:rPr>
      </w:r>
      <w:r>
        <w:rPr>
          <w:color w:val="ffffff" w:themeColor="background1"/>
          <w:sz w:val="20"/>
          <w:szCs w:val="20"/>
          <w:lang w:val="fr-FR"/>
        </w:rPr>
      </w:r>
    </w:p>
    <w:p>
      <w:pPr>
        <w:pBdr/>
        <w:spacing/>
        <w:ind/>
        <w:rPr>
          <w:rFonts w:ascii="Arial" w:hAnsi="Arial" w:eastAsia="Arial" w:cs="Arial"/>
          <w:b w:val="0"/>
          <w:bCs w:val="0"/>
          <w:i w:val="0"/>
          <w:color w:val="000000"/>
          <w:sz w:val="24"/>
          <w:szCs w:val="24"/>
          <w:u w:val="none"/>
        </w:rPr>
      </w:pPr>
      <w:r>
        <w:rPr>
          <w:rFonts w:ascii="Arial" w:hAnsi="Arial" w:eastAsia="Arial" w:cs="Arial"/>
          <w:b/>
          <w:color w:val="000000" w:themeColor="text1"/>
          <w:u w:val="single"/>
          <w:lang w:val="fr-FR"/>
        </w:rPr>
        <w:t xml:space="preserve">Open Source definition</w:t>
      </w:r>
      <w:r>
        <w:rPr>
          <w:rFonts w:ascii="Arial" w:hAnsi="Arial" w:eastAsia="Arial" w:cs="Arial"/>
          <w:color w:val="000000" w:themeColor="text1"/>
          <w:lang w:val="fr-FR"/>
        </w:rPr>
        <w:t xml:space="preserve"> </w:t>
      </w:r>
      <w:r>
        <w:rPr>
          <w:rFonts w:ascii="Arial" w:hAnsi="Arial" w:eastAsia="Arial" w:cs="Arial"/>
          <w:b w:val="0"/>
          <w:i w:val="0"/>
          <w:color w:val="000000"/>
          <w:u w:val="none"/>
        </w:rPr>
        <w:t xml:space="preserve">Open source doesn’t just mean access to the source code. The  distribution terms of open-source software must comply with the  following criteria : (</w:t>
      </w:r>
      <w:hyperlink r:id="rId15" w:tooltip="https://opensource.org/osd/" w:history="1">
        <w:r>
          <w:rPr>
            <w:rFonts w:ascii="Arial" w:hAnsi="Arial" w:eastAsia="Arial" w:cs="Arial"/>
            <w:b w:val="0"/>
            <w:i w:val="0"/>
            <w:caps w:val="0"/>
            <w:smallCaps w:val="0"/>
            <w:strike w:val="0"/>
            <w:color w:val="000000" w:themeColor="text1"/>
            <w:spacing w:val="0"/>
            <w:u w:val="single"/>
            <w:lang w:val="fr-FR"/>
          </w:rPr>
          <w:t xml:space="preserve">see the whole definition </w:t>
        </w:r>
      </w:hyperlink>
      <w:r>
        <w:rPr>
          <w:rFonts w:ascii="Arial" w:hAnsi="Arial" w:eastAsia="Arial" w:cs="Arial"/>
          <w:b w:val="0"/>
          <w:i w:val="0"/>
          <w:color w:val="000000"/>
          <w:u w:val="none"/>
        </w:rPr>
        <w:t xml:space="preserve">)</w:t>
      </w:r>
      <w:r>
        <w:rPr>
          <w:rFonts w:ascii="Arial" w:hAnsi="Arial" w:eastAsia="Arial" w:cs="Arial"/>
          <w:b w:val="0"/>
          <w:bCs w:val="0"/>
          <w:i w:val="0"/>
          <w:color w:val="000000"/>
          <w:sz w:val="24"/>
          <w:szCs w:val="24"/>
          <w:u w:val="none"/>
        </w:rPr>
      </w:r>
      <w:r>
        <w:rPr>
          <w:rFonts w:ascii="Arial" w:hAnsi="Arial" w:eastAsia="Arial" w:cs="Arial"/>
          <w:b w:val="0"/>
          <w:bCs w:val="0"/>
          <w:i w:val="0"/>
          <w:color w:val="000000"/>
          <w:sz w:val="24"/>
          <w:szCs w:val="24"/>
          <w:u w:val="none"/>
        </w:rPr>
      </w:r>
    </w:p>
    <w:p>
      <w:pPr>
        <w:pBdr/>
        <w:spacing/>
        <w:ind/>
        <w:rPr>
          <w:rFonts w:ascii="Arial" w:hAnsi="Arial" w:cs="Arial"/>
          <w:b w:val="0"/>
          <w:bCs w:val="0"/>
          <w:i w:val="0"/>
          <w:caps w:val="0"/>
          <w:smallCaps w:val="0"/>
          <w:strike w:val="0"/>
          <w:color w:val="000000" w:themeColor="text1"/>
          <w:spacing w:val="0"/>
          <w:sz w:val="24"/>
          <w:szCs w:val="24"/>
          <w:u w:val="none"/>
        </w:rPr>
      </w:pPr>
      <w:r>
        <w:rPr>
          <w:rFonts w:ascii="Arial" w:hAnsi="Arial" w:eastAsia="Arial" w:cs="Arial"/>
          <w:b w:val="0"/>
          <w:i w:val="0"/>
          <w:caps w:val="0"/>
          <w:smallCaps w:val="0"/>
          <w:strike w:val="0"/>
          <w:color w:val="000000" w:themeColor="text1"/>
          <w:spacing w:val="0"/>
          <w:u w:val="none"/>
          <w:lang w:val="fr-FR"/>
        </w:rPr>
        <w:t xml:space="preserve">1. Free Redistribution</w:t>
      </w:r>
      <w:r>
        <w:rPr>
          <w:rFonts w:ascii="Arial" w:hAnsi="Arial" w:cs="Arial"/>
          <w:b w:val="0"/>
          <w:bCs w:val="0"/>
          <w:i w:val="0"/>
          <w:caps w:val="0"/>
          <w:smallCaps w:val="0"/>
          <w:strike w:val="0"/>
          <w:color w:val="000000" w:themeColor="text1"/>
          <w:spacing w:val="0"/>
          <w:sz w:val="24"/>
          <w:szCs w:val="24"/>
          <w:u w:val="none"/>
        </w:rPr>
      </w:r>
      <w:r>
        <w:rPr>
          <w:rFonts w:ascii="Arial" w:hAnsi="Arial" w:cs="Arial"/>
          <w:b w:val="0"/>
          <w:bCs w:val="0"/>
          <w:i w:val="0"/>
          <w:caps w:val="0"/>
          <w:smallCaps w:val="0"/>
          <w:strike w:val="0"/>
          <w:color w:val="000000" w:themeColor="text1"/>
          <w:spacing w:val="0"/>
          <w:sz w:val="24"/>
          <w:szCs w:val="24"/>
          <w:u w:val="none"/>
        </w:rPr>
      </w:r>
    </w:p>
    <w:p>
      <w:pPr>
        <w:pBdr/>
        <w:spacing/>
        <w:ind/>
        <w:rPr>
          <w:rFonts w:ascii="Arial" w:hAnsi="Arial" w:cs="Arial"/>
          <w:b w:val="0"/>
          <w:bCs w:val="0"/>
          <w:i w:val="0"/>
          <w:caps w:val="0"/>
          <w:smallCaps w:val="0"/>
          <w:strike w:val="0"/>
          <w:color w:val="000000" w:themeColor="text1"/>
          <w:spacing w:val="0"/>
          <w:sz w:val="24"/>
          <w:szCs w:val="24"/>
          <w:u w:val="none"/>
        </w:rPr>
      </w:pPr>
      <w:r>
        <w:rPr>
          <w:rFonts w:ascii="Arial" w:hAnsi="Arial" w:eastAsia="Arial" w:cs="Arial"/>
          <w:b w:val="0"/>
          <w:i w:val="0"/>
          <w:caps w:val="0"/>
          <w:smallCaps w:val="0"/>
          <w:strike w:val="0"/>
          <w:color w:val="000000" w:themeColor="text1"/>
          <w:spacing w:val="0"/>
          <w:u w:val="none"/>
          <w:lang w:val="fr-FR"/>
        </w:rPr>
        <w:t xml:space="preserve">The license shall not restrict any party from selling or giving away the software as a component of an</w:t>
      </w:r>
      <w:r>
        <w:rPr>
          <w:rFonts w:ascii="Arial" w:hAnsi="Arial" w:eastAsia="Arial" w:cs="Arial"/>
          <w:b w:val="0"/>
          <w:i w:val="0"/>
          <w:caps w:val="0"/>
          <w:smallCaps w:val="0"/>
          <w:strike w:val="0"/>
          <w:color w:val="000000" w:themeColor="text1"/>
          <w:spacing w:val="0"/>
          <w:u w:val="none"/>
          <w:lang w:val="fr-FR"/>
        </w:rPr>
        <w:t xml:space="preserve"> </w:t>
      </w:r>
      <w:r>
        <w:rPr>
          <w:rFonts w:ascii="Arial" w:hAnsi="Arial" w:eastAsia="Arial" w:cs="Arial"/>
          <w:b w:val="0"/>
          <w:i w:val="0"/>
          <w:caps w:val="0"/>
          <w:smallCaps w:val="0"/>
          <w:strike w:val="0"/>
          <w:color w:val="000000" w:themeColor="text1"/>
          <w:spacing w:val="0"/>
          <w:u w:val="none"/>
          <w:lang w:val="fr-FR"/>
        </w:rPr>
        <w:t xml:space="preserve">aggregate software distribution containing programs from several different sources. The license shall</w:t>
      </w:r>
      <w:r>
        <w:t xml:space="preserve"> </w:t>
      </w:r>
      <w:r>
        <w:rPr>
          <w:rFonts w:ascii="Arial" w:hAnsi="Arial" w:eastAsia="Arial" w:cs="Arial"/>
          <w:b w:val="0"/>
          <w:i w:val="0"/>
          <w:caps w:val="0"/>
          <w:smallCaps w:val="0"/>
          <w:strike w:val="0"/>
          <w:color w:val="000000" w:themeColor="text1"/>
          <w:spacing w:val="0"/>
          <w:u w:val="none"/>
          <w:lang w:val="fr-FR"/>
        </w:rPr>
        <w:t xml:space="preserve">not require a royalty or other fee for such sale.</w:t>
      </w:r>
      <w:r>
        <w:rPr>
          <w:rFonts w:ascii="Arial" w:hAnsi="Arial" w:cs="Arial"/>
          <w:b w:val="0"/>
          <w:bCs w:val="0"/>
          <w:i w:val="0"/>
          <w:caps w:val="0"/>
          <w:smallCaps w:val="0"/>
          <w:strike w:val="0"/>
          <w:color w:val="000000" w:themeColor="text1"/>
          <w:spacing w:val="0"/>
          <w:sz w:val="24"/>
          <w:szCs w:val="24"/>
          <w:u w:val="none"/>
        </w:rPr>
      </w:r>
      <w:r>
        <w:rPr>
          <w:rFonts w:ascii="Arial" w:hAnsi="Arial" w:cs="Arial"/>
          <w:b w:val="0"/>
          <w:bCs w:val="0"/>
          <w:i w:val="0"/>
          <w:caps w:val="0"/>
          <w:smallCaps w:val="0"/>
          <w:strike w:val="0"/>
          <w:color w:val="000000" w:themeColor="text1"/>
          <w:spacing w:val="0"/>
          <w:sz w:val="24"/>
          <w:szCs w:val="24"/>
          <w:u w:val="none"/>
        </w:rPr>
      </w:r>
    </w:p>
    <w:p>
      <w:pPr>
        <w:pBdr/>
        <w:spacing/>
        <w:ind/>
        <w:rPr>
          <w:rFonts w:ascii="Arial" w:hAnsi="Arial" w:cs="Arial"/>
          <w:b w:val="0"/>
          <w:bCs w:val="0"/>
          <w:i w:val="0"/>
          <w:caps w:val="0"/>
          <w:smallCaps w:val="0"/>
          <w:strike w:val="0"/>
          <w:color w:val="000000" w:themeColor="text1"/>
          <w:spacing w:val="0"/>
          <w:sz w:val="24"/>
          <w:szCs w:val="24"/>
          <w:u w:val="none"/>
        </w:rPr>
      </w:pPr>
      <w:r>
        <w:rPr>
          <w:rFonts w:ascii="Arial" w:hAnsi="Arial" w:eastAsia="Arial" w:cs="Arial"/>
          <w:b w:val="0"/>
          <w:i w:val="0"/>
          <w:caps w:val="0"/>
          <w:smallCaps w:val="0"/>
          <w:strike w:val="0"/>
          <w:color w:val="000000" w:themeColor="text1"/>
          <w:spacing w:val="0"/>
          <w:u w:val="none"/>
          <w:lang w:val="fr-FR"/>
        </w:rPr>
        <w:t xml:space="preserve">2. Source Code</w:t>
      </w:r>
      <w:r>
        <w:rPr>
          <w:rFonts w:ascii="Arial" w:hAnsi="Arial" w:cs="Arial"/>
          <w:b w:val="0"/>
          <w:bCs w:val="0"/>
          <w:i w:val="0"/>
          <w:caps w:val="0"/>
          <w:smallCaps w:val="0"/>
          <w:strike w:val="0"/>
          <w:color w:val="000000" w:themeColor="text1"/>
          <w:spacing w:val="0"/>
          <w:sz w:val="24"/>
          <w:szCs w:val="24"/>
          <w:u w:val="none"/>
        </w:rPr>
      </w:r>
      <w:r>
        <w:rPr>
          <w:rFonts w:ascii="Arial" w:hAnsi="Arial" w:cs="Arial"/>
          <w:b w:val="0"/>
          <w:bCs w:val="0"/>
          <w:i w:val="0"/>
          <w:caps w:val="0"/>
          <w:smallCaps w:val="0"/>
          <w:strike w:val="0"/>
          <w:color w:val="000000" w:themeColor="text1"/>
          <w:spacing w:val="0"/>
          <w:sz w:val="24"/>
          <w:szCs w:val="24"/>
          <w:u w:val="none"/>
        </w:rPr>
      </w:r>
    </w:p>
    <w:p>
      <w:pPr>
        <w:pBdr/>
        <w:spacing/>
        <w:ind/>
        <w:rPr>
          <w:rFonts w:ascii="Arial" w:hAnsi="Arial" w:cs="Arial"/>
          <w:b w:val="0"/>
          <w:bCs w:val="0"/>
          <w:i w:val="0"/>
          <w:caps w:val="0"/>
          <w:smallCaps w:val="0"/>
          <w:strike w:val="0"/>
          <w:color w:val="000000" w:themeColor="text1"/>
          <w:spacing w:val="0"/>
          <w:sz w:val="24"/>
          <w:szCs w:val="24"/>
          <w:u w:val="none"/>
        </w:rPr>
      </w:pPr>
      <w:r>
        <w:rPr>
          <w:rFonts w:ascii="Arial" w:hAnsi="Arial" w:eastAsia="Arial" w:cs="Arial"/>
          <w:b w:val="0"/>
          <w:i w:val="0"/>
          <w:caps w:val="0"/>
          <w:smallCaps w:val="0"/>
          <w:strike w:val="0"/>
          <w:color w:val="000000" w:themeColor="text1"/>
          <w:spacing w:val="0"/>
          <w:u w:val="none"/>
          <w:lang w:val="fr-FR"/>
        </w:rPr>
        <w:t xml:space="preserve">3. Derived Works</w:t>
      </w:r>
      <w:r>
        <w:rPr>
          <w:rFonts w:ascii="Arial" w:hAnsi="Arial" w:cs="Arial"/>
          <w:b w:val="0"/>
          <w:bCs w:val="0"/>
          <w:i w:val="0"/>
          <w:caps w:val="0"/>
          <w:smallCaps w:val="0"/>
          <w:strike w:val="0"/>
          <w:color w:val="000000" w:themeColor="text1"/>
          <w:spacing w:val="0"/>
          <w:sz w:val="24"/>
          <w:szCs w:val="24"/>
          <w:u w:val="none"/>
        </w:rPr>
      </w:r>
      <w:r>
        <w:rPr>
          <w:rFonts w:ascii="Arial" w:hAnsi="Arial" w:cs="Arial"/>
          <w:b w:val="0"/>
          <w:bCs w:val="0"/>
          <w:i w:val="0"/>
          <w:caps w:val="0"/>
          <w:smallCaps w:val="0"/>
          <w:strike w:val="0"/>
          <w:color w:val="000000" w:themeColor="text1"/>
          <w:spacing w:val="0"/>
          <w:sz w:val="24"/>
          <w:szCs w:val="24"/>
          <w:u w:val="none"/>
        </w:rPr>
      </w:r>
    </w:p>
    <w:p>
      <w:pPr>
        <w:pBdr/>
        <w:spacing/>
        <w:ind/>
        <w:rPr>
          <w:rFonts w:ascii="Arial" w:hAnsi="Arial" w:cs="Arial"/>
          <w:b w:val="0"/>
          <w:bCs w:val="0"/>
          <w:i w:val="0"/>
          <w:caps w:val="0"/>
          <w:smallCaps w:val="0"/>
          <w:strike w:val="0"/>
          <w:color w:val="000000" w:themeColor="text1"/>
          <w:spacing w:val="0"/>
          <w:sz w:val="24"/>
          <w:szCs w:val="24"/>
          <w:u w:val="none"/>
        </w:rPr>
      </w:pPr>
      <w:r>
        <w:rPr>
          <w:rFonts w:ascii="Arial" w:hAnsi="Arial" w:eastAsia="Arial" w:cs="Arial"/>
          <w:b w:val="0"/>
          <w:i w:val="0"/>
          <w:caps w:val="0"/>
          <w:smallCaps w:val="0"/>
          <w:strike w:val="0"/>
          <w:color w:val="000000" w:themeColor="text1"/>
          <w:spacing w:val="0"/>
          <w:u w:val="none"/>
          <w:lang w:val="fr-FR"/>
        </w:rPr>
        <w:t xml:space="preserve">4. Integrity of The Author’s Source Code</w:t>
      </w:r>
      <w:r>
        <w:rPr>
          <w:rFonts w:ascii="Arial" w:hAnsi="Arial" w:cs="Arial"/>
          <w:b w:val="0"/>
          <w:bCs w:val="0"/>
          <w:i w:val="0"/>
          <w:caps w:val="0"/>
          <w:smallCaps w:val="0"/>
          <w:strike w:val="0"/>
          <w:color w:val="000000" w:themeColor="text1"/>
          <w:spacing w:val="0"/>
          <w:sz w:val="24"/>
          <w:szCs w:val="24"/>
          <w:u w:val="none"/>
        </w:rPr>
      </w:r>
      <w:r>
        <w:rPr>
          <w:rFonts w:ascii="Arial" w:hAnsi="Arial" w:cs="Arial"/>
          <w:b w:val="0"/>
          <w:bCs w:val="0"/>
          <w:i w:val="0"/>
          <w:caps w:val="0"/>
          <w:smallCaps w:val="0"/>
          <w:strike w:val="0"/>
          <w:color w:val="000000" w:themeColor="text1"/>
          <w:spacing w:val="0"/>
          <w:sz w:val="24"/>
          <w:szCs w:val="24"/>
          <w:u w:val="none"/>
        </w:rPr>
      </w:r>
    </w:p>
    <w:p>
      <w:pPr>
        <w:pBdr/>
        <w:spacing/>
        <w:ind/>
        <w:rPr>
          <w:rFonts w:ascii="Arial" w:hAnsi="Arial" w:cs="Arial"/>
          <w:b w:val="0"/>
          <w:bCs w:val="0"/>
          <w:i w:val="0"/>
          <w:caps w:val="0"/>
          <w:smallCaps w:val="0"/>
          <w:strike w:val="0"/>
          <w:color w:val="000000" w:themeColor="text1"/>
          <w:spacing w:val="0"/>
          <w:sz w:val="24"/>
          <w:szCs w:val="24"/>
          <w:u w:val="none"/>
        </w:rPr>
      </w:pPr>
      <w:r>
        <w:rPr>
          <w:rFonts w:ascii="Arial" w:hAnsi="Arial" w:eastAsia="Arial" w:cs="Arial"/>
          <w:b w:val="0"/>
          <w:i w:val="0"/>
          <w:caps w:val="0"/>
          <w:smallCaps w:val="0"/>
          <w:strike w:val="0"/>
          <w:color w:val="000000" w:themeColor="text1"/>
          <w:spacing w:val="0"/>
          <w:u w:val="none"/>
          <w:lang w:val="fr-FR"/>
        </w:rPr>
        <w:t xml:space="preserve">5. No Discrimination Against Persons or Groups</w:t>
      </w:r>
      <w:r>
        <w:rPr>
          <w:rFonts w:ascii="Arial" w:hAnsi="Arial" w:cs="Arial"/>
          <w:b w:val="0"/>
          <w:bCs w:val="0"/>
          <w:i w:val="0"/>
          <w:caps w:val="0"/>
          <w:smallCaps w:val="0"/>
          <w:strike w:val="0"/>
          <w:color w:val="000000" w:themeColor="text1"/>
          <w:spacing w:val="0"/>
          <w:sz w:val="24"/>
          <w:szCs w:val="24"/>
          <w:u w:val="none"/>
        </w:rPr>
      </w:r>
      <w:r>
        <w:rPr>
          <w:rFonts w:ascii="Arial" w:hAnsi="Arial" w:cs="Arial"/>
          <w:b w:val="0"/>
          <w:bCs w:val="0"/>
          <w:i w:val="0"/>
          <w:caps w:val="0"/>
          <w:smallCaps w:val="0"/>
          <w:strike w:val="0"/>
          <w:color w:val="000000" w:themeColor="text1"/>
          <w:spacing w:val="0"/>
          <w:sz w:val="24"/>
          <w:szCs w:val="24"/>
          <w:u w:val="none"/>
        </w:rPr>
      </w:r>
    </w:p>
    <w:p>
      <w:pPr>
        <w:pBdr/>
        <w:spacing/>
        <w:ind/>
        <w:rPr>
          <w:rFonts w:ascii="Arial" w:hAnsi="Arial" w:cs="Arial"/>
          <w:b w:val="0"/>
          <w:bCs w:val="0"/>
          <w:i w:val="0"/>
          <w:caps w:val="0"/>
          <w:smallCaps w:val="0"/>
          <w:strike w:val="0"/>
          <w:color w:val="000000" w:themeColor="text1"/>
          <w:spacing w:val="0"/>
          <w:sz w:val="24"/>
          <w:szCs w:val="24"/>
          <w:u w:val="none"/>
        </w:rPr>
      </w:pPr>
      <w:r>
        <w:rPr>
          <w:rFonts w:ascii="Arial" w:hAnsi="Arial" w:eastAsia="Arial" w:cs="Arial"/>
          <w:b w:val="0"/>
          <w:i w:val="0"/>
          <w:caps w:val="0"/>
          <w:smallCaps w:val="0"/>
          <w:strike w:val="0"/>
          <w:color w:val="000000" w:themeColor="text1"/>
          <w:spacing w:val="0"/>
          <w:u w:val="none"/>
          <w:lang w:val="fr-FR"/>
        </w:rPr>
        <w:t xml:space="preserve">6. No Discrimination Against Fields of Endeavor</w:t>
      </w:r>
      <w:r>
        <w:rPr>
          <w:rFonts w:ascii="Arial" w:hAnsi="Arial" w:cs="Arial"/>
          <w:b w:val="0"/>
          <w:bCs w:val="0"/>
          <w:i w:val="0"/>
          <w:caps w:val="0"/>
          <w:smallCaps w:val="0"/>
          <w:strike w:val="0"/>
          <w:color w:val="000000" w:themeColor="text1"/>
          <w:spacing w:val="0"/>
          <w:sz w:val="24"/>
          <w:szCs w:val="24"/>
          <w:u w:val="none"/>
        </w:rPr>
      </w:r>
      <w:r>
        <w:rPr>
          <w:rFonts w:ascii="Arial" w:hAnsi="Arial" w:cs="Arial"/>
          <w:b w:val="0"/>
          <w:bCs w:val="0"/>
          <w:i w:val="0"/>
          <w:caps w:val="0"/>
          <w:smallCaps w:val="0"/>
          <w:strike w:val="0"/>
          <w:color w:val="000000" w:themeColor="text1"/>
          <w:spacing w:val="0"/>
          <w:sz w:val="24"/>
          <w:szCs w:val="24"/>
          <w:u w:val="none"/>
        </w:rPr>
      </w:r>
    </w:p>
    <w:p>
      <w:pPr>
        <w:pBdr/>
        <w:spacing/>
        <w:ind/>
        <w:rPr>
          <w:rFonts w:ascii="Arial" w:hAnsi="Arial" w:cs="Arial"/>
          <w:b w:val="0"/>
          <w:bCs w:val="0"/>
          <w:i w:val="0"/>
          <w:caps w:val="0"/>
          <w:smallCaps w:val="0"/>
          <w:strike w:val="0"/>
          <w:color w:val="000000" w:themeColor="text1"/>
          <w:spacing w:val="0"/>
          <w:sz w:val="24"/>
          <w:szCs w:val="24"/>
          <w:u w:val="none"/>
        </w:rPr>
      </w:pPr>
      <w:r>
        <w:rPr>
          <w:rFonts w:ascii="Arial" w:hAnsi="Arial" w:eastAsia="Arial" w:cs="Arial"/>
          <w:b w:val="0"/>
          <w:i w:val="0"/>
          <w:caps w:val="0"/>
          <w:smallCaps w:val="0"/>
          <w:strike w:val="0"/>
          <w:color w:val="000000" w:themeColor="text1"/>
          <w:spacing w:val="0"/>
          <w:u w:val="none"/>
          <w:lang w:val="fr-FR"/>
        </w:rPr>
        <w:t xml:space="preserve">7. Distribution of License</w:t>
      </w:r>
      <w:r>
        <w:rPr>
          <w:rFonts w:ascii="Arial" w:hAnsi="Arial" w:cs="Arial"/>
          <w:b w:val="0"/>
          <w:bCs w:val="0"/>
          <w:i w:val="0"/>
          <w:caps w:val="0"/>
          <w:smallCaps w:val="0"/>
          <w:strike w:val="0"/>
          <w:color w:val="000000" w:themeColor="text1"/>
          <w:spacing w:val="0"/>
          <w:sz w:val="24"/>
          <w:szCs w:val="24"/>
          <w:u w:val="none"/>
        </w:rPr>
      </w:r>
      <w:r>
        <w:rPr>
          <w:rFonts w:ascii="Arial" w:hAnsi="Arial" w:cs="Arial"/>
          <w:b w:val="0"/>
          <w:bCs w:val="0"/>
          <w:i w:val="0"/>
          <w:caps w:val="0"/>
          <w:smallCaps w:val="0"/>
          <w:strike w:val="0"/>
          <w:color w:val="000000" w:themeColor="text1"/>
          <w:spacing w:val="0"/>
          <w:sz w:val="24"/>
          <w:szCs w:val="24"/>
          <w:u w:val="none"/>
        </w:rPr>
      </w:r>
    </w:p>
    <w:p>
      <w:pPr>
        <w:pBdr/>
        <w:spacing/>
        <w:ind/>
        <w:rPr>
          <w:rFonts w:ascii="Arial" w:hAnsi="Arial" w:cs="Arial"/>
          <w:b w:val="0"/>
          <w:bCs w:val="0"/>
          <w:i w:val="0"/>
          <w:caps w:val="0"/>
          <w:smallCaps w:val="0"/>
          <w:strike w:val="0"/>
          <w:color w:val="000000" w:themeColor="text1"/>
          <w:spacing w:val="0"/>
          <w:sz w:val="24"/>
          <w:szCs w:val="24"/>
          <w:u w:val="none"/>
        </w:rPr>
      </w:pPr>
      <w:r>
        <w:rPr>
          <w:rFonts w:ascii="Arial" w:hAnsi="Arial" w:eastAsia="Arial" w:cs="Arial"/>
          <w:b w:val="0"/>
          <w:i w:val="0"/>
          <w:caps w:val="0"/>
          <w:smallCaps w:val="0"/>
          <w:strike w:val="0"/>
          <w:color w:val="000000" w:themeColor="text1"/>
          <w:spacing w:val="0"/>
          <w:u w:val="none"/>
          <w:lang w:val="fr-FR"/>
        </w:rPr>
        <w:t xml:space="preserve">8. License Must Not Be Specific to a Product</w:t>
      </w:r>
      <w:r>
        <w:rPr>
          <w:rFonts w:ascii="Arial" w:hAnsi="Arial" w:cs="Arial"/>
          <w:b w:val="0"/>
          <w:bCs w:val="0"/>
          <w:i w:val="0"/>
          <w:caps w:val="0"/>
          <w:smallCaps w:val="0"/>
          <w:strike w:val="0"/>
          <w:color w:val="000000" w:themeColor="text1"/>
          <w:spacing w:val="0"/>
          <w:sz w:val="24"/>
          <w:szCs w:val="24"/>
          <w:u w:val="none"/>
        </w:rPr>
      </w:r>
      <w:r>
        <w:rPr>
          <w:rFonts w:ascii="Arial" w:hAnsi="Arial" w:cs="Arial"/>
          <w:b w:val="0"/>
          <w:bCs w:val="0"/>
          <w:i w:val="0"/>
          <w:caps w:val="0"/>
          <w:smallCaps w:val="0"/>
          <w:strike w:val="0"/>
          <w:color w:val="000000" w:themeColor="text1"/>
          <w:spacing w:val="0"/>
          <w:sz w:val="24"/>
          <w:szCs w:val="24"/>
          <w:u w:val="none"/>
        </w:rPr>
      </w:r>
    </w:p>
    <w:p>
      <w:pPr>
        <w:pBdr/>
        <w:spacing/>
        <w:ind/>
        <w:rPr>
          <w:rFonts w:ascii="Arial" w:hAnsi="Arial" w:cs="Arial"/>
          <w:b w:val="0"/>
          <w:bCs w:val="0"/>
          <w:i w:val="0"/>
          <w:caps w:val="0"/>
          <w:smallCaps w:val="0"/>
          <w:strike w:val="0"/>
          <w:color w:val="000000" w:themeColor="text1"/>
          <w:spacing w:val="0"/>
          <w:sz w:val="24"/>
          <w:szCs w:val="24"/>
          <w:u w:val="none"/>
        </w:rPr>
      </w:pPr>
      <w:r>
        <w:rPr>
          <w:rFonts w:ascii="Arial" w:hAnsi="Arial" w:eastAsia="Arial" w:cs="Arial"/>
          <w:b w:val="0"/>
          <w:i w:val="0"/>
          <w:caps w:val="0"/>
          <w:smallCaps w:val="0"/>
          <w:strike w:val="0"/>
          <w:color w:val="000000" w:themeColor="text1"/>
          <w:spacing w:val="0"/>
          <w:u w:val="none"/>
          <w:lang w:val="fr-FR"/>
        </w:rPr>
        <w:t xml:space="preserve">9. License Must Not Restrict Other Software</w:t>
      </w:r>
      <w:r>
        <w:rPr>
          <w:rFonts w:ascii="Arial" w:hAnsi="Arial" w:cs="Arial"/>
          <w:b w:val="0"/>
          <w:bCs w:val="0"/>
          <w:i w:val="0"/>
          <w:caps w:val="0"/>
          <w:smallCaps w:val="0"/>
          <w:strike w:val="0"/>
          <w:color w:val="000000" w:themeColor="text1"/>
          <w:spacing w:val="0"/>
          <w:sz w:val="24"/>
          <w:szCs w:val="24"/>
          <w:u w:val="none"/>
        </w:rPr>
      </w:r>
      <w:r>
        <w:rPr>
          <w:rFonts w:ascii="Arial" w:hAnsi="Arial" w:cs="Arial"/>
          <w:b w:val="0"/>
          <w:bCs w:val="0"/>
          <w:i w:val="0"/>
          <w:caps w:val="0"/>
          <w:smallCaps w:val="0"/>
          <w:strike w:val="0"/>
          <w:color w:val="000000" w:themeColor="text1"/>
          <w:spacing w:val="0"/>
          <w:sz w:val="24"/>
          <w:szCs w:val="24"/>
          <w:u w:val="none"/>
        </w:rPr>
      </w:r>
    </w:p>
    <w:p>
      <w:pPr>
        <w:pBdr/>
        <w:spacing/>
        <w:ind/>
        <w:rPr>
          <w:rFonts w:ascii="Arial" w:hAnsi="Arial" w:cs="Arial"/>
          <w:color w:val="000000" w:themeColor="text1"/>
          <w:sz w:val="24"/>
          <w:szCs w:val="24"/>
        </w:rPr>
      </w:pPr>
      <w:r>
        <w:rPr>
          <w:rFonts w:ascii="Arial" w:hAnsi="Arial" w:eastAsia="Arial" w:cs="Arial"/>
          <w:b w:val="0"/>
          <w:i w:val="0"/>
          <w:caps w:val="0"/>
          <w:smallCaps w:val="0"/>
          <w:strike w:val="0"/>
          <w:color w:val="000000" w:themeColor="text1"/>
          <w:spacing w:val="0"/>
          <w:u w:val="none"/>
          <w:lang w:val="fr-FR"/>
        </w:rPr>
        <w:t xml:space="preserve">10. License Must Be Technology-Neutral</w:t>
      </w:r>
      <w:r>
        <w:rPr>
          <w:rFonts w:ascii="Arial" w:hAnsi="Arial" w:cs="Arial"/>
          <w:color w:val="000000" w:themeColor="text1"/>
          <w:sz w:val="24"/>
          <w:szCs w:val="24"/>
        </w:rPr>
      </w:r>
      <w:r>
        <w:rPr>
          <w:rFonts w:ascii="Arial" w:hAnsi="Arial" w:cs="Arial"/>
          <w:color w:val="000000" w:themeColor="text1"/>
          <w:sz w:val="24"/>
          <w:szCs w:val="24"/>
        </w:rPr>
      </w:r>
    </w:p>
    <w:p>
      <w:pPr>
        <w:pBdr/>
        <w:spacing/>
        <w:ind/>
        <w:rPr>
          <w:highlight w:val="none"/>
        </w:rPr>
      </w:pPr>
      <w:r>
        <w:rPr>
          <w:rFonts w:ascii="Arial" w:hAnsi="Arial" w:cs="Arial"/>
          <w:b w:val="0"/>
          <w:i w:val="0"/>
          <w:caps w:val="0"/>
          <w:smallCaps w:val="0"/>
          <w:strike w:val="0"/>
          <w:color w:val="000000" w:themeColor="text1"/>
          <w:spacing w:val="0"/>
          <w:u w:val="none"/>
          <w:lang w:val="fr-FR"/>
        </w:rPr>
        <w:t xml:space="preserve">Source : </w:t>
      </w:r>
      <w:hyperlink r:id="rId16" w:tooltip="https://opensource.org/osd/" w:history="1">
        <w:r>
          <w:rPr>
            <w:rFonts w:ascii="Arial" w:hAnsi="Arial" w:eastAsia="Arial" w:cs="Arial"/>
            <w:b w:val="0"/>
            <w:i w:val="0"/>
            <w:caps w:val="0"/>
            <w:smallCaps w:val="0"/>
            <w:strike w:val="0"/>
            <w:color w:val="000000" w:themeColor="text1"/>
            <w:spacing w:val="0"/>
            <w:u w:val="single"/>
            <w:lang w:val="fr-FR"/>
          </w:rPr>
          <w:t xml:space="preserve">https://opensource.org/osd/</w:t>
        </w:r>
      </w:hyperlink>
      <w:r>
        <w:rPr>
          <w:highlight w:val="none"/>
        </w:rPr>
        <w:t xml:space="preserve">  </w:t>
      </w:r>
      <w:r>
        <w:rPr>
          <w:highlight w:val="none"/>
        </w:rPr>
      </w:r>
      <w:r>
        <w:rPr>
          <w:highlight w:val="none"/>
        </w:rPr>
      </w:r>
    </w:p>
    <w:p>
      <w:pPr>
        <w:pBdr/>
        <w:spacing/>
        <w:ind/>
        <w:rPr>
          <w:color w:val="000000" w:themeColor="text1"/>
          <w:sz w:val="24"/>
          <w:szCs w:val="24"/>
          <w:lang w:val="fr-FR"/>
        </w:rPr>
      </w:pPr>
      <w:r>
        <w:rPr>
          <w:color w:val="000000" w:themeColor="text1"/>
          <w:highlight w:val="none"/>
          <w:lang w:val="fr-FR"/>
        </w:rPr>
      </w:r>
      <w:r>
        <w:rPr>
          <w:color w:val="000000" w:themeColor="text1"/>
          <w:highlight w:val="none"/>
          <w:lang w:val="fr-FR"/>
        </w:rPr>
      </w:r>
    </w:p>
    <w:p>
      <w:pPr>
        <w:pBdr/>
        <w:spacing/>
        <w:ind/>
        <w:rPr>
          <w:color w:val="000000" w:themeColor="text1"/>
          <w:highlight w:val="none"/>
          <w:lang w:val="fr-FR"/>
        </w:rPr>
      </w:pPr>
      <w:r>
        <w:rPr>
          <w:b/>
          <w:color w:val="000000" w:themeColor="text1"/>
          <w:u w:val="single"/>
          <w:lang w:val="fr-FR"/>
        </w:rPr>
        <w:t xml:space="preserve">Permissive Licence</w:t>
      </w:r>
      <w:r>
        <w:rPr>
          <w:color w:val="000000" w:themeColor="text1"/>
          <w:lang w:val="fr-FR"/>
        </w:rPr>
        <w:t xml:space="preserve"> -</w:t>
      </w:r>
      <w:r>
        <w:rPr>
          <w:b w:val="0"/>
          <w:color w:val="000000" w:themeColor="text1"/>
          <w:lang w:val="fr-FR"/>
        </w:rPr>
        <w:t xml:space="preserve"> A</w:t>
      </w:r>
      <w:r>
        <w:rPr>
          <w:color w:val="000000" w:themeColor="text1"/>
          <w:lang w:val="fr-FR"/>
        </w:rPr>
        <w:t xml:space="preserve"> licence that grants the right </w:t>
      </w:r>
      <w:r>
        <w:rPr>
          <w:color w:val="000000" w:themeColor="text1"/>
          <w:lang w:val="fr-FR"/>
        </w:rPr>
        <w:t xml:space="preserve">to access, reuse and redistribbute a dataset, free of charge, without any limitation on use cases (commercial or non commercial), and without limitation on the potential beneficiaries of the licence. Attribution may be included under a permissive licence. </w:t>
      </w:r>
      <w:r>
        <w:rPr>
          <w:color w:val="000000" w:themeColor="text1"/>
          <w:sz w:val="24"/>
          <w:szCs w:val="24"/>
          <w:lang w:val="fr-FR"/>
        </w:rPr>
      </w:r>
      <w:r>
        <w:rPr>
          <w:color w:val="000000" w:themeColor="text1"/>
          <w:highlight w:val="none"/>
          <w:lang w:val="fr-FR"/>
        </w:rPr>
      </w:r>
    </w:p>
    <w:p>
      <w:pPr>
        <w:pBdr/>
        <w:spacing/>
        <w:ind/>
        <w:rPr>
          <w:sz w:val="40"/>
          <w:szCs w:val="40"/>
        </w:rPr>
      </w:pPr>
      <w:r>
        <w:rPr>
          <w:color w:val="000000" w:themeColor="text1"/>
          <w:lang w:val="fr-FR"/>
        </w:rPr>
        <w:t xml:space="preserve">Source : </w:t>
      </w:r>
      <w:hyperlink r:id="rId17" w:tooltip="https://data.europa.eu/sites/default/files/course/Licence compatibility in Europe a winding road to Creative Commons_EN.pdf" w:history="1">
        <w:r>
          <w:rPr>
            <w:rFonts w:ascii="Arial" w:hAnsi="Arial" w:eastAsia="Arial" w:cs="Arial"/>
            <w:b w:val="0"/>
            <w:i w:val="0"/>
            <w:caps w:val="0"/>
            <w:smallCaps w:val="0"/>
            <w:strike w:val="0"/>
            <w:color w:val="000000" w:themeColor="text1"/>
            <w:spacing w:val="0"/>
            <w:u w:val="single"/>
            <w:lang w:val="fr-FR"/>
          </w:rPr>
          <w:t xml:space="preserve">https://data.europa.eu/sites/default/files/course/Licence%20compatibility%20in%20Europe%20a%20winding%20road%20to%20Creative%20Commons_EN.pdf</w:t>
        </w:r>
      </w:hyperlink>
      <w:r>
        <w:rPr>
          <w:sz w:val="40"/>
          <w:szCs w:val="40"/>
        </w:rPr>
      </w:r>
      <w:r>
        <w:rPr>
          <w:sz w:val="40"/>
          <w:szCs w:val="40"/>
        </w:rPr>
      </w:r>
    </w:p>
    <w:p>
      <w:pPr>
        <w:pBdr/>
        <w:spacing/>
        <w:ind/>
        <w:rPr>
          <w:color w:val="000000" w:themeColor="text1"/>
          <w:sz w:val="22"/>
          <w:szCs w:val="22"/>
          <w:lang w:val="fr-FR"/>
        </w:rPr>
      </w:pPr>
      <w:r>
        <w:rPr>
          <w:color w:val="000000" w:themeColor="text1"/>
          <w:sz w:val="22"/>
          <w:szCs w:val="22"/>
          <w:lang w:val="fr-FR"/>
        </w:rPr>
      </w:r>
      <w:r>
        <w:rPr>
          <w:color w:val="000000" w:themeColor="text1"/>
          <w:sz w:val="22"/>
          <w:szCs w:val="22"/>
          <w:lang w:val="fr-FR"/>
        </w:rPr>
      </w:r>
      <w:r>
        <w:rPr>
          <w:color w:val="000000" w:themeColor="text1"/>
          <w:sz w:val="22"/>
          <w:szCs w:val="22"/>
          <w:lang w:val="fr-FR"/>
        </w:rPr>
      </w:r>
    </w:p>
    <w:p>
      <w:pPr>
        <w:pBdr/>
        <w:spacing/>
        <w:ind/>
        <w:rPr>
          <w:rFonts w:ascii="Arial" w:hAnsi="Arial" w:eastAsia="Arial" w:cs="Arial"/>
          <w:b w:val="0"/>
          <w:bCs w:val="0"/>
          <w:i w:val="0"/>
          <w:caps w:val="0"/>
          <w:smallCaps w:val="0"/>
          <w:strike w:val="0"/>
          <w:color w:val="000000" w:themeColor="text1"/>
          <w:spacing w:val="0"/>
          <w:sz w:val="24"/>
          <w:szCs w:val="24"/>
          <w:u w:val="none"/>
          <w:lang w:val="fr-FR"/>
        </w:rPr>
      </w:pPr>
      <w:r>
        <w:rPr>
          <w:b/>
          <w:color w:val="000000" w:themeColor="text1"/>
          <w:u w:val="single"/>
          <w:lang w:val="fr-FR"/>
        </w:rPr>
        <w:t xml:space="preserve">Share-alike</w:t>
      </w:r>
      <w:r>
        <w:rPr>
          <w:b/>
          <w:color w:val="000000" w:themeColor="text1"/>
          <w:lang w:val="fr-FR"/>
        </w:rPr>
        <w:t xml:space="preserve"> </w:t>
      </w:r>
      <w:r>
        <w:rPr>
          <w:color w:val="000000" w:themeColor="text1"/>
          <w:lang w:val="fr-FR"/>
        </w:rPr>
        <w:t xml:space="preserve">- </w:t>
      </w:r>
      <w:r>
        <w:rPr>
          <w:rFonts w:ascii="Arial" w:hAnsi="Arial" w:eastAsia="Arial" w:cs="Arial"/>
          <w:b w:val="0"/>
          <w:i w:val="0"/>
          <w:caps w:val="0"/>
          <w:smallCaps w:val="0"/>
          <w:strike w:val="0"/>
          <w:color w:val="000000" w:themeColor="text1"/>
          <w:spacing w:val="0"/>
          <w:u w:val="none"/>
          <w:lang w:val="fr-FR"/>
        </w:rPr>
        <w:t xml:space="preserve">A legal obligation to apply the same licence terms to a derivative work as were applied to the </w:t>
      </w:r>
      <w:r>
        <w:rPr>
          <w:rFonts w:ascii="Arial" w:hAnsi="Arial" w:eastAsia="Arial" w:cs="Arial"/>
          <w:b w:val="0"/>
          <w:i w:val="0"/>
          <w:caps w:val="0"/>
          <w:smallCaps w:val="0"/>
          <w:strike w:val="0"/>
          <w:color w:val="000000" w:themeColor="text1"/>
          <w:spacing w:val="0"/>
          <w:u w:val="none"/>
          <w:lang w:val="fr-FR"/>
        </w:rPr>
        <w:t xml:space="preserve">dataset(s) on which the derivate work was based. The licence to be used for the derivative work is </w:t>
      </w:r>
      <w:r>
        <w:rPr>
          <w:rFonts w:ascii="Arial" w:hAnsi="Arial" w:eastAsia="Arial" w:cs="Arial"/>
          <w:b w:val="0"/>
          <w:i w:val="0"/>
          <w:caps w:val="0"/>
          <w:smallCaps w:val="0"/>
          <w:strike w:val="0"/>
          <w:color w:val="000000" w:themeColor="text1"/>
          <w:spacing w:val="0"/>
          <w:u w:val="none"/>
          <w:lang w:val="fr-FR"/>
        </w:rPr>
        <w:t xml:space="preserve">determined by the licence.</w:t>
      </w:r>
      <w:r>
        <w:rPr>
          <w:rFonts w:ascii="Arial" w:hAnsi="Arial" w:eastAsia="Arial" w:cs="Arial"/>
          <w:b w:val="0"/>
          <w:bCs w:val="0"/>
          <w:i w:val="0"/>
          <w:caps w:val="0"/>
          <w:smallCaps w:val="0"/>
          <w:strike w:val="0"/>
          <w:color w:val="000000" w:themeColor="text1"/>
          <w:spacing w:val="0"/>
          <w:sz w:val="24"/>
          <w:szCs w:val="24"/>
          <w:u w:val="none"/>
          <w:lang w:val="fr-FR"/>
        </w:rPr>
      </w:r>
      <w:r>
        <w:rPr>
          <w:rFonts w:ascii="Arial" w:hAnsi="Arial" w:eastAsia="Arial" w:cs="Arial"/>
          <w:b w:val="0"/>
          <w:bCs w:val="0"/>
          <w:i w:val="0"/>
          <w:caps w:val="0"/>
          <w:smallCaps w:val="0"/>
          <w:strike w:val="0"/>
          <w:color w:val="000000" w:themeColor="text1"/>
          <w:spacing w:val="0"/>
          <w:sz w:val="24"/>
          <w:szCs w:val="24"/>
          <w:u w:val="none"/>
          <w:lang w:val="fr-FR"/>
        </w:rPr>
      </w:r>
    </w:p>
    <w:p>
      <w:pPr>
        <w:pBdr/>
        <w:spacing/>
        <w:ind/>
        <w:rPr>
          <w:rFonts w:ascii="Arial" w:hAnsi="Arial" w:eastAsia="Arial" w:cs="Arial"/>
          <w:b w:val="0"/>
          <w:bCs w:val="0"/>
          <w:i w:val="0"/>
          <w:caps w:val="0"/>
          <w:smallCaps w:val="0"/>
          <w:strike w:val="0"/>
          <w:color w:val="000000" w:themeColor="text1"/>
          <w:spacing w:val="0"/>
          <w:sz w:val="20"/>
          <w:szCs w:val="20"/>
          <w:u w:val="none"/>
          <w:lang w:val="fr-FR"/>
        </w:rPr>
      </w:pPr>
      <w:r>
        <w:rPr>
          <w:rFonts w:ascii="Arial" w:hAnsi="Arial" w:eastAsia="Arial" w:cs="Arial"/>
          <w:b w:val="0"/>
          <w:i w:val="0"/>
          <w:caps w:val="0"/>
          <w:smallCaps w:val="0"/>
          <w:strike w:val="0"/>
          <w:color w:val="000000" w:themeColor="text1"/>
          <w:spacing w:val="0"/>
          <w:u w:val="none"/>
          <w:lang w:val="fr-FR"/>
        </w:rPr>
        <w:t xml:space="preserve">Source : </w:t>
      </w:r>
      <w:hyperlink r:id="rId18" w:tooltip="https://data.europa.eu/sites/default/files/course/Licence compatibility in Europe a winding road to Creative Commons_EN.pdf" w:history="1">
        <w:r>
          <w:rPr>
            <w:rFonts w:ascii="Arial" w:hAnsi="Arial" w:eastAsia="Arial" w:cs="Arial"/>
            <w:b w:val="0"/>
            <w:i w:val="0"/>
            <w:caps w:val="0"/>
            <w:smallCaps w:val="0"/>
            <w:strike w:val="0"/>
            <w:color w:val="000000" w:themeColor="text1"/>
            <w:spacing w:val="0"/>
            <w:u w:val="single"/>
            <w:lang w:val="fr-FR"/>
          </w:rPr>
          <w:t xml:space="preserve">https://data.europa.eu/sites/default/files/course/Licence%20compatibility%20in%20Europe%20a%20winding%20road%20to%20Creative%20Commons_EN.pdf</w:t>
        </w:r>
      </w:hyperlink>
      <w:r>
        <w:rPr>
          <w:rFonts w:ascii="Arial" w:hAnsi="Arial" w:eastAsia="Arial" w:cs="Arial"/>
          <w:b w:val="0"/>
          <w:bCs w:val="0"/>
          <w:i w:val="0"/>
          <w:caps w:val="0"/>
          <w:smallCaps w:val="0"/>
          <w:strike w:val="0"/>
          <w:color w:val="000000" w:themeColor="text1"/>
          <w:spacing w:val="0"/>
          <w:sz w:val="20"/>
          <w:szCs w:val="20"/>
          <w:u w:val="none"/>
          <w:lang w:val="fr-FR"/>
        </w:rPr>
      </w:r>
      <w:r>
        <w:rPr>
          <w:rFonts w:ascii="Arial" w:hAnsi="Arial" w:eastAsia="Arial" w:cs="Arial"/>
          <w:b w:val="0"/>
          <w:bCs w:val="0"/>
          <w:i w:val="0"/>
          <w:caps w:val="0"/>
          <w:smallCaps w:val="0"/>
          <w:strike w:val="0"/>
          <w:color w:val="000000" w:themeColor="text1"/>
          <w:spacing w:val="0"/>
          <w:sz w:val="20"/>
          <w:szCs w:val="20"/>
          <w:u w:val="none"/>
          <w:lang w:val="fr-FR"/>
        </w:rPr>
      </w:r>
    </w:p>
    <w:p>
      <w:pPr>
        <w:pBdr/>
        <w:spacing/>
        <w:ind/>
        <w:rPr>
          <w:u w:val="single"/>
        </w:rPr>
      </w:pPr>
      <w:r>
        <w:rPr>
          <w:u w:val="single"/>
        </w:rPr>
      </w:r>
      <w:r>
        <w:rPr>
          <w:u w:val="single"/>
        </w:rPr>
      </w:r>
      <w:r>
        <w:rPr>
          <w:u w:val="single"/>
        </w:rPr>
      </w:r>
    </w:p>
    <w:p>
      <w:pPr>
        <w:pBdr/>
        <w:spacing/>
        <w:ind/>
        <w:rPr>
          <w:rFonts w:ascii="Arial" w:hAnsi="Arial" w:eastAsia="Arial" w:cs="Arial"/>
          <w:b/>
          <w:bCs w:val="0"/>
          <w:i w:val="0"/>
          <w:caps w:val="0"/>
          <w:smallCaps w:val="0"/>
          <w:strike w:val="0"/>
          <w:color w:val="000000" w:themeColor="text1"/>
          <w:spacing w:val="0"/>
          <w:sz w:val="24"/>
          <w:szCs w:val="24"/>
          <w:u w:val="single"/>
        </w:rPr>
      </w:pPr>
      <w:r>
        <w:rPr>
          <w:rFonts w:ascii="Arial" w:hAnsi="Arial" w:eastAsia="Arial" w:cs="Arial"/>
          <w:b/>
          <w:i w:val="0"/>
          <w:caps w:val="0"/>
          <w:smallCaps w:val="0"/>
          <w:strike w:val="0"/>
          <w:color w:val="000000" w:themeColor="text1"/>
          <w:spacing w:val="0"/>
          <w:sz w:val="24"/>
          <w:szCs w:val="24"/>
          <w:u w:val="single"/>
        </w:rPr>
      </w:r>
      <w:r>
        <w:rPr>
          <w:rFonts w:ascii="Arial" w:hAnsi="Arial" w:eastAsia="Arial" w:cs="Arial"/>
          <w:b/>
          <w:bCs w:val="0"/>
          <w:i w:val="0"/>
          <w:caps w:val="0"/>
          <w:smallCaps w:val="0"/>
          <w:strike w:val="0"/>
          <w:color w:val="000000" w:themeColor="text1"/>
          <w:spacing w:val="0"/>
          <w:sz w:val="24"/>
          <w:szCs w:val="24"/>
          <w:u w:val="single"/>
        </w:rPr>
      </w:r>
      <w:r>
        <w:rPr>
          <w:rFonts w:ascii="Arial" w:hAnsi="Arial" w:eastAsia="Arial" w:cs="Arial"/>
          <w:b/>
          <w:bCs w:val="0"/>
          <w:i w:val="0"/>
          <w:caps w:val="0"/>
          <w:smallCaps w:val="0"/>
          <w:strike w:val="0"/>
          <w:color w:val="000000" w:themeColor="text1"/>
          <w:spacing w:val="0"/>
          <w:sz w:val="24"/>
          <w:szCs w:val="24"/>
          <w:u w:val="single"/>
        </w:rPr>
      </w:r>
    </w:p>
    <w:p>
      <w:pPr>
        <w:pBdr/>
        <w:spacing/>
        <w:ind/>
        <w:rPr>
          <w:color w:val="000000" w:themeColor="text1"/>
          <w:sz w:val="22"/>
          <w:szCs w:val="22"/>
          <w:lang w:val="fr-FR"/>
        </w:rPr>
      </w:pPr>
      <w:r>
        <w:rPr>
          <w:color w:val="000000" w:themeColor="text1"/>
          <w:sz w:val="22"/>
          <w:szCs w:val="22"/>
          <w:lang w:val="fr-FR"/>
        </w:rPr>
      </w:r>
      <w:r>
        <w:rPr>
          <w:color w:val="000000" w:themeColor="text1"/>
          <w:sz w:val="22"/>
          <w:szCs w:val="22"/>
          <w:lang w:val="fr-FR"/>
        </w:rPr>
      </w:r>
      <w:r>
        <w:rPr>
          <w:color w:val="000000" w:themeColor="text1"/>
          <w:sz w:val="22"/>
          <w:szCs w:val="22"/>
          <w:lang w:val="fr-FR"/>
        </w:rPr>
      </w:r>
    </w:p>
    <w:p>
      <w:pPr>
        <w:pBdr/>
        <w:spacing/>
        <w:ind/>
        <w:rPr>
          <w:rFonts w:ascii="Arial" w:hAnsi="Arial" w:cs="Arial"/>
          <w:b w:val="0"/>
          <w:bCs w:val="0"/>
          <w:i w:val="0"/>
          <w:caps w:val="0"/>
          <w:smallCaps w:val="0"/>
          <w:strike w:val="0"/>
          <w:color w:val="ffffff" w:themeColor="light1"/>
          <w:spacing w:val="0"/>
          <w:sz w:val="32"/>
          <w:szCs w:val="32"/>
          <w:u w:val="none"/>
          <w:lang w:val="fr-FR"/>
        </w:rPr>
      </w:pPr>
      <w:r>
        <w:rPr>
          <w:rFonts w:ascii="Arial" w:hAnsi="Arial" w:cs="Arial"/>
          <w:b w:val="0"/>
          <w:i w:val="0"/>
          <w:caps w:val="0"/>
          <w:smallCaps w:val="0"/>
          <w:strike w:val="0"/>
          <w:color w:val="ffffff" w:themeColor="light1"/>
          <w:spacing w:val="0"/>
          <w:sz w:val="32"/>
          <w:szCs w:val="32"/>
          <w:u w:val="none"/>
          <w:lang w:val="fr-FR"/>
        </w:rPr>
      </w:r>
      <w:r>
        <w:rPr>
          <w:rFonts w:ascii="Arial" w:hAnsi="Arial" w:cs="Arial"/>
          <w:b w:val="0"/>
          <w:bCs w:val="0"/>
          <w:i w:val="0"/>
          <w:caps w:val="0"/>
          <w:smallCaps w:val="0"/>
          <w:strike w:val="0"/>
          <w:color w:val="ffffff" w:themeColor="light1"/>
          <w:spacing w:val="0"/>
          <w:sz w:val="32"/>
          <w:szCs w:val="32"/>
          <w:u w:val="none"/>
          <w:lang w:val="fr-FR"/>
        </w:rPr>
      </w:r>
      <w:r>
        <w:rPr>
          <w:rFonts w:ascii="Arial" w:hAnsi="Arial" w:cs="Arial"/>
          <w:b w:val="0"/>
          <w:bCs w:val="0"/>
          <w:i w:val="0"/>
          <w:caps w:val="0"/>
          <w:smallCaps w:val="0"/>
          <w:strike w:val="0"/>
          <w:color w:val="ffffff" w:themeColor="light1"/>
          <w:spacing w:val="0"/>
          <w:sz w:val="32"/>
          <w:szCs w:val="32"/>
          <w:u w:val="none"/>
          <w:lang w:val="fr-FR"/>
        </w:rPr>
      </w:r>
    </w:p>
    <w:p>
      <w:pPr>
        <w:pBdr/>
        <w:spacing/>
        <w:ind/>
        <w:rPr>
          <w:color w:val="ffffff" w:themeColor="background1"/>
          <w:sz w:val="24"/>
          <w:szCs w:val="24"/>
          <w:u w:val="none"/>
        </w:rPr>
      </w:pPr>
      <w:r>
        <w:rPr>
          <w:color w:val="ffffff" w:themeColor="background1"/>
          <w:sz w:val="24"/>
          <w:szCs w:val="24"/>
          <w:u w:val="none"/>
        </w:rPr>
      </w:r>
      <w:r>
        <w:rPr>
          <w:color w:val="ffffff" w:themeColor="background1"/>
          <w:sz w:val="24"/>
          <w:szCs w:val="24"/>
          <w:u w:val="none"/>
        </w:rPr>
      </w:r>
      <w:r>
        <w:rPr>
          <w:color w:val="ffffff" w:themeColor="background1"/>
          <w:sz w:val="24"/>
          <w:szCs w:val="24"/>
          <w:u w:val="none"/>
        </w:rPr>
      </w:r>
    </w:p>
    <w:p>
      <w:pPr>
        <w:pBdr/>
        <w:spacing/>
        <w:ind/>
        <w:rPr>
          <w:rFonts w:ascii="Calibri" w:hAnsi="Calibri" w:cs="Calibri"/>
          <w:b/>
          <w:bCs/>
          <w:color w:val="000000" w:themeColor="text1"/>
          <w:sz w:val="22"/>
          <w:szCs w:val="22"/>
          <w:u w:val="single"/>
        </w:rPr>
      </w:pPr>
      <w:r>
        <w:rPr>
          <w:rFonts w:ascii="Calibri" w:hAnsi="Calibri" w:cs="Calibri"/>
          <w:b/>
          <w:bCs/>
          <w:color w:val="000000" w:themeColor="text1"/>
          <w:sz w:val="22"/>
          <w:szCs w:val="22"/>
          <w:u w:val="single"/>
        </w:rPr>
      </w:r>
      <w:r>
        <w:rPr>
          <w:rFonts w:ascii="Calibri" w:hAnsi="Calibri" w:cs="Calibri"/>
          <w:b/>
          <w:color w:val="000000" w:themeColor="text1"/>
          <w:sz w:val="22"/>
          <w:szCs w:val="22"/>
          <w:u w:val="single"/>
        </w:rPr>
      </w:r>
      <w:r>
        <w:rPr>
          <w:rFonts w:ascii="Calibri" w:hAnsi="Calibri" w:cs="Calibri"/>
          <w:b/>
          <w:bCs/>
          <w:color w:val="000000" w:themeColor="text1"/>
          <w:sz w:val="22"/>
          <w:szCs w:val="22"/>
          <w:u w:val="single"/>
        </w:rPr>
      </w:r>
    </w:p>
    <w:p>
      <w:pPr>
        <w:pBdr/>
        <w:spacing/>
        <w:ind/>
        <w:rPr>
          <w:rFonts w:ascii="Calibri" w:hAnsi="Calibri" w:cs="Calibri"/>
          <w:sz w:val="22"/>
          <w:szCs w:val="22"/>
        </w:rPr>
      </w:pPr>
      <w:r>
        <w:rPr>
          <w:rFonts w:ascii="Calibri" w:hAnsi="Calibri" w:cs="Calibri"/>
          <w:sz w:val="22"/>
          <w:szCs w:val="22"/>
        </w:rPr>
      </w:r>
      <w:r>
        <w:rPr>
          <w:rFonts w:ascii="Calibri" w:hAnsi="Calibri" w:cs="Calibri"/>
          <w:sz w:val="22"/>
          <w:szCs w:val="22"/>
        </w:rPr>
      </w:r>
      <w:r>
        <w:rPr>
          <w:rFonts w:ascii="Calibri" w:hAnsi="Calibri" w:cs="Calibri"/>
          <w:sz w:val="22"/>
          <w:szCs w:val="22"/>
        </w:rPr>
      </w:r>
      <w:r/>
    </w:p>
    <w:p>
      <w:pPr>
        <w:pBdr/>
        <w:spacing/>
        <w:ind/>
        <w:rPr>
          <w:rFonts w:ascii="Calibri" w:hAnsi="Calibri" w:cs="Calibri"/>
          <w:sz w:val="22"/>
          <w:szCs w:val="22"/>
          <w:u w:val="single"/>
        </w:rPr>
      </w:pPr>
      <w:r>
        <w:rPr>
          <w:rFonts w:ascii="Calibri" w:hAnsi="Calibri" w:cs="Calibri"/>
          <w:sz w:val="22"/>
          <w:szCs w:val="22"/>
          <w:u w:val="single"/>
        </w:rPr>
      </w:r>
      <w:r>
        <w:rPr>
          <w:rFonts w:ascii="Calibri" w:hAnsi="Calibri" w:cs="Calibri"/>
          <w:sz w:val="22"/>
          <w:szCs w:val="22"/>
          <w:u w:val="single"/>
        </w:rPr>
      </w:r>
      <w:r>
        <w:rPr>
          <w:rFonts w:ascii="Calibri" w:hAnsi="Calibri" w:cs="Calibri"/>
          <w:sz w:val="22"/>
          <w:szCs w:val="22"/>
          <w:u w:val="single"/>
        </w:rPr>
      </w:r>
    </w:p>
    <w:p>
      <w:pPr>
        <w:pBdr/>
        <w:spacing/>
        <w:ind/>
        <w:rPr>
          <w:rFonts w:ascii="Arial" w:hAnsi="Arial" w:cs="Arial"/>
          <w:b w:val="0"/>
          <w:bCs w:val="0"/>
          <w:i w:val="0"/>
          <w:caps w:val="0"/>
          <w:smallCaps w:val="0"/>
          <w:strike w:val="0"/>
          <w:color w:val="ffffff" w:themeColor="light1"/>
          <w:spacing w:val="0"/>
          <w:sz w:val="32"/>
          <w:szCs w:val="32"/>
          <w:u w:val="none"/>
          <w:lang w:val="fr-FR"/>
        </w:rPr>
      </w:pPr>
      <w:r>
        <w:rPr>
          <w:rFonts w:ascii="Arial" w:hAnsi="Arial" w:cs="Arial"/>
          <w:b w:val="0"/>
          <w:bCs w:val="0"/>
          <w:i w:val="0"/>
          <w:caps w:val="0"/>
          <w:smallCaps w:val="0"/>
          <w:strike w:val="0"/>
          <w:color w:val="ffffff" w:themeColor="light1"/>
          <w:spacing w:val="0"/>
          <w:sz w:val="32"/>
          <w:szCs w:val="32"/>
          <w:u w:val="none"/>
          <w:lang w:val="fr-FR"/>
        </w:rPr>
      </w:r>
      <w:r>
        <w:rPr>
          <w:rFonts w:ascii="Arial" w:hAnsi="Arial" w:cs="Arial"/>
          <w:b w:val="0"/>
          <w:i w:val="0"/>
          <w:caps w:val="0"/>
          <w:smallCaps w:val="0"/>
          <w:strike w:val="0"/>
          <w:color w:val="ffffff" w:themeColor="light1"/>
          <w:spacing w:val="0"/>
          <w:sz w:val="32"/>
          <w:szCs w:val="32"/>
          <w:u w:val="none"/>
          <w:lang w:val="fr-FR"/>
        </w:rPr>
      </w:r>
      <w:r>
        <w:rPr>
          <w:rFonts w:ascii="Arial" w:hAnsi="Arial" w:cs="Arial"/>
          <w:b w:val="0"/>
          <w:bCs w:val="0"/>
          <w:i w:val="0"/>
          <w:caps w:val="0"/>
          <w:smallCaps w:val="0"/>
          <w:strike w:val="0"/>
          <w:color w:val="ffffff" w:themeColor="light1"/>
          <w:spacing w:val="0"/>
          <w:sz w:val="32"/>
          <w:szCs w:val="32"/>
          <w:u w:val="none"/>
          <w:lang w:val="fr-FR"/>
        </w:rPr>
      </w:r>
    </w:p>
    <w:p>
      <w:pPr>
        <w:pBdr/>
        <w:spacing/>
        <w:ind/>
        <w:rPr/>
      </w:pPr>
      <w:r>
        <w:rPr>
          <w:rFonts w:ascii="Arial" w:hAnsi="Arial" w:cs="Arial"/>
          <w:b w:val="0"/>
          <w:bCs w:val="0"/>
          <w:i w:val="0"/>
          <w:caps w:val="0"/>
          <w:smallCaps w:val="0"/>
          <w:strike w:val="0"/>
          <w:color w:val="000000" w:themeColor="text1"/>
          <w:spacing w:val="0"/>
          <w:sz w:val="20"/>
          <w:szCs w:val="20"/>
          <w:u w:val="none"/>
          <w:lang w:val="fr-FR"/>
        </w:rPr>
      </w:r>
      <w:r>
        <w:rPr>
          <w:rFonts w:ascii="Arial" w:hAnsi="Arial" w:cs="Arial"/>
          <w:b w:val="0"/>
          <w:i w:val="0"/>
          <w:caps w:val="0"/>
          <w:smallCaps w:val="0"/>
          <w:strike w:val="0"/>
          <w:color w:val="000000" w:themeColor="text1"/>
          <w:spacing w:val="0"/>
          <w:sz w:val="20"/>
          <w:szCs w:val="20"/>
          <w:u w:val="none"/>
          <w:lang w:val="fr-FR"/>
        </w:rPr>
      </w:r>
      <w:r>
        <w:rPr>
          <w:rFonts w:ascii="Arial" w:hAnsi="Arial" w:cs="Arial"/>
          <w:b w:val="0"/>
          <w:bCs w:val="0"/>
          <w:i w:val="0"/>
          <w:caps w:val="0"/>
          <w:smallCaps w:val="0"/>
          <w:strike w:val="0"/>
          <w:color w:val="000000" w:themeColor="text1"/>
          <w:spacing w:val="0"/>
          <w:sz w:val="20"/>
          <w:szCs w:val="20"/>
          <w:u w:val="none"/>
          <w:lang w:val="fr-FR"/>
        </w:rPr>
      </w:r>
      <w:r>
        <w:rPr>
          <w:highlight w:val="none"/>
        </w:rPr>
      </w:r>
      <w:r>
        <w:rPr>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link w:val="654"/>
    <w:uiPriority w:val="9"/>
    <w:pPr>
      <w:pBdr/>
      <w:spacing/>
      <w:ind/>
    </w:pPr>
    <w:rPr>
      <w:rFonts w:ascii="Arial" w:hAnsi="Arial" w:eastAsia="Arial" w:cs="Arial"/>
      <w:sz w:val="40"/>
      <w:szCs w:val="40"/>
    </w:rPr>
  </w:style>
  <w:style w:type="paragraph" w:styleId="656">
    <w:name w:val="Heading 2"/>
    <w:basedOn w:val="830"/>
    <w:next w:val="830"/>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link w:val="656"/>
    <w:uiPriority w:val="9"/>
    <w:pPr>
      <w:pBdr/>
      <w:spacing/>
      <w:ind/>
    </w:pPr>
    <w:rPr>
      <w:rFonts w:ascii="Arial" w:hAnsi="Arial" w:eastAsia="Arial" w:cs="Arial"/>
      <w:sz w:val="34"/>
    </w:rPr>
  </w:style>
  <w:style w:type="paragraph" w:styleId="658">
    <w:name w:val="Heading 3"/>
    <w:basedOn w:val="830"/>
    <w:next w:val="830"/>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link w:val="658"/>
    <w:uiPriority w:val="9"/>
    <w:pPr>
      <w:pBdr/>
      <w:spacing/>
      <w:ind/>
    </w:pPr>
    <w:rPr>
      <w:rFonts w:ascii="Arial" w:hAnsi="Arial" w:eastAsia="Arial" w:cs="Arial"/>
      <w:sz w:val="30"/>
      <w:szCs w:val="30"/>
    </w:rPr>
  </w:style>
  <w:style w:type="paragraph" w:styleId="660">
    <w:name w:val="Heading 4"/>
    <w:basedOn w:val="830"/>
    <w:next w:val="830"/>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link w:val="660"/>
    <w:uiPriority w:val="9"/>
    <w:pPr>
      <w:pBdr/>
      <w:spacing/>
      <w:ind/>
    </w:pPr>
    <w:rPr>
      <w:rFonts w:ascii="Arial" w:hAnsi="Arial" w:eastAsia="Arial" w:cs="Arial"/>
      <w:b/>
      <w:bCs/>
      <w:sz w:val="26"/>
      <w:szCs w:val="26"/>
    </w:rPr>
  </w:style>
  <w:style w:type="paragraph" w:styleId="662">
    <w:name w:val="Heading 5"/>
    <w:basedOn w:val="830"/>
    <w:next w:val="830"/>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link w:val="662"/>
    <w:uiPriority w:val="9"/>
    <w:pPr>
      <w:pBdr/>
      <w:spacing/>
      <w:ind/>
    </w:pPr>
    <w:rPr>
      <w:rFonts w:ascii="Arial" w:hAnsi="Arial" w:eastAsia="Arial" w:cs="Arial"/>
      <w:b/>
      <w:bCs/>
      <w:sz w:val="24"/>
      <w:szCs w:val="24"/>
    </w:rPr>
  </w:style>
  <w:style w:type="paragraph" w:styleId="664">
    <w:name w:val="Heading 6"/>
    <w:basedOn w:val="830"/>
    <w:next w:val="830"/>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link w:val="664"/>
    <w:uiPriority w:val="9"/>
    <w:pPr>
      <w:pBdr/>
      <w:spacing/>
      <w:ind/>
    </w:pPr>
    <w:rPr>
      <w:rFonts w:ascii="Arial" w:hAnsi="Arial" w:eastAsia="Arial" w:cs="Arial"/>
      <w:b/>
      <w:bCs/>
      <w:sz w:val="22"/>
      <w:szCs w:val="22"/>
    </w:rPr>
  </w:style>
  <w:style w:type="paragraph" w:styleId="666">
    <w:name w:val="Heading 7"/>
    <w:basedOn w:val="830"/>
    <w:next w:val="830"/>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link w:val="666"/>
    <w:uiPriority w:val="9"/>
    <w:pPr>
      <w:pBdr/>
      <w:spacing/>
      <w:ind/>
    </w:pPr>
    <w:rPr>
      <w:rFonts w:ascii="Arial" w:hAnsi="Arial" w:eastAsia="Arial" w:cs="Arial"/>
      <w:b/>
      <w:bCs/>
      <w:i/>
      <w:iCs/>
      <w:sz w:val="22"/>
      <w:szCs w:val="22"/>
    </w:rPr>
  </w:style>
  <w:style w:type="paragraph" w:styleId="668">
    <w:name w:val="Heading 8"/>
    <w:basedOn w:val="830"/>
    <w:next w:val="830"/>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link w:val="668"/>
    <w:uiPriority w:val="9"/>
    <w:pPr>
      <w:pBdr/>
      <w:spacing/>
      <w:ind/>
    </w:pPr>
    <w:rPr>
      <w:rFonts w:ascii="Arial" w:hAnsi="Arial" w:eastAsia="Arial" w:cs="Arial"/>
      <w:i/>
      <w:iCs/>
      <w:sz w:val="22"/>
      <w:szCs w:val="22"/>
    </w:rPr>
  </w:style>
  <w:style w:type="paragraph" w:styleId="670">
    <w:name w:val="Heading 9"/>
    <w:basedOn w:val="830"/>
    <w:next w:val="830"/>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link w:val="670"/>
    <w:uiPriority w:val="9"/>
    <w:pPr>
      <w:pBdr/>
      <w:spacing/>
      <w:ind/>
    </w:pPr>
    <w:rPr>
      <w:rFonts w:ascii="Arial" w:hAnsi="Arial" w:eastAsia="Arial" w:cs="Arial"/>
      <w:i/>
      <w:iCs/>
      <w:sz w:val="21"/>
      <w:szCs w:val="21"/>
    </w:rPr>
  </w:style>
  <w:style w:type="paragraph" w:styleId="672">
    <w:name w:val="Title"/>
    <w:basedOn w:val="830"/>
    <w:next w:val="830"/>
    <w:link w:val="673"/>
    <w:uiPriority w:val="10"/>
    <w:qFormat/>
    <w:pPr>
      <w:pBdr/>
      <w:spacing w:after="200" w:before="300"/>
      <w:ind/>
      <w:contextualSpacing w:val="true"/>
    </w:pPr>
    <w:rPr>
      <w:sz w:val="48"/>
      <w:szCs w:val="48"/>
    </w:rPr>
  </w:style>
  <w:style w:type="character" w:styleId="673">
    <w:name w:val="Title Char"/>
    <w:link w:val="672"/>
    <w:uiPriority w:val="10"/>
    <w:pPr>
      <w:pBdr/>
      <w:spacing/>
      <w:ind/>
    </w:pPr>
    <w:rPr>
      <w:sz w:val="48"/>
      <w:szCs w:val="48"/>
    </w:rPr>
  </w:style>
  <w:style w:type="paragraph" w:styleId="674">
    <w:name w:val="Subtitle"/>
    <w:basedOn w:val="830"/>
    <w:next w:val="830"/>
    <w:link w:val="675"/>
    <w:uiPriority w:val="11"/>
    <w:qFormat/>
    <w:pPr>
      <w:pBdr/>
      <w:spacing w:after="200" w:before="200"/>
      <w:ind/>
    </w:pPr>
    <w:rPr>
      <w:sz w:val="24"/>
      <w:szCs w:val="24"/>
    </w:rPr>
  </w:style>
  <w:style w:type="character" w:styleId="675">
    <w:name w:val="Subtitle Char"/>
    <w:link w:val="674"/>
    <w:uiPriority w:val="11"/>
    <w:pPr>
      <w:pBdr/>
      <w:spacing/>
      <w:ind/>
    </w:pPr>
    <w:rPr>
      <w:sz w:val="24"/>
      <w:szCs w:val="24"/>
    </w:rPr>
  </w:style>
  <w:style w:type="paragraph" w:styleId="676">
    <w:name w:val="Quote"/>
    <w:basedOn w:val="830"/>
    <w:next w:val="830"/>
    <w:link w:val="677"/>
    <w:uiPriority w:val="29"/>
    <w:qFormat/>
    <w:pPr>
      <w:pBdr/>
      <w:spacing/>
      <w:ind w:right="720" w:left="720"/>
    </w:pPr>
    <w:rPr>
      <w:i/>
    </w:rPr>
  </w:style>
  <w:style w:type="character" w:styleId="677">
    <w:name w:val="Quote Char"/>
    <w:link w:val="676"/>
    <w:uiPriority w:val="29"/>
    <w:pPr>
      <w:pBdr/>
      <w:spacing/>
      <w:ind/>
    </w:pPr>
    <w:rPr>
      <w:i/>
    </w:rPr>
  </w:style>
  <w:style w:type="paragraph" w:styleId="678">
    <w:name w:val="Intense Quote"/>
    <w:basedOn w:val="830"/>
    <w:next w:val="830"/>
    <w:link w:val="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79">
    <w:name w:val="Intense Quote Char"/>
    <w:link w:val="678"/>
    <w:uiPriority w:val="30"/>
    <w:pPr>
      <w:pBdr/>
      <w:spacing/>
      <w:ind/>
    </w:pPr>
    <w:rPr>
      <w:i/>
    </w:rPr>
  </w:style>
  <w:style w:type="paragraph" w:styleId="680">
    <w:name w:val="Header"/>
    <w:basedOn w:val="830"/>
    <w:link w:val="681"/>
    <w:uiPriority w:val="99"/>
    <w:unhideWhenUsed/>
    <w:pPr>
      <w:pBdr/>
      <w:tabs>
        <w:tab w:val="center" w:leader="none" w:pos="7143"/>
        <w:tab w:val="right" w:leader="none" w:pos="14287"/>
      </w:tabs>
      <w:spacing w:after="0" w:line="240" w:lineRule="auto"/>
      <w:ind/>
    </w:pPr>
  </w:style>
  <w:style w:type="character" w:styleId="681">
    <w:name w:val="Header Char"/>
    <w:link w:val="680"/>
    <w:uiPriority w:val="99"/>
    <w:pPr>
      <w:pBdr/>
      <w:spacing/>
      <w:ind/>
    </w:pPr>
  </w:style>
  <w:style w:type="paragraph" w:styleId="682">
    <w:name w:val="Footer"/>
    <w:basedOn w:val="830"/>
    <w:link w:val="685"/>
    <w:uiPriority w:val="99"/>
    <w:unhideWhenUsed/>
    <w:pPr>
      <w:pBdr/>
      <w:tabs>
        <w:tab w:val="center" w:leader="none" w:pos="7143"/>
        <w:tab w:val="right" w:leader="none" w:pos="14287"/>
      </w:tabs>
      <w:spacing w:after="0" w:line="240" w:lineRule="auto"/>
      <w:ind/>
    </w:pPr>
  </w:style>
  <w:style w:type="character" w:styleId="683">
    <w:name w:val="Footer Char"/>
    <w:link w:val="682"/>
    <w:uiPriority w:val="99"/>
    <w:pPr>
      <w:pBdr/>
      <w:spacing/>
      <w:ind/>
    </w:pPr>
  </w:style>
  <w:style w:type="paragraph" w:styleId="684">
    <w:name w:val="Caption"/>
    <w:basedOn w:val="830"/>
    <w:next w:val="830"/>
    <w:uiPriority w:val="35"/>
    <w:semiHidden/>
    <w:unhideWhenUsed/>
    <w:qFormat/>
    <w:pPr>
      <w:pBdr/>
      <w:spacing w:line="276" w:lineRule="auto"/>
      <w:ind/>
    </w:pPr>
    <w:rPr>
      <w:b/>
      <w:bCs/>
      <w:color w:val="4f81bd" w:themeColor="accent1"/>
      <w:sz w:val="18"/>
      <w:szCs w:val="18"/>
    </w:rPr>
  </w:style>
  <w:style w:type="character" w:styleId="685">
    <w:name w:val="Caption Char"/>
    <w:basedOn w:val="684"/>
    <w:link w:val="682"/>
    <w:uiPriority w:val="99"/>
    <w:pPr>
      <w:pBdr/>
      <w:spacing/>
      <w:ind/>
    </w:pPr>
  </w:style>
  <w:style w:type="table" w:styleId="686">
    <w:name w:val="Table Grid"/>
    <w:basedOn w:val="8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Table Grid Light"/>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1"/>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2"/>
    <w:basedOn w:val="8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3"/>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4"/>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5"/>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w:basedOn w:val="8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w:basedOn w:val="8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1"/>
    <w:basedOn w:val="8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2"/>
    <w:basedOn w:val="8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3"/>
    <w:basedOn w:val="8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4"/>
    <w:basedOn w:val="8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5"/>
    <w:basedOn w:val="8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6"/>
    <w:basedOn w:val="8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1"/>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2"/>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3"/>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4"/>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5"/>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6"/>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9">
    <w:name w:val="Grid Table 6 Colorful - Accent 1"/>
    <w:basedOn w:val="8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0">
    <w:name w:val="Grid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1">
    <w:name w:val="Grid Table 6 Colorful - Accent 3"/>
    <w:basedOn w:val="8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2">
    <w:name w:val="Grid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3">
    <w:name w:val="Grid Table 6 Colorful - Accent 5"/>
    <w:basedOn w:val="8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6 Colorful - Accent 6"/>
    <w:basedOn w:val="8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7 Colorful"/>
    <w:basedOn w:val="8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1"/>
    <w:basedOn w:val="8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5"/>
    <w:basedOn w:val="8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6"/>
    <w:basedOn w:val="8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1"/>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2"/>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3"/>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4"/>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5"/>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6"/>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w:basedOn w:val="8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1"/>
    <w:basedOn w:val="8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2"/>
    <w:basedOn w:val="8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3"/>
    <w:basedOn w:val="8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4"/>
    <w:basedOn w:val="8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5"/>
    <w:basedOn w:val="8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6"/>
    <w:basedOn w:val="8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1"/>
    <w:basedOn w:val="8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3"/>
    <w:basedOn w:val="8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5"/>
    <w:basedOn w:val="8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6"/>
    <w:basedOn w:val="8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1"/>
    <w:basedOn w:val="8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2"/>
    <w:basedOn w:val="8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3"/>
    <w:basedOn w:val="8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4"/>
    <w:basedOn w:val="8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5"/>
    <w:basedOn w:val="8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6"/>
    <w:basedOn w:val="8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5 Dark"/>
    <w:basedOn w:val="8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1"/>
    <w:basedOn w:val="8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2"/>
    <w:basedOn w:val="8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3"/>
    <w:basedOn w:val="8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4"/>
    <w:basedOn w:val="8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5"/>
    <w:basedOn w:val="8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6"/>
    <w:basedOn w:val="8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1"/>
    <w:basedOn w:val="8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3"/>
    <w:basedOn w:val="8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5"/>
    <w:basedOn w:val="8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6"/>
    <w:basedOn w:val="8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7 Colorful"/>
    <w:basedOn w:val="8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5">
    <w:name w:val="List Table 7 Colorful - Accent 1"/>
    <w:basedOn w:val="8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86">
    <w:name w:val="List Table 7 Colorful - Accent 2"/>
    <w:basedOn w:val="8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87">
    <w:name w:val="List Table 7 Colorful - Accent 3"/>
    <w:basedOn w:val="8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8">
    <w:name w:val="List Table 7 Colorful - Accent 4"/>
    <w:basedOn w:val="8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89">
    <w:name w:val="List Table 7 Colorful - Accent 5"/>
    <w:basedOn w:val="8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0">
    <w:name w:val="List Table 7 Colorful - Accent 6"/>
    <w:basedOn w:val="8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1">
    <w:name w:val="Lined - Accent"/>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1"/>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2"/>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3"/>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4"/>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5"/>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6"/>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w:basedOn w:val="8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1"/>
    <w:basedOn w:val="8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2"/>
    <w:basedOn w:val="8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3"/>
    <w:basedOn w:val="8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4"/>
    <w:basedOn w:val="8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5"/>
    <w:basedOn w:val="8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6"/>
    <w:basedOn w:val="8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w:basedOn w:val="8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2">
    <w:name w:val="Hyperlink"/>
    <w:uiPriority w:val="99"/>
    <w:unhideWhenUsed/>
    <w:pPr>
      <w:pBdr/>
      <w:spacing/>
      <w:ind/>
    </w:pPr>
    <w:rPr>
      <w:color w:val="0000ff" w:themeColor="hyperlink"/>
      <w:u w:val="single"/>
    </w:rPr>
  </w:style>
  <w:style w:type="paragraph" w:styleId="813">
    <w:name w:val="footnote text"/>
    <w:basedOn w:val="830"/>
    <w:link w:val="814"/>
    <w:uiPriority w:val="99"/>
    <w:semiHidden/>
    <w:unhideWhenUsed/>
    <w:pPr>
      <w:pBdr/>
      <w:spacing w:after="40" w:line="240" w:lineRule="auto"/>
      <w:ind/>
    </w:pPr>
    <w:rPr>
      <w:sz w:val="18"/>
    </w:rPr>
  </w:style>
  <w:style w:type="character" w:styleId="814">
    <w:name w:val="Footnote Text Char"/>
    <w:link w:val="813"/>
    <w:uiPriority w:val="99"/>
    <w:pPr>
      <w:pBdr/>
      <w:spacing/>
      <w:ind/>
    </w:pPr>
    <w:rPr>
      <w:sz w:val="18"/>
    </w:rPr>
  </w:style>
  <w:style w:type="character" w:styleId="815">
    <w:name w:val="footnote reference"/>
    <w:uiPriority w:val="99"/>
    <w:unhideWhenUsed/>
    <w:pPr>
      <w:pBdr/>
      <w:spacing/>
      <w:ind/>
    </w:pPr>
    <w:rPr>
      <w:vertAlign w:val="superscript"/>
    </w:rPr>
  </w:style>
  <w:style w:type="paragraph" w:styleId="816">
    <w:name w:val="endnote text"/>
    <w:basedOn w:val="830"/>
    <w:link w:val="817"/>
    <w:uiPriority w:val="99"/>
    <w:semiHidden/>
    <w:unhideWhenUsed/>
    <w:pPr>
      <w:pBdr/>
      <w:spacing w:after="0" w:line="240" w:lineRule="auto"/>
      <w:ind/>
    </w:pPr>
    <w:rPr>
      <w:sz w:val="20"/>
    </w:rPr>
  </w:style>
  <w:style w:type="character" w:styleId="817">
    <w:name w:val="Endnote Text Char"/>
    <w:link w:val="816"/>
    <w:uiPriority w:val="99"/>
    <w:pPr>
      <w:pBdr/>
      <w:spacing/>
      <w:ind/>
    </w:pPr>
    <w:rPr>
      <w:sz w:val="20"/>
    </w:rPr>
  </w:style>
  <w:style w:type="character" w:styleId="818">
    <w:name w:val="endnote reference"/>
    <w:uiPriority w:val="99"/>
    <w:semiHidden/>
    <w:unhideWhenUsed/>
    <w:pPr>
      <w:pBdr/>
      <w:spacing/>
      <w:ind/>
    </w:pPr>
    <w:rPr>
      <w:vertAlign w:val="superscript"/>
    </w:rPr>
  </w:style>
  <w:style w:type="paragraph" w:styleId="819">
    <w:name w:val="toc 1"/>
    <w:basedOn w:val="830"/>
    <w:next w:val="830"/>
    <w:uiPriority w:val="39"/>
    <w:unhideWhenUsed/>
    <w:pPr>
      <w:pBdr/>
      <w:spacing w:after="57"/>
      <w:ind w:right="0" w:firstLine="0" w:left="0"/>
    </w:pPr>
  </w:style>
  <w:style w:type="paragraph" w:styleId="820">
    <w:name w:val="toc 2"/>
    <w:basedOn w:val="830"/>
    <w:next w:val="830"/>
    <w:uiPriority w:val="39"/>
    <w:unhideWhenUsed/>
    <w:pPr>
      <w:pBdr/>
      <w:spacing w:after="57"/>
      <w:ind w:right="0" w:firstLine="0" w:left="283"/>
    </w:pPr>
  </w:style>
  <w:style w:type="paragraph" w:styleId="821">
    <w:name w:val="toc 3"/>
    <w:basedOn w:val="830"/>
    <w:next w:val="830"/>
    <w:uiPriority w:val="39"/>
    <w:unhideWhenUsed/>
    <w:pPr>
      <w:pBdr/>
      <w:spacing w:after="57"/>
      <w:ind w:right="0" w:firstLine="0" w:left="567"/>
    </w:pPr>
  </w:style>
  <w:style w:type="paragraph" w:styleId="822">
    <w:name w:val="toc 4"/>
    <w:basedOn w:val="830"/>
    <w:next w:val="830"/>
    <w:uiPriority w:val="39"/>
    <w:unhideWhenUsed/>
    <w:pPr>
      <w:pBdr/>
      <w:spacing w:after="57"/>
      <w:ind w:right="0" w:firstLine="0" w:left="850"/>
    </w:pPr>
  </w:style>
  <w:style w:type="paragraph" w:styleId="823">
    <w:name w:val="toc 5"/>
    <w:basedOn w:val="830"/>
    <w:next w:val="830"/>
    <w:uiPriority w:val="39"/>
    <w:unhideWhenUsed/>
    <w:pPr>
      <w:pBdr/>
      <w:spacing w:after="57"/>
      <w:ind w:right="0" w:firstLine="0" w:left="1134"/>
    </w:pPr>
  </w:style>
  <w:style w:type="paragraph" w:styleId="824">
    <w:name w:val="toc 6"/>
    <w:basedOn w:val="830"/>
    <w:next w:val="830"/>
    <w:uiPriority w:val="39"/>
    <w:unhideWhenUsed/>
    <w:pPr>
      <w:pBdr/>
      <w:spacing w:after="57"/>
      <w:ind w:right="0" w:firstLine="0" w:left="1417"/>
    </w:pPr>
  </w:style>
  <w:style w:type="paragraph" w:styleId="825">
    <w:name w:val="toc 7"/>
    <w:basedOn w:val="830"/>
    <w:next w:val="830"/>
    <w:uiPriority w:val="39"/>
    <w:unhideWhenUsed/>
    <w:pPr>
      <w:pBdr/>
      <w:spacing w:after="57"/>
      <w:ind w:right="0" w:firstLine="0" w:left="1701"/>
    </w:pPr>
  </w:style>
  <w:style w:type="paragraph" w:styleId="826">
    <w:name w:val="toc 8"/>
    <w:basedOn w:val="830"/>
    <w:next w:val="830"/>
    <w:uiPriority w:val="39"/>
    <w:unhideWhenUsed/>
    <w:pPr>
      <w:pBdr/>
      <w:spacing w:after="57"/>
      <w:ind w:right="0" w:firstLine="0" w:left="1984"/>
    </w:pPr>
  </w:style>
  <w:style w:type="paragraph" w:styleId="827">
    <w:name w:val="toc 9"/>
    <w:basedOn w:val="830"/>
    <w:next w:val="830"/>
    <w:uiPriority w:val="39"/>
    <w:unhideWhenUsed/>
    <w:pPr>
      <w:pBdr/>
      <w:spacing w:after="57"/>
      <w:ind w:right="0" w:firstLine="0" w:left="2268"/>
    </w:pPr>
  </w:style>
  <w:style w:type="paragraph" w:styleId="828">
    <w:name w:val="TOC Heading"/>
    <w:uiPriority w:val="39"/>
    <w:unhideWhenUsed/>
    <w:pPr>
      <w:pBdr/>
      <w:spacing/>
      <w:ind/>
    </w:pPr>
  </w:style>
  <w:style w:type="paragraph" w:styleId="829">
    <w:name w:val="table of figures"/>
    <w:basedOn w:val="830"/>
    <w:next w:val="830"/>
    <w:uiPriority w:val="99"/>
    <w:unhideWhenUsed/>
    <w:pPr>
      <w:pBdr/>
      <w:spacing w:after="0" w:afterAutospacing="0"/>
      <w:ind/>
    </w:pPr>
  </w:style>
  <w:style w:type="paragraph" w:styleId="830" w:default="1">
    <w:name w:val="Normal"/>
    <w:qFormat/>
    <w:pPr>
      <w:pBdr/>
      <w:spacing/>
      <w:ind/>
    </w:pPr>
  </w:style>
  <w:style w:type="table" w:styleId="8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2" w:default="1">
    <w:name w:val="No List"/>
    <w:uiPriority w:val="99"/>
    <w:semiHidden/>
    <w:unhideWhenUsed/>
    <w:pPr>
      <w:pBdr/>
      <w:spacing/>
      <w:ind/>
    </w:pPr>
  </w:style>
  <w:style w:type="paragraph" w:styleId="833">
    <w:name w:val="No Spacing"/>
    <w:basedOn w:val="830"/>
    <w:uiPriority w:val="1"/>
    <w:qFormat/>
    <w:pPr>
      <w:pBdr/>
      <w:spacing w:after="0" w:line="240" w:lineRule="auto"/>
      <w:ind/>
    </w:pPr>
  </w:style>
  <w:style w:type="paragraph" w:styleId="834">
    <w:name w:val="List Paragraph"/>
    <w:basedOn w:val="830"/>
    <w:uiPriority w:val="34"/>
    <w:qFormat/>
    <w:pPr>
      <w:pBdr/>
      <w:spacing/>
      <w:ind w:left="720"/>
      <w:contextualSpacing w:val="true"/>
    </w:pPr>
  </w:style>
  <w:style w:type="character" w:styleId="83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open-science-training-handbook.github.io/Open-Science-Training-Handbook_EN/02OpenScienceBasics/06OpenLicensingAndFileFormats.html" TargetMode="External"/><Relationship Id="rId9" Type="http://schemas.openxmlformats.org/officeDocument/2006/relationships/hyperlink" Target="https://data.europa.eu/sites/default/files/course/Licence compatibility in Europe a winding road to Creative Commons_EN.pdf" TargetMode="External"/><Relationship Id="rId10" Type="http://schemas.openxmlformats.org/officeDocument/2006/relationships/hyperlink" Target="https://data.europa.eu/sites/default/files/course/Licence compatibility in Europe a winding road to Creative Commons_EN.pdf" TargetMode="External"/><Relationship Id="rId11" Type="http://schemas.openxmlformats.org/officeDocument/2006/relationships/hyperlink" Target="https://data.europa.eu/sites/default/files/course/Licence compatibility in Europe a winding road to Creative Commons_EN.pdf" TargetMode="External"/><Relationship Id="rId12" Type="http://schemas.openxmlformats.org/officeDocument/2006/relationships/hyperlink" Target="https://open-science-training-handbook.github.io/Open-Science-Training-Handbook_EN/02OpenScienceBasics/06OpenLicensingAndFileFormats.html" TargetMode="External"/><Relationship Id="rId13" Type="http://schemas.openxmlformats.org/officeDocument/2006/relationships/hyperlink" Target="https://www.gnu.org/philosophy/free-sw.en.html" TargetMode="External"/><Relationship Id="rId14" Type="http://schemas.openxmlformats.org/officeDocument/2006/relationships/hyperlink" Target="https://data.europa.eu/sites/default/files/course/Licence compatibility in Europe a winding road to Creative Commons_EN.pdf" TargetMode="External"/><Relationship Id="rId15" Type="http://schemas.openxmlformats.org/officeDocument/2006/relationships/hyperlink" Target="https://opensource.org/osd/" TargetMode="External"/><Relationship Id="rId16" Type="http://schemas.openxmlformats.org/officeDocument/2006/relationships/hyperlink" Target="https://opensource.org/osd/" TargetMode="External"/><Relationship Id="rId17" Type="http://schemas.openxmlformats.org/officeDocument/2006/relationships/hyperlink" Target="https://data.europa.eu/sites/default/files/course/Licence compatibility in Europe a winding road to Creative Commons_EN.pdf" TargetMode="External"/><Relationship Id="rId18" Type="http://schemas.openxmlformats.org/officeDocument/2006/relationships/hyperlink" Target="https://data.europa.eu/sites/default/files/course/Licence compatibility in Europe a winding road to Creative Commons_EN.pdf"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Lorna Wildgaard</cp:lastModifiedBy>
  <cp:revision>4</cp:revision>
  <dcterms:modified xsi:type="dcterms:W3CDTF">2024-02-19T13:37:25Z</dcterms:modified>
</cp:coreProperties>
</file>