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6B03" w14:textId="48D3DCA2" w:rsidR="001A2494" w:rsidRPr="00CD4524" w:rsidRDefault="001A2494" w:rsidP="001A2494">
      <w:pPr>
        <w:ind w:left="360" w:hanging="360"/>
        <w:rPr>
          <w:szCs w:val="21"/>
        </w:rPr>
      </w:pPr>
      <w:r w:rsidRPr="00CD4524">
        <w:rPr>
          <w:rFonts w:hint="eastAsia"/>
          <w:szCs w:val="21"/>
        </w:rPr>
        <w:t>黄磊</w:t>
      </w:r>
      <w:r w:rsidRPr="00CD4524">
        <w:rPr>
          <w:rFonts w:hint="eastAsia"/>
          <w:szCs w:val="21"/>
        </w:rPr>
        <w:t xml:space="preserve"> </w:t>
      </w:r>
      <w:r w:rsidRPr="00CD4524">
        <w:rPr>
          <w:szCs w:val="21"/>
        </w:rPr>
        <w:t xml:space="preserve"> </w:t>
      </w:r>
      <w:r w:rsidRPr="00CD4524">
        <w:rPr>
          <w:rFonts w:hint="eastAsia"/>
          <w:szCs w:val="21"/>
        </w:rPr>
        <w:t>计</w:t>
      </w:r>
      <w:r w:rsidRPr="00CD4524">
        <w:rPr>
          <w:rFonts w:hint="eastAsia"/>
          <w:szCs w:val="21"/>
        </w:rPr>
        <w:t>7</w:t>
      </w:r>
      <w:r w:rsidRPr="00CD4524">
        <w:rPr>
          <w:szCs w:val="21"/>
        </w:rPr>
        <w:t>02</w:t>
      </w:r>
      <w:r w:rsidRPr="00CD4524">
        <w:rPr>
          <w:rFonts w:hint="eastAsia"/>
          <w:szCs w:val="21"/>
        </w:rPr>
        <w:t xml:space="preserve"> </w:t>
      </w:r>
      <w:r w:rsidRPr="00CD4524">
        <w:rPr>
          <w:szCs w:val="21"/>
        </w:rPr>
        <w:t xml:space="preserve">  2022</w:t>
      </w:r>
      <w:r w:rsidRPr="00CD4524">
        <w:rPr>
          <w:rFonts w:hint="eastAsia"/>
          <w:szCs w:val="21"/>
        </w:rPr>
        <w:t>E</w:t>
      </w:r>
      <w:r w:rsidRPr="00CD4524">
        <w:rPr>
          <w:szCs w:val="21"/>
        </w:rPr>
        <w:t>8013282156</w:t>
      </w:r>
    </w:p>
    <w:p w14:paraId="47FFDBDA" w14:textId="77777777" w:rsidR="001A2494" w:rsidRPr="00CD4524" w:rsidRDefault="001A2494" w:rsidP="00745E3D">
      <w:pPr>
        <w:rPr>
          <w:rFonts w:ascii="Cambria Math" w:hAnsi="Cambria Math"/>
          <w:szCs w:val="21"/>
        </w:rPr>
      </w:pPr>
    </w:p>
    <w:p w14:paraId="1DEAADE8" w14:textId="30B918F9" w:rsidR="00DC26AB" w:rsidRPr="00CD4524" w:rsidRDefault="004005D5" w:rsidP="00745E3D">
      <w:pPr>
        <w:rPr>
          <w:rFonts w:asciiTheme="minorEastAsia" w:hAnsiTheme="minorEastAsia"/>
          <w:szCs w:val="21"/>
        </w:rPr>
      </w:pPr>
      <w:r w:rsidRPr="00CD4524">
        <w:rPr>
          <w:rFonts w:ascii="Cambria Math" w:hAnsi="Cambria Math"/>
          <w:szCs w:val="21"/>
        </w:rPr>
        <w:t>2</w:t>
      </w:r>
      <w:r w:rsidR="00745E3D" w:rsidRPr="00CD4524">
        <w:rPr>
          <w:rFonts w:ascii="Cambria Math" w:hAnsi="Cambria Math" w:hint="eastAsia"/>
          <w:szCs w:val="21"/>
        </w:rPr>
        <w:t xml:space="preserve">. </w:t>
      </w:r>
      <w:r w:rsidR="00745E3D" w:rsidRPr="00CD4524">
        <w:rPr>
          <w:rFonts w:ascii="Cambria Math" w:hAnsi="Cambria Math" w:hint="eastAsia"/>
          <w:szCs w:val="21"/>
        </w:rPr>
        <w:t>根据书中对傅立叶变换的定义，证明课本</w:t>
      </w:r>
      <w:r w:rsidR="00745E3D" w:rsidRPr="00CD4524">
        <w:rPr>
          <w:rFonts w:ascii="Cambria Math" w:hAnsi="Cambria Math" w:hint="eastAsia"/>
          <w:szCs w:val="21"/>
        </w:rPr>
        <w:t>165</w:t>
      </w:r>
      <w:r w:rsidR="00745E3D" w:rsidRPr="00CD4524">
        <w:rPr>
          <w:rFonts w:ascii="Cambria Math" w:hAnsi="Cambria Math" w:hint="eastAsia"/>
          <w:szCs w:val="21"/>
        </w:rPr>
        <w:t>页上有关傅立叶变换的平移性质。</w:t>
      </w:r>
    </w:p>
    <w:p w14:paraId="4F1E637D" w14:textId="4CE44983" w:rsidR="00DC26AB" w:rsidRPr="00CD4524" w:rsidRDefault="001A2494">
      <w:pPr>
        <w:rPr>
          <w:rFonts w:asciiTheme="minorEastAsia" w:hAnsiTheme="minorEastAsia"/>
          <w:szCs w:val="21"/>
        </w:rPr>
      </w:pPr>
      <w:r w:rsidRPr="00CD4524">
        <w:rPr>
          <w:rFonts w:asciiTheme="minorEastAsia" w:hAnsiTheme="minorEastAsia"/>
          <w:noProof/>
          <w:szCs w:val="21"/>
        </w:rPr>
        <w:drawing>
          <wp:inline distT="0" distB="0" distL="0" distR="0" wp14:anchorId="5A613DD5" wp14:editId="67373B21">
            <wp:extent cx="426720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F56" w14:textId="2630108D" w:rsidR="001A2494" w:rsidRPr="00CD4524" w:rsidRDefault="001A2494" w:rsidP="001A2494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b/>
          <w:bCs/>
          <w:szCs w:val="21"/>
        </w:rPr>
      </w:pPr>
      <w:r w:rsidRPr="00CD4524">
        <w:rPr>
          <w:rFonts w:asciiTheme="minorEastAsia" w:hAnsiTheme="minorEastAsia" w:hint="eastAsia"/>
          <w:b/>
          <w:bCs/>
          <w:szCs w:val="21"/>
        </w:rPr>
        <w:t>证明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x,y</m:t>
            </m:r>
          </m:e>
        </m:d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e>
            </m:d>
          </m:sup>
        </m:sSup>
        <m:r>
          <m:rPr>
            <m:sty m:val="bi"/>
          </m:rP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u-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 v-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</m:oMath>
    </w:p>
    <w:p w14:paraId="0A7AD673" w14:textId="078D38CC" w:rsidR="001A2494" w:rsidRPr="00CD4524" w:rsidRDefault="00CD4524" w:rsidP="001A2494">
      <w:pPr>
        <w:pStyle w:val="aa"/>
        <w:ind w:left="420" w:firstLineChars="0" w:firstLine="0"/>
        <w:rPr>
          <w:rFonts w:asciiTheme="minorEastAsia" w:hAnsiTheme="minorEastAsia"/>
          <w:szCs w:val="21"/>
        </w:rPr>
      </w:pPr>
      <w:r w:rsidRPr="00CD452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A0BF6" wp14:editId="0447F725">
                <wp:simplePos x="0" y="0"/>
                <wp:positionH relativeFrom="column">
                  <wp:posOffset>4326890</wp:posOffset>
                </wp:positionH>
                <wp:positionV relativeFrom="paragraph">
                  <wp:posOffset>1633220</wp:posOffset>
                </wp:positionV>
                <wp:extent cx="930275" cy="412115"/>
                <wp:effectExtent l="0" t="0" r="9525" b="69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121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85E0D" id="圆角矩形 4" o:spid="_x0000_s1026" style="position:absolute;left:0;text-align:left;margin-left:340.7pt;margin-top:128.6pt;width:73.25pt;height:3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YtfggIAAGMFAAAOAAAAZHJzL2Uyb0RvYy54bWysVE1v2zAMvQ/YfxB0X21nyboGdYqgRYYB&#13;&#10;RRu0HXpWZCkWIIuapMTJfv0o+SNBV+wwzAdZEslH8onk9c2h0WQvnFdgSlpc5JQIw6FSZlvSHy+r&#13;&#10;T18p8YGZimkwoqRH4enN4uOH69bOxQRq0JVwBEGMn7e2pHUIdp5lnteiYf4CrDAolOAaFvDotlnl&#13;&#10;WIvojc4mef4la8FV1gEX3uPtXSeki4QvpeDhUUovAtElxdhCWl1aN3HNFtdsvnXM1or3YbB/iKJh&#13;&#10;yqDTEeqOBUZ2Tv0B1SjuwIMMFxyaDKRUXKQcMJsif5PNc82sSLkgOd6ONPn/B8sf9s927ZCG1vq5&#13;&#10;x23M4iBdE/8YHzkkso4jWeIQCMfLq8/55HJGCUfRtJgUxSySmZ2MrfPhm4CGxE1JHexM9YQPknhi&#13;&#10;+3sfOv1BLzo0sFJap0fRJl540KqKd+ngtptb7cie4WuuVjl+vc8zNYwgmmanfNIuHLWIGNo8CUlU&#13;&#10;hRlMUiSp1MQIyzgXJhSdqGaV6LzNzp3F4owWKd0EGJElRjli9wCDZgcyYHd59/rRVKRKHY3zvwXW&#13;&#10;GY8WyTOYMBo3yoB7D0BjVr3nTn8gqaMmsrSB6rh2xEHXJ97ylcLHu2c+rJnDxsAWwmYPj7hIDW1J&#13;&#10;od9RUoP79d591Md6RSklLTZaSf3PHXOCEv3dYCVfFdNp7Mx0mM4uJ3hw55LNucTsmlvA1y9wrFie&#13;&#10;tlE/6GErHTSvOBOW0SuKmOHou6Q8uOFwG7oBgFOFi+UyqWE3WhbuzbPlETyyGuvy5fDKnO0rOGDp&#13;&#10;P8DQlGz+poY73WhpYLkLIFUq8BOvPd/Yyalw+qkTR8X5OWmdZuPiNwAAAP//AwBQSwMEFAAGAAgA&#13;&#10;AAAhAAJJpyLjAAAAEAEAAA8AAABkcnMvZG93bnJldi54bWxMT7tOwzAU3ZH6D9atxEadGGjTNE5F&#13;&#10;QRUwMNBGzG7sJhF+KXaa9O+5TLBc6eieZ7GdjCYX1YfOWQ7pIgGibO1kZxsO1XF/lwEJUVgptLOK&#13;&#10;w1UF2Jazm0Lk0o32U10OsSFoYkMuOLQx+pzSULfKiLBwXln8nV1vRETYN1T2YkRzoylLkiU1orOY&#13;&#10;0AqvnltVfx8Gw8GNbNr7d30+Dq87X12r9dfu7YPz2/n0ssHztAES1RT/FPC7AftDicVObrAyEM1h&#13;&#10;maUPSOXAHlcMCDIytloDOXG4ZywFWhb0/5DyBwAA//8DAFBLAQItABQABgAIAAAAIQC2gziS/gAA&#13;&#10;AOEBAAATAAAAAAAAAAAAAAAAAAAAAABbQ29udGVudF9UeXBlc10ueG1sUEsBAi0AFAAGAAgAAAAh&#13;&#10;ADj9If/WAAAAlAEAAAsAAAAAAAAAAAAAAAAALwEAAF9yZWxzLy5yZWxzUEsBAi0AFAAGAAgAAAAh&#13;&#10;AO/Zi1+CAgAAYwUAAA4AAAAAAAAAAAAAAAAALgIAAGRycy9lMm9Eb2MueG1sUEsBAi0AFAAGAAgA&#13;&#10;AAAhAAJJpyLjAAAAEAEAAA8AAAAAAAAAAAAAAAAA3AQAAGRycy9kb3ducmV2LnhtbFBLBQYAAAAA&#13;&#10;BAAEAPMAAADsBQAAAAA=&#13;&#10;" filled="f" strokecolor="red" strokeweight="2pt"/>
            </w:pict>
          </mc:Fallback>
        </mc:AlternateContent>
      </w:r>
      <w:r w:rsidRPr="00CD452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D8395" wp14:editId="034835E3">
                <wp:simplePos x="0" y="0"/>
                <wp:positionH relativeFrom="column">
                  <wp:posOffset>4327144</wp:posOffset>
                </wp:positionH>
                <wp:positionV relativeFrom="paragraph">
                  <wp:posOffset>2175510</wp:posOffset>
                </wp:positionV>
                <wp:extent cx="873760" cy="299085"/>
                <wp:effectExtent l="0" t="0" r="15240" b="1841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49B02EC" w14:textId="77777777" w:rsidR="000B0EFE" w:rsidRPr="00494608" w:rsidRDefault="000B0EFE" w:rsidP="000B0EFE">
                            <w:pPr>
                              <w:rPr>
                                <w:rFonts w:ascii="Times New Roman" w:eastAsia="宋体" w:hAnsi="Times New Roman" w:cs="Times New Roman"/>
                                <w:i/>
                                <w:color w:val="FF0000"/>
                              </w:rPr>
                            </w:pPr>
                            <w:r w:rsidRPr="00494608">
                              <w:rPr>
                                <w:rFonts w:ascii="Times New Roman" w:eastAsia="宋体" w:hAnsi="Times New Roman" w:cs="Times New Roman"/>
                                <w:color w:val="FF0000"/>
                              </w:rPr>
                              <w:t>与</w:t>
                            </w:r>
                            <m:oMath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</w:rPr>
                                <m:t xml:space="preserve"> u,v </m:t>
                              </m:r>
                            </m:oMath>
                            <w:r w:rsidRPr="00494608">
                              <w:rPr>
                                <w:rFonts w:ascii="Times New Roman" w:eastAsia="宋体" w:hAnsi="Times New Roman" w:cs="Times New Roman"/>
                                <w:color w:val="FF0000"/>
                              </w:rPr>
                              <w:t>无关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5D839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40.7pt;margin-top:171.3pt;width:68.8pt;height:2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amonOQIAAHwEAAAOAAAAZHJzL2Uyb0RvYy54bWysVE2P2jAQvVfqf7B8LwkssBARVpQVVSW0&#13;&#10;uxJb7dk4NkRyPK5tSOiv79gJH7vtqSoHM/aMn2fem8nsoakUOQrrStA57fdSSoTmUJR6l9Mfr6sv&#13;&#10;E0qcZ7pgCrTI6Uk4+jD//GlWm0wMYA+qEJYgiHZZbXK6995kSeL4XlTM9cAIjU4JtmIet3aXFJbV&#13;&#10;iF6pZJCm46QGWxgLXDiHp4+tk84jvpSC+2cpnfBE5RRz83G1cd2GNZnPWLazzOxL3qXB/iGLipUa&#13;&#10;H71APTLPyMGWf0BVJbfgQPoehyoBKUsuYg1YTT/9UM1mz4yItSA5zlxocv8Plj8dN+bFEt98hQYF&#13;&#10;DITUxmUOD0M9jbRV+MdMCfqRwtOFNtF4wvFwcn93P0YPR9dgOk0no4CSXC8b6/w3ARUJRk4tqhLJ&#13;&#10;Yse1823oOSS85UCVxapUKm5CJ4ilsuTIUEPlY4oI/i5KaVLndHw3SiPwO5+zu+3l/mqV4q/L7yYM&#13;&#10;AZXGpK+1B8s326YjZAvFCXmy0LaQM3xVYjVr5vwLs9gzSADOgX/GRSrAbKCzKNmD/fW38xCPUqKX&#13;&#10;khp7MKfu54FZQYn6rlHkaX84DE0bN8PR/QA39tazvfXoQ7UEpKiPE2d4NEO8V2dTWqjecFwW4VV0&#13;&#10;Mc3x7Zz6s7n07WTguHGxWMQgbFPD/FpvDA/QQZKg1WvzxqzpBPXYCU9w7laWfdC1jQ03NSwOHmQZ&#13;&#10;RQ8Et6x2vGOLx7bpxjHM0O0+Rl0/GvPfAAAA//8DAFBLAwQUAAYACAAAACEAGlXcU+YAAAAQAQAA&#13;&#10;DwAAAGRycy9kb3ducmV2LnhtbEyPQU/DMAyF70j8h8hI3Fjabuq6rumEmABpN8qExC1rvLaiSaok&#13;&#10;a7t/jzmxiyXbz8/vK3az7tmIznfWCIgXETA0tVWdaQQcP1+fMmA+SKNkbw0KuKKHXXl/V8hc2cl8&#13;&#10;4FiFhpGJ8bkU0IYw5Jz7ukUt/cIOaGh3tk7LQK1ruHJyInPd8ySKUq5lZ+hDKwd8abH+qS5awGH/&#13;&#10;vg7n6rismsPb9D3Giby6LyEeH+b9lsrzFljAOfxfwB8D5YeSgp3sxSjPegFpFq9IKmC5SlJgpMji&#13;&#10;DSGeaJJt1sDLgt+ClL8AAAD//wMAUEsBAi0AFAAGAAgAAAAhALaDOJL+AAAA4QEAABMAAAAAAAAA&#13;&#10;AAAAAAAAAAAAAFtDb250ZW50X1R5cGVzXS54bWxQSwECLQAUAAYACAAAACEAOP0h/9YAAACUAQAA&#13;&#10;CwAAAAAAAAAAAAAAAAAvAQAAX3JlbHMvLnJlbHNQSwECLQAUAAYACAAAACEAImpqJzkCAAB8BAAA&#13;&#10;DgAAAAAAAAAAAAAAAAAuAgAAZHJzL2Uyb0RvYy54bWxQSwECLQAUAAYACAAAACEAGlXcU+YAAAAQ&#13;&#10;AQAADwAAAAAAAAAAAAAAAACTBAAAZHJzL2Rvd25yZXYueG1sUEsFBgAAAAAEAAQA8wAAAKYFAAAA&#13;&#10;AA==&#13;&#10;" fillcolor="white [3201]" strokecolor="red" strokeweight=".5pt">
                <v:textbox>
                  <w:txbxContent>
                    <w:p w14:paraId="349B02EC" w14:textId="77777777" w:rsidR="000B0EFE" w:rsidRPr="00494608" w:rsidRDefault="000B0EFE" w:rsidP="000B0EFE">
                      <w:pPr>
                        <w:rPr>
                          <w:rFonts w:ascii="Times New Roman" w:eastAsia="宋体" w:hAnsi="Times New Roman" w:cs="Times New Roman"/>
                          <w:i/>
                          <w:color w:val="FF0000"/>
                        </w:rPr>
                      </w:pPr>
                      <w:r w:rsidRPr="00494608">
                        <w:rPr>
                          <w:rFonts w:ascii="Times New Roman" w:eastAsia="宋体" w:hAnsi="Times New Roman" w:cs="Times New Roman"/>
                          <w:color w:val="FF0000"/>
                        </w:rPr>
                        <w:t>与</w:t>
                      </w:r>
                      <m:oMath>
                        <m:r>
                          <w:rPr>
                            <w:rFonts w:ascii="Cambria Math" w:eastAsia="宋体" w:hAnsi="Cambria Math" w:cs="Times New Roman"/>
                            <w:color w:val="FF0000"/>
                          </w:rPr>
                          <m:t xml:space="preserve"> u,v </m:t>
                        </m:r>
                      </m:oMath>
                      <w:r w:rsidRPr="00494608">
                        <w:rPr>
                          <w:rFonts w:ascii="Times New Roman" w:eastAsia="宋体" w:hAnsi="Times New Roman" w:cs="Times New Roman"/>
                          <w:color w:val="FF0000"/>
                        </w:rPr>
                        <w:t>无关</w:t>
                      </w:r>
                    </w:p>
                  </w:txbxContent>
                </v:textbox>
              </v:shape>
            </w:pict>
          </mc:Fallback>
        </mc:AlternateContent>
      </w:r>
      <w:r w:rsidR="001A2494" w:rsidRPr="00CD4524">
        <w:rPr>
          <w:rFonts w:asciiTheme="minorEastAsia" w:hAnsiTheme="minorEastAsia" w:hint="eastAsia"/>
          <w:szCs w:val="21"/>
        </w:rPr>
        <w:t>由离散形式的傅立叶反变换：</w:t>
      </w:r>
    </w:p>
    <w:p w14:paraId="6F498FCE" w14:textId="024E3AE2" w:rsidR="001A2494" w:rsidRPr="00CD4524" w:rsidRDefault="00000000" w:rsidP="001A2494">
      <w:pPr>
        <w:pStyle w:val="aa"/>
        <w:ind w:left="420" w:firstLineChars="0" w:firstLine="0"/>
        <w:rPr>
          <w:rFonts w:asciiTheme="minorEastAsia" w:hAnsiTheme="minorEastAsia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u,v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</m:e>
          </m:d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x,y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u=0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v=0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u,v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j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 xml:space="preserve"> </m:t>
                  </m:r>
                </m:e>
              </m:nary>
            </m:e>
          </m:nary>
          <m:r>
            <m:rPr>
              <m:sty m:val="p"/>
            </m:rPr>
            <w:rPr>
              <w:rFonts w:ascii="Times New Roman" w:eastAsia="宋体" w:hAnsi="Times New Roman" w:cs="Times New Roman"/>
              <w:szCs w:val="21"/>
            </w:rPr>
            <w:br/>
          </m:r>
        </m:oMath>
      </m:oMathPara>
      <w:r w:rsidR="001A2494" w:rsidRPr="00CD4524">
        <w:rPr>
          <w:rFonts w:asciiTheme="minorEastAsia" w:hAnsiTheme="minorEastAsia" w:hint="eastAsia"/>
          <w:szCs w:val="21"/>
        </w:rPr>
        <w:t>有：</w:t>
      </w:r>
    </w:p>
    <w:p w14:paraId="7E7CC4A2" w14:textId="77777777" w:rsidR="001A2494" w:rsidRPr="00CD4524" w:rsidRDefault="00000000" w:rsidP="001A2494">
      <w:pPr>
        <w:rPr>
          <w:rFonts w:ascii="Times New Roman" w:eastAsia="宋体" w:hAnsi="Times New Roman" w:cs="Times New Roman"/>
          <w:i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,v-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</m:e>
          </m:d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u=0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v=0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,v-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v-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y+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 xml:space="preserve">y 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 xml:space="preserve"> </m:t>
                  </m:r>
                </m:e>
              </m:nary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Times New Roman" w:eastAsia="宋体" w:hAnsi="Times New Roman" w:cs="Times New Roman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u=0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v=0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,v-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v-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 xml:space="preserve">y 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 xml:space="preserve"> </m:t>
                  </m:r>
                </m:e>
              </m:nary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j2π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Times New Roman" w:eastAsia="宋体" w:hAnsi="Times New Roman" w:cs="Times New Roman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=f(x,y)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j2π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14:paraId="0E35AC03" w14:textId="3D288B00" w:rsidR="001A2494" w:rsidRPr="00CD4524" w:rsidRDefault="001A2494" w:rsidP="001A2494">
      <w:pPr>
        <w:pStyle w:val="aa"/>
        <w:ind w:left="420" w:firstLineChars="0" w:firstLine="0"/>
        <w:rPr>
          <w:rFonts w:asciiTheme="minorEastAsia" w:hAnsiTheme="minorEastAsia"/>
          <w:szCs w:val="21"/>
        </w:rPr>
      </w:pPr>
      <w:r w:rsidRPr="00CD4524">
        <w:rPr>
          <w:rFonts w:asciiTheme="minorEastAsia" w:hAnsiTheme="minorEastAsia" w:hint="eastAsia"/>
          <w:szCs w:val="21"/>
        </w:rPr>
        <w:t xml:space="preserve">因此 </w:t>
      </w:r>
      <m:oMath>
        <m:r>
          <m:rPr>
            <m:scr m:val="script"/>
          </m:rPr>
          <w:rPr>
            <w:rFonts w:ascii="Cambria Math" w:eastAsia="宋体" w:hAnsi="Cambria Math" w:cs="Times New Roman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x,y</m:t>
                </m:r>
              </m:e>
            </m:d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j2π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sup>
            </m:sSup>
          </m:e>
        </m:d>
        <m:r>
          <w:rPr>
            <w:rFonts w:ascii="Cambria Math" w:eastAsia="宋体" w:hAnsi="Cambria Math" w:cs="Times New Roman"/>
            <w:szCs w:val="21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u-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,v-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</m:sSub>
          </m:e>
        </m:d>
      </m:oMath>
      <w:r w:rsidRPr="00CD4524">
        <w:rPr>
          <w:rFonts w:asciiTheme="minorEastAsia" w:hAnsiTheme="minorEastAsia" w:hint="eastAsia"/>
          <w:szCs w:val="21"/>
        </w:rPr>
        <w:t>，证毕</w:t>
      </w:r>
    </w:p>
    <w:p w14:paraId="6BB5752F" w14:textId="1639FC94" w:rsidR="001A2494" w:rsidRPr="00CD4524" w:rsidRDefault="001A2494" w:rsidP="001A2494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b/>
          <w:bCs/>
          <w:szCs w:val="21"/>
        </w:rPr>
      </w:pPr>
      <w:r w:rsidRPr="00CD4524">
        <w:rPr>
          <w:rFonts w:asciiTheme="minorEastAsia" w:hAnsiTheme="minorEastAsia" w:hint="eastAsia"/>
          <w:b/>
          <w:bCs/>
          <w:szCs w:val="21"/>
        </w:rPr>
        <w:t>证明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,y-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⇔F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u, v</m:t>
            </m:r>
          </m:e>
        </m:d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-j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e>
            </m:d>
          </m:sup>
        </m:sSup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</m:oMath>
    </w:p>
    <w:p w14:paraId="6D99F932" w14:textId="24B4C07C" w:rsidR="000B0EFE" w:rsidRPr="00CD4524" w:rsidRDefault="000B0EFE" w:rsidP="000B0EFE">
      <w:pPr>
        <w:pStyle w:val="aa"/>
        <w:ind w:left="420" w:firstLineChars="0" w:firstLine="0"/>
        <w:rPr>
          <w:rFonts w:asciiTheme="minorEastAsia" w:hAnsiTheme="minorEastAsia"/>
          <w:szCs w:val="21"/>
        </w:rPr>
      </w:pPr>
      <w:r w:rsidRPr="00CD4524">
        <w:rPr>
          <w:rFonts w:asciiTheme="minorEastAsia" w:hAnsiTheme="minorEastAsia" w:hint="eastAsia"/>
          <w:szCs w:val="21"/>
        </w:rPr>
        <w:t>由离散形式的傅立叶正变换：</w:t>
      </w:r>
    </w:p>
    <w:p w14:paraId="706618FE" w14:textId="2B28A385" w:rsidR="000B0EFE" w:rsidRPr="00CD4524" w:rsidRDefault="000B0EFE" w:rsidP="000B0EFE">
      <w:pPr>
        <w:pStyle w:val="aa"/>
        <w:ind w:left="420" w:firstLineChars="0" w:firstLine="0"/>
        <w:rPr>
          <w:rFonts w:asciiTheme="minorEastAsia" w:hAnsiTheme="minorEastAsia"/>
          <w:szCs w:val="21"/>
        </w:rPr>
      </w:pPr>
      <m:oMathPara>
        <m:oMath>
          <m:r>
            <m:rPr>
              <m:scr m:val="script"/>
            </m:rPr>
            <w:rPr>
              <w:rFonts w:ascii="Cambria Math" w:eastAsia="宋体" w:hAnsi="Cambria Math" w:cs="Times New Roman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x,y</m:t>
                  </m:r>
                </m:e>
              </m:d>
            </m:e>
          </m:d>
          <m:r>
            <w:rPr>
              <w:rFonts w:ascii="Cambria Math" w:eastAsia="宋体" w:hAnsi="Cambria Math" w:cs="Times New Roman"/>
              <w:szCs w:val="21"/>
            </w:rPr>
            <m:t>= F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u,v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MN</m:t>
              </m:r>
            </m:den>
          </m:f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x=0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y=0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ux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vy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 xml:space="preserve"> </m:t>
                  </m:r>
                </m:e>
              </m:nary>
            </m:e>
          </m:nary>
        </m:oMath>
      </m:oMathPara>
    </w:p>
    <w:p w14:paraId="3412376C" w14:textId="77176E04" w:rsidR="000B0EFE" w:rsidRPr="00CD4524" w:rsidRDefault="00CD4524" w:rsidP="000B0EFE">
      <w:pPr>
        <w:pStyle w:val="aa"/>
        <w:ind w:left="420" w:firstLineChars="0" w:firstLine="0"/>
        <w:rPr>
          <w:rFonts w:asciiTheme="minorEastAsia" w:hAnsiTheme="minorEastAsia"/>
          <w:iCs/>
          <w:szCs w:val="21"/>
        </w:rPr>
      </w:pPr>
      <w:r w:rsidRPr="00CD452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27509" wp14:editId="250827C5">
                <wp:simplePos x="0" y="0"/>
                <wp:positionH relativeFrom="column">
                  <wp:posOffset>4218940</wp:posOffset>
                </wp:positionH>
                <wp:positionV relativeFrom="paragraph">
                  <wp:posOffset>1371600</wp:posOffset>
                </wp:positionV>
                <wp:extent cx="873760" cy="299085"/>
                <wp:effectExtent l="0" t="0" r="2540" b="571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1EFA0D6" w14:textId="77777777" w:rsidR="000B0EFE" w:rsidRPr="00494608" w:rsidRDefault="000B0EFE" w:rsidP="000B0EFE">
                            <w:pPr>
                              <w:rPr>
                                <w:rFonts w:ascii="Times New Roman" w:eastAsia="宋体" w:hAnsi="Times New Roman" w:cs="Times New Roman"/>
                                <w:i/>
                                <w:color w:val="FF0000"/>
                              </w:rPr>
                            </w:pPr>
                            <w:r w:rsidRPr="00494608">
                              <w:rPr>
                                <w:rFonts w:ascii="Times New Roman" w:eastAsia="宋体" w:hAnsi="Times New Roman" w:cs="Times New Roman"/>
                                <w:color w:val="FF0000"/>
                              </w:rPr>
                              <w:t>与</w:t>
                            </w:r>
                            <m:oMath>
                              <m:r>
                                <w:rPr>
                                  <w:rFonts w:ascii="Cambria Math" w:eastAsia="宋体" w:hAnsi="Cambria Math" w:cs="Times New Roman"/>
                                  <w:color w:val="FF0000"/>
                                </w:rPr>
                                <m:t xml:space="preserve"> x,y </m:t>
                              </m:r>
                            </m:oMath>
                            <w:r w:rsidRPr="00494608">
                              <w:rPr>
                                <w:rFonts w:ascii="Times New Roman" w:eastAsia="宋体" w:hAnsi="Times New Roman" w:cs="Times New Roman"/>
                                <w:color w:val="FF0000"/>
                              </w:rPr>
                              <w:t>无关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27509" id="文本框 3" o:spid="_x0000_s1027" type="#_x0000_t202" style="position:absolute;left:0;text-align:left;margin-left:332.2pt;margin-top:108pt;width:68.8pt;height:23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JqpOwIAAIMEAAAOAAAAZHJzL2Uyb0RvYy54bWysVE2P2jAQvVfqf7B8LwkssBARVpQVVSW0&#13;&#10;uxJb7dk4NkRyPK5tSOiv79gJH7vtqSoHM/aMn2fem8nsoakUOQrrStA57fdSSoTmUJR6l9Mfr6sv&#13;&#10;E0qcZ7pgCrTI6Uk4+jD//GlWm0wMYA+qEJYgiHZZbXK6995kSeL4XlTM9cAIjU4JtmIet3aXFJbV&#13;&#10;iF6pZJCm46QGWxgLXDiHp4+tk84jvpSC+2cpnfBE5RRz83G1cd2GNZnPWLazzOxL3qXB/iGLipUa&#13;&#10;H71APTLPyMGWf0BVJbfgQPoehyoBKUsuYg1YTT/9UM1mz4yItSA5zlxocv8Plj8dN+bFEt98hQYF&#13;&#10;DITUxmUOD0M9jbRV+MdMCfqRwtOFNtF4wvFwcn93P0YPR9dgOk0no4CSXC8b6/w3ARUJRk4tqhLJ&#13;&#10;Yse1823oOSS85UCVxapUKm5CJ4ilsuTIUEPlY4oI/i5KaVLndHw3SiPwO5+zu+3l/mqV4q/L7yYM&#13;&#10;AZXGpK+1B8s324aUxQ0vWyhOSJeFtpOc4asSi1oz51+YxdZBHnAc/DMuUgEmBZ1FyR7sr7+dh3hU&#13;&#10;FL2U1NiKOXU/D8wKStR3jVpP+8Nh6N24GY7uB7ixt57trUcfqiUgU30cPMOjGeK9OpvSQvWGU7MI&#13;&#10;r6KLaY5v59SfzaVvBwSnjovFIgZhtxrm13pjeIAOygTJXps3Zk2nq8eGeIJz07Lsg7xtbLipYXHw&#13;&#10;IMuofeC5ZbWjHzs9dk83lWGUbvcx6vrtmP8GAAD//wMAUEsDBBQABgAIAAAAIQDYwxop4wAAABAB&#13;&#10;AAAPAAAAZHJzL2Rvd25yZXYueG1sTE/JasMwEL0X8g9iAr01sp2gBsdyKA1tIbe6odCbYk1sU0sy&#13;&#10;kmI7f9/pqb0Ms7x5S7GfTc9G9KFzVkK6SoChrZ3ubCPh9PHysAUWorJa9c6ihBsG2JeLu0Ll2k32&#13;&#10;HccqNoxIbMiVhDbGIec81C0aFVZuQEu3i/NGRRp9w7VXE5GbnmdJIrhRnSWFVg343GL9XV2NhOPh&#13;&#10;7TFeqtO6ao6v09eYZurmP6W8X86HHZWnHbCIc/z7gN8M5B9KMnZ2V6sD6yUIsdkQVEKWCkpGiG2S&#13;&#10;UXOmjVinwMuC/w9S/gAAAP//AwBQSwECLQAUAAYACAAAACEAtoM4kv4AAADhAQAAEwAAAAAAAAAA&#13;&#10;AAAAAAAAAAAAW0NvbnRlbnRfVHlwZXNdLnhtbFBLAQItABQABgAIAAAAIQA4/SH/1gAAAJQBAAAL&#13;&#10;AAAAAAAAAAAAAAAAAC8BAABfcmVscy8ucmVsc1BLAQItABQABgAIAAAAIQAcoJqpOwIAAIMEAAAO&#13;&#10;AAAAAAAAAAAAAAAAAC4CAABkcnMvZTJvRG9jLnhtbFBLAQItABQABgAIAAAAIQDYwxop4wAAABAB&#13;&#10;AAAPAAAAAAAAAAAAAAAAAJUEAABkcnMvZG93bnJldi54bWxQSwUGAAAAAAQABADzAAAApQUAAAAA&#13;&#10;" fillcolor="white [3201]" strokecolor="red" strokeweight=".5pt">
                <v:textbox>
                  <w:txbxContent>
                    <w:p w14:paraId="51EFA0D6" w14:textId="77777777" w:rsidR="000B0EFE" w:rsidRPr="00494608" w:rsidRDefault="000B0EFE" w:rsidP="000B0EFE">
                      <w:pPr>
                        <w:rPr>
                          <w:rFonts w:ascii="Times New Roman" w:eastAsia="宋体" w:hAnsi="Times New Roman" w:cs="Times New Roman"/>
                          <w:i/>
                          <w:color w:val="FF0000"/>
                        </w:rPr>
                      </w:pPr>
                      <w:r w:rsidRPr="00494608">
                        <w:rPr>
                          <w:rFonts w:ascii="Times New Roman" w:eastAsia="宋体" w:hAnsi="Times New Roman" w:cs="Times New Roman"/>
                          <w:color w:val="FF0000"/>
                        </w:rPr>
                        <w:t>与</w:t>
                      </w:r>
                      <m:oMath>
                        <m:r>
                          <w:rPr>
                            <w:rFonts w:ascii="Cambria Math" w:eastAsia="宋体" w:hAnsi="Cambria Math" w:cs="Times New Roman"/>
                            <w:color w:val="FF0000"/>
                          </w:rPr>
                          <m:t xml:space="preserve"> x,y </m:t>
                        </m:r>
                      </m:oMath>
                      <w:r w:rsidRPr="00494608">
                        <w:rPr>
                          <w:rFonts w:ascii="Times New Roman" w:eastAsia="宋体" w:hAnsi="Times New Roman" w:cs="Times New Roman"/>
                          <w:color w:val="FF0000"/>
                        </w:rPr>
                        <w:t>无关</w:t>
                      </w:r>
                    </w:p>
                  </w:txbxContent>
                </v:textbox>
              </v:shape>
            </w:pict>
          </mc:Fallback>
        </mc:AlternateContent>
      </w:r>
      <w:r w:rsidRPr="00CD4524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509F4" wp14:editId="5C8EA69A">
                <wp:simplePos x="0" y="0"/>
                <wp:positionH relativeFrom="column">
                  <wp:posOffset>4218940</wp:posOffset>
                </wp:positionH>
                <wp:positionV relativeFrom="paragraph">
                  <wp:posOffset>829564</wp:posOffset>
                </wp:positionV>
                <wp:extent cx="930275" cy="412115"/>
                <wp:effectExtent l="12700" t="1270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121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FD79FD" id="圆角矩形 2" o:spid="_x0000_s1026" style="position:absolute;left:0;text-align:left;margin-left:332.2pt;margin-top:65.3pt;width:73.25pt;height:3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YtfggIAAGMFAAAOAAAAZHJzL2Uyb0RvYy54bWysVE1v2zAMvQ/YfxB0X21nyboGdYqgRYYB&#13;&#10;RRu0HXpWZCkWIIuapMTJfv0o+SNBV+wwzAdZEslH8onk9c2h0WQvnFdgSlpc5JQIw6FSZlvSHy+r&#13;&#10;T18p8YGZimkwoqRH4enN4uOH69bOxQRq0JVwBEGMn7e2pHUIdp5lnteiYf4CrDAolOAaFvDotlnl&#13;&#10;WIvojc4mef4la8FV1gEX3uPtXSeki4QvpeDhUUovAtElxdhCWl1aN3HNFtdsvnXM1or3YbB/iKJh&#13;&#10;yqDTEeqOBUZ2Tv0B1SjuwIMMFxyaDKRUXKQcMJsif5PNc82sSLkgOd6ONPn/B8sf9s927ZCG1vq5&#13;&#10;x23M4iBdE/8YHzkkso4jWeIQCMfLq8/55HJGCUfRtJgUxSySmZ2MrfPhm4CGxE1JHexM9YQPknhi&#13;&#10;+3sfOv1BLzo0sFJap0fRJl540KqKd+ngtptb7cie4WuuVjl+vc8zNYwgmmanfNIuHLWIGNo8CUlU&#13;&#10;hRlMUiSp1MQIyzgXJhSdqGaV6LzNzp3F4owWKd0EGJElRjli9wCDZgcyYHd59/rRVKRKHY3zvwXW&#13;&#10;GY8WyTOYMBo3yoB7D0BjVr3nTn8gqaMmsrSB6rh2xEHXJ97ylcLHu2c+rJnDxsAWwmYPj7hIDW1J&#13;&#10;od9RUoP79d591Md6RSklLTZaSf3PHXOCEv3dYCVfFdNp7Mx0mM4uJ3hw55LNucTsmlvA1y9wrFie&#13;&#10;tlE/6GErHTSvOBOW0SuKmOHou6Q8uOFwG7oBgFOFi+UyqWE3WhbuzbPlETyyGuvy5fDKnO0rOGDp&#13;&#10;P8DQlGz+poY73WhpYLkLIFUq8BOvPd/Yyalw+qkTR8X5OWmdZuPiNwAAAP//AwBQSwMEFAAGAAgA&#13;&#10;AAAhALaCtm7kAAAAEAEAAA8AAABkcnMvZG93bnJldi54bWxMTz1PwzAQ3ZH4D9YhsVG7pY2aNE5F&#13;&#10;QRUwMNBGzG7sJhH2OYqdJv33HBMsJ929d+8j307OsovpQ+tRwnwmgBmsvG6xllAe9w9rYCEq1Mp6&#13;&#10;NBKuJsC2uL3JVab9iJ/mcog1IxEMmZLQxNhlnIeqMU6Fme8MEnb2vVOR1r7mulcjiTvLF0Ik3KkW&#13;&#10;yaFRnXluTPV9GJwEPy6mffduz8fhddeV1zL92r19SHl/N71saDxtgEUzxb8P+O1A+aGgYCc/oA7M&#13;&#10;SkiS5ZKoBDyKBBgx1nORAjvRJV2tgBc5/1+k+AEAAP//AwBQSwECLQAUAAYACAAAACEAtoM4kv4A&#13;&#10;AADhAQAAEwAAAAAAAAAAAAAAAAAAAAAAW0NvbnRlbnRfVHlwZXNdLnhtbFBLAQItABQABgAIAAAA&#13;&#10;IQA4/SH/1gAAAJQBAAALAAAAAAAAAAAAAAAAAC8BAABfcmVscy8ucmVsc1BLAQItABQABgAIAAAA&#13;&#10;IQDv2YtfggIAAGMFAAAOAAAAAAAAAAAAAAAAAC4CAABkcnMvZTJvRG9jLnhtbFBLAQItABQABgAI&#13;&#10;AAAAIQC2grZu5AAAABABAAAPAAAAAAAAAAAAAAAAANwEAABkcnMvZG93bnJldi54bWxQSwUGAAAA&#13;&#10;AAQABADzAAAA7QUAAAAA&#13;&#10;" filled="f" strokecolor="red" strokeweight="2pt"/>
            </w:pict>
          </mc:Fallback>
        </mc:AlternateContent>
      </w:r>
      <w:r w:rsidR="000B0EFE" w:rsidRPr="00CD4524">
        <w:rPr>
          <w:rFonts w:asciiTheme="minorEastAsia" w:hAnsiTheme="minorEastAsia" w:hint="eastAsia"/>
          <w:iCs/>
          <w:szCs w:val="21"/>
        </w:rPr>
        <w:t>有：</w:t>
      </w:r>
    </w:p>
    <w:p w14:paraId="4BDB8186" w14:textId="77777777" w:rsidR="000B0EFE" w:rsidRPr="00CD4524" w:rsidRDefault="000B0EFE" w:rsidP="000B0EFE">
      <w:pPr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cr m:val="script"/>
            </m:rPr>
            <w:rPr>
              <w:rFonts w:ascii="Cambria Math" w:eastAsia="宋体" w:hAnsi="Cambria Math" w:cs="Times New Roman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,y-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MN</m:t>
              </m:r>
            </m:den>
          </m:f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x=0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y=0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,y-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u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+v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 xml:space="preserve"> </m:t>
                  </m:r>
                </m:e>
              </m:nary>
            </m:e>
          </m:nary>
          <m:r>
            <m:rPr>
              <m:sty m:val="p"/>
            </m:rPr>
            <w:rPr>
              <w:rFonts w:ascii="Times New Roman" w:eastAsia="宋体" w:hAnsi="Times New Roman" w:cs="Times New Roman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x=0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M-1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y=0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N-1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,y-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y-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szCs w:val="21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)</m:t>
                                  </m:r>
                                </m:e>
                              </m:d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-j2π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v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 xml:space="preserve"> </m:t>
                  </m:r>
                </m:e>
              </m:nary>
            </m:e>
          </m:nary>
          <m:r>
            <m:rPr>
              <m:sty m:val="p"/>
            </m:rPr>
            <w:rPr>
              <w:rFonts w:ascii="Times New Roman" w:eastAsia="宋体" w:hAnsi="Times New Roman" w:cs="Times New Roman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=F(u,v)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-j2π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14:paraId="0405F5B8" w14:textId="44EA6877" w:rsidR="000B0EFE" w:rsidRDefault="000B0EFE" w:rsidP="000B0EFE">
      <w:pPr>
        <w:pStyle w:val="aa"/>
        <w:ind w:left="420" w:firstLineChars="0" w:firstLine="0"/>
        <w:rPr>
          <w:rFonts w:asciiTheme="minorEastAsia" w:hAnsiTheme="minorEastAsia"/>
          <w:szCs w:val="21"/>
        </w:rPr>
      </w:pPr>
      <w:r w:rsidRPr="00CD4524">
        <w:rPr>
          <w:rFonts w:asciiTheme="minorEastAsia" w:hAnsiTheme="minorEastAsia" w:hint="eastAsia"/>
          <w:iCs/>
          <w:szCs w:val="21"/>
        </w:rPr>
        <w:t>因此有</w:t>
      </w:r>
      <m:oMath>
        <m:r>
          <m:rPr>
            <m:scr m:val="script"/>
          </m:rPr>
          <w:rPr>
            <w:rFonts w:ascii="Cambria Math" w:eastAsia="宋体" w:hAnsi="Cambria Math" w:cs="Times New Roman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,y-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</m:sSub>
              </m:e>
            </m:d>
          </m:e>
        </m:d>
        <m:r>
          <m:rPr>
            <m:aln/>
          </m:rPr>
          <w:rPr>
            <w:rFonts w:ascii="Cambria Math" w:eastAsia="宋体" w:hAnsi="Cambria Math" w:cs="Times New Roman"/>
            <w:szCs w:val="21"/>
          </w:rPr>
          <m:t>=F(u,v)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-j2π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den>
                </m:f>
                <m:r>
                  <w:rPr>
                    <w:rFonts w:ascii="Cambria Math" w:eastAsia="宋体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N</m:t>
                    </m:r>
                  </m:den>
                </m:f>
              </m:e>
            </m:d>
          </m:sup>
        </m:sSup>
      </m:oMath>
      <w:r w:rsidRPr="00CD4524">
        <w:rPr>
          <w:rFonts w:asciiTheme="minorEastAsia" w:hAnsiTheme="minorEastAsia" w:hint="eastAsia"/>
          <w:szCs w:val="21"/>
        </w:rPr>
        <w:t xml:space="preserve"> ，证毕。</w:t>
      </w:r>
    </w:p>
    <w:p w14:paraId="6FB66409" w14:textId="77777777" w:rsidR="00CD4524" w:rsidRPr="00CD4524" w:rsidRDefault="00CD4524" w:rsidP="000B0EFE">
      <w:pPr>
        <w:pStyle w:val="aa"/>
        <w:ind w:left="420" w:firstLineChars="0" w:firstLine="0"/>
        <w:rPr>
          <w:rFonts w:asciiTheme="minorEastAsia" w:hAnsiTheme="minorEastAsia"/>
          <w:iCs/>
          <w:szCs w:val="21"/>
        </w:rPr>
      </w:pPr>
    </w:p>
    <w:p w14:paraId="6990E0D8" w14:textId="7EB87BE3" w:rsidR="00FD6BF3" w:rsidRPr="00CD4524" w:rsidRDefault="00FD6BF3" w:rsidP="001A2494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b/>
          <w:bCs/>
          <w:szCs w:val="21"/>
        </w:rPr>
      </w:pPr>
      <w:r w:rsidRPr="00CD4524">
        <w:rPr>
          <w:rFonts w:asciiTheme="minorEastAsia" w:hAnsiTheme="minorEastAsia" w:hint="eastAsia"/>
          <w:b/>
          <w:bCs/>
          <w:szCs w:val="21"/>
        </w:rPr>
        <w:lastRenderedPageBreak/>
        <w:t>当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</m:oMath>
      <w:r w:rsidRPr="00CD4524">
        <w:rPr>
          <w:rFonts w:asciiTheme="minorEastAsia" w:hAnsiTheme="minorEastAsia" w:hint="eastAsia"/>
          <w:b/>
          <w:bCs/>
          <w:szCs w:val="21"/>
        </w:rPr>
        <w:t>时候，证明：</w:t>
      </w:r>
    </w:p>
    <w:p w14:paraId="7518FE07" w14:textId="3ECB1C16" w:rsidR="001A2494" w:rsidRPr="00CD4524" w:rsidRDefault="00FD6BF3" w:rsidP="00FD6BF3">
      <w:pPr>
        <w:pStyle w:val="aa"/>
        <w:ind w:left="420" w:firstLineChars="0" w:firstLine="0"/>
        <w:rPr>
          <w:rFonts w:asciiTheme="minorEastAsia" w:hAnsiTheme="minorEastAsia"/>
          <w:b/>
          <w:bCs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x+y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1"/>
            </w:rPr>
            <m:t>⇔F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, v-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e>
          </m:d>
        </m:oMath>
      </m:oMathPara>
    </w:p>
    <w:p w14:paraId="17C16990" w14:textId="66408C86" w:rsidR="001A2494" w:rsidRPr="00CD4524" w:rsidRDefault="00FD6BF3">
      <w:pPr>
        <w:rPr>
          <w:rFonts w:ascii="Cambria" w:hAnsi="Cambria" w:cs="Cambria"/>
          <w:szCs w:val="21"/>
        </w:rPr>
      </w:pPr>
      <w:r w:rsidRPr="00CD4524">
        <w:rPr>
          <w:rFonts w:ascii="Cambria" w:hAnsi="Cambria" w:cs="Cambria" w:hint="eastAsia"/>
          <w:szCs w:val="21"/>
        </w:rPr>
        <w:t>由题（</w:t>
      </w:r>
      <w:r w:rsidRPr="00CD4524">
        <w:rPr>
          <w:rFonts w:ascii="Cambria" w:hAnsi="Cambria" w:cs="Cambria" w:hint="eastAsia"/>
          <w:szCs w:val="21"/>
        </w:rPr>
        <w:t>1</w:t>
      </w:r>
      <w:r w:rsidRPr="00CD4524">
        <w:rPr>
          <w:rFonts w:ascii="Cambria" w:hAnsi="Cambria" w:cs="Cambria" w:hint="eastAsia"/>
          <w:szCs w:val="21"/>
        </w:rPr>
        <w:t>），有：</w:t>
      </w:r>
    </w:p>
    <w:p w14:paraId="555BE378" w14:textId="413256EC" w:rsidR="00FD6BF3" w:rsidRPr="00CD4524" w:rsidRDefault="00FD6BF3">
      <w:pPr>
        <w:rPr>
          <w:rFonts w:asciiTheme="minorEastAsia" w:hAnsiTheme="minorEastAsia"/>
          <w:szCs w:val="21"/>
        </w:rPr>
      </w:pPr>
      <m:oMathPara>
        <m:oMath>
          <m:r>
            <m:rPr>
              <m:scr m:val="script"/>
            </m:rPr>
            <w:rPr>
              <w:rFonts w:ascii="Cambria Math" w:eastAsia="宋体" w:hAnsi="Cambria Math" w:cs="Times New Roman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j2π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d>
          <m:r>
            <w:rPr>
              <w:rFonts w:ascii="Cambria Math" w:eastAsia="宋体" w:hAnsi="Cambria Math" w:cs="Times New Roman"/>
              <w:szCs w:val="21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u-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,v-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sub>
              </m:sSub>
            </m:e>
          </m:d>
        </m:oMath>
      </m:oMathPara>
    </w:p>
    <w:p w14:paraId="2E3FC376" w14:textId="2D3890C4" w:rsidR="00FD6BF3" w:rsidRPr="00CD4524" w:rsidRDefault="00B30A6F">
      <w:pPr>
        <w:rPr>
          <w:rFonts w:asciiTheme="minorEastAsia" w:hAnsiTheme="minorEastAsia"/>
          <w:szCs w:val="21"/>
        </w:rPr>
      </w:pPr>
      <w:r w:rsidRPr="00CD4524">
        <w:rPr>
          <w:rFonts w:asciiTheme="minorEastAsia" w:hAnsiTheme="minorEastAsia" w:hint="eastAsia"/>
          <w:szCs w:val="21"/>
        </w:rPr>
        <w:t xml:space="preserve">代入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CD4524">
        <w:rPr>
          <w:rFonts w:asciiTheme="minorEastAsia" w:hAnsiTheme="minorEastAsia" w:hint="eastAsia"/>
          <w:szCs w:val="21"/>
        </w:rPr>
        <w:t xml:space="preserve"> 有：</w:t>
      </w:r>
    </w:p>
    <w:p w14:paraId="20FEF1B6" w14:textId="270C988B" w:rsidR="00B30A6F" w:rsidRPr="00CD4524" w:rsidRDefault="00B30A6F" w:rsidP="00B30A6F">
      <w:pPr>
        <w:rPr>
          <w:rFonts w:asciiTheme="minorEastAsia" w:hAnsiTheme="minorEastAsia"/>
          <w:szCs w:val="21"/>
        </w:rPr>
      </w:pPr>
      <m:oMathPara>
        <m:oMath>
          <m:r>
            <m:rPr>
              <m:scr m:val="script"/>
            </m:rPr>
            <w:rPr>
              <w:rFonts w:ascii="Cambria Math" w:eastAsia="宋体" w:hAnsi="Cambria Math" w:cs="Times New Roman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j2π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u-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,v-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Theme="minorEastAsia" w:hAnsiTheme="minorEastAsia"/>
              <w:szCs w:val="21"/>
            </w:rPr>
            <w:br/>
          </m:r>
        </m:oMath>
        <m:oMath>
          <m:r>
            <m:rPr>
              <m:scr m:val="script"/>
            </m:rPr>
            <w:rPr>
              <w:rFonts w:ascii="Cambria Math" w:eastAsia="宋体" w:hAnsi="Cambria Math" w:cs="Times New Roman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jπ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x+y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u-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,v-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den>
              </m:f>
            </m:e>
          </m:d>
        </m:oMath>
      </m:oMathPara>
    </w:p>
    <w:p w14:paraId="6E1682AC" w14:textId="136276C5" w:rsidR="00B30A6F" w:rsidRPr="00CD4524" w:rsidRDefault="00B30A6F">
      <w:pPr>
        <w:rPr>
          <w:rFonts w:ascii="Cambria" w:hAnsi="Cambria" w:cs="Cambria"/>
          <w:szCs w:val="21"/>
        </w:rPr>
      </w:pPr>
      <w:r w:rsidRPr="00CD4524">
        <w:rPr>
          <w:rFonts w:asciiTheme="minorEastAsia" w:hAnsiTheme="minorEastAsia" w:hint="eastAsia"/>
          <w:szCs w:val="21"/>
        </w:rPr>
        <w:t>而</w:t>
      </w:r>
      <w:r w:rsidRPr="00CD4524">
        <w:rPr>
          <w:rFonts w:ascii="Cambria" w:hAnsi="Cambria" w:cs="Cambria" w:hint="eastAsia"/>
          <w:szCs w:val="21"/>
        </w:rPr>
        <w:t>由相角公式可知：</w:t>
      </w:r>
    </w:p>
    <w:p w14:paraId="43730DC0" w14:textId="1D0DDF21" w:rsidR="00B30A6F" w:rsidRPr="00CD4524" w:rsidRDefault="00000000">
      <w:pPr>
        <w:rPr>
          <w:rFonts w:ascii="Cambria" w:hAnsi="Cambria" w:cs="Cambria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e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p>
              <m:r>
                <w:rPr>
                  <w:rFonts w:ascii="Cambria Math" w:hAnsi="Cambria Math"/>
                  <w:szCs w:val="21"/>
                </w:rPr>
                <m:t>jx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func>
          <m:r>
            <w:rPr>
              <w:rFonts w:ascii="Cambria Math" w:hAnsi="Cambria Math"/>
              <w:szCs w:val="21"/>
            </w:rPr>
            <m:t>+j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func>
        </m:oMath>
      </m:oMathPara>
    </w:p>
    <w:p w14:paraId="3835C4CA" w14:textId="370DC806" w:rsidR="00B30A6F" w:rsidRPr="00CD4524" w:rsidRDefault="00B30A6F">
      <w:pPr>
        <w:rPr>
          <w:rFonts w:ascii="Cambria" w:hAnsi="Cambria" w:cs="Cambria"/>
          <w:szCs w:val="21"/>
        </w:rPr>
      </w:pPr>
      <w:r w:rsidRPr="00CD4524">
        <w:rPr>
          <w:rFonts w:ascii="Cambria" w:hAnsi="Cambria" w:cs="Cambria" w:hint="eastAsia"/>
          <w:szCs w:val="21"/>
        </w:rPr>
        <w:t>因此</w:t>
      </w:r>
      <w:r w:rsidRPr="00CD4524">
        <w:rPr>
          <w:rFonts w:ascii="Cambria" w:hAnsi="Cambria" w:cs="Cambria"/>
          <w:szCs w:val="21"/>
        </w:rPr>
        <w:t>:</w:t>
      </w:r>
    </w:p>
    <w:p w14:paraId="26BF5FA1" w14:textId="3565A9FE" w:rsidR="00B30A6F" w:rsidRPr="00CD4524" w:rsidRDefault="00000000">
      <w:pPr>
        <w:rPr>
          <w:rFonts w:ascii="Cambria" w:hAnsi="Cambria" w:cs="Cambria"/>
          <w:szCs w:val="21"/>
        </w:rPr>
      </w:pPr>
      <m:oMathPara>
        <m:oMath>
          <m:sSup>
            <m:sSupPr>
              <m:ctrlPr>
                <w:rPr>
                  <w:rFonts w:ascii="Cambria Math" w:hAnsi="Cambria Math" w:cs="Cambria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ambria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Cambria"/>
                  <w:szCs w:val="21"/>
                </w:rPr>
                <m:t>jπ</m:t>
              </m:r>
            </m:sup>
          </m:sSup>
          <m:r>
            <w:rPr>
              <w:rFonts w:ascii="Cambria Math" w:hAnsi="Cambria Math" w:cs="Cambria"/>
              <w:szCs w:val="21"/>
            </w:rPr>
            <m:t>=</m:t>
          </m:r>
          <m:func>
            <m:funcPr>
              <m:ctrlPr>
                <w:rPr>
                  <w:rFonts w:ascii="Cambria Math" w:hAnsi="Cambria Math" w:cs="Cambria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"/>
                  <w:szCs w:val="21"/>
                </w:rPr>
                <m:t>cos</m:t>
              </m:r>
            </m:fName>
            <m:e>
              <m:r>
                <w:rPr>
                  <w:rFonts w:ascii="Cambria Math" w:hAnsi="Cambria Math" w:cs="Cambria"/>
                  <w:szCs w:val="21"/>
                </w:rPr>
                <m:t>π</m:t>
              </m:r>
            </m:e>
          </m:func>
          <m:r>
            <w:rPr>
              <w:rFonts w:ascii="Cambria Math" w:hAnsi="Cambria Math" w:cs="Cambria"/>
              <w:szCs w:val="21"/>
            </w:rPr>
            <m:t>+j</m:t>
          </m:r>
          <m:func>
            <m:funcPr>
              <m:ctrlPr>
                <w:rPr>
                  <w:rFonts w:ascii="Cambria Math" w:hAnsi="Cambria Math" w:cs="Cambria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"/>
                  <w:szCs w:val="21"/>
                </w:rPr>
                <m:t>sin</m:t>
              </m:r>
            </m:fName>
            <m:e>
              <m:r>
                <w:rPr>
                  <w:rFonts w:ascii="Cambria Math" w:hAnsi="Cambria Math" w:cs="Cambria"/>
                  <w:szCs w:val="21"/>
                </w:rPr>
                <m:t>π</m:t>
              </m:r>
            </m:e>
          </m:func>
          <m:r>
            <w:rPr>
              <w:rFonts w:ascii="Cambria Math" w:hAnsi="Cambria Math" w:cs="Cambria"/>
              <w:szCs w:val="21"/>
            </w:rPr>
            <m:t>=-1</m:t>
          </m:r>
        </m:oMath>
      </m:oMathPara>
    </w:p>
    <w:p w14:paraId="59FB5C84" w14:textId="4564751C" w:rsidR="00FD6BF3" w:rsidRPr="00CD4524" w:rsidRDefault="00B30A6F">
      <w:pPr>
        <w:rPr>
          <w:rFonts w:asciiTheme="minorEastAsia" w:hAnsiTheme="minorEastAsia"/>
          <w:szCs w:val="21"/>
        </w:rPr>
      </w:pPr>
      <w:r w:rsidRPr="00CD4524">
        <w:rPr>
          <w:rFonts w:asciiTheme="minorEastAsia" w:hAnsiTheme="minorEastAsia" w:hint="eastAsia"/>
          <w:szCs w:val="21"/>
        </w:rPr>
        <w:t>因此有</w:t>
      </w:r>
      <w:r w:rsidRPr="00CD4524">
        <w:rPr>
          <w:rFonts w:asciiTheme="minorEastAsia" w:hAnsiTheme="minorEastAsia"/>
          <w:szCs w:val="21"/>
        </w:rPr>
        <w:t>:</w:t>
      </w:r>
    </w:p>
    <w:p w14:paraId="2CDC6347" w14:textId="0AD9C8E9" w:rsidR="00FD6BF3" w:rsidRPr="00CD4524" w:rsidRDefault="00B30A6F">
      <w:pPr>
        <w:rPr>
          <w:rFonts w:asciiTheme="minorEastAsia" w:hAnsiTheme="minorEastAsia"/>
          <w:szCs w:val="21"/>
        </w:rPr>
      </w:pPr>
      <m:oMathPara>
        <m:oMath>
          <m:r>
            <m:rPr>
              <m:scr m:val="script"/>
            </m:rPr>
            <w:rPr>
              <w:rFonts w:ascii="Cambria Math" w:eastAsia="宋体" w:hAnsi="Cambria Math" w:cs="Times New Roman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jπ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x+y</m:t>
                      </m:r>
                    </m:e>
                  </m:d>
                </m:sup>
              </m:sSup>
            </m:e>
          </m:d>
          <m:r>
            <m:rPr>
              <m:scr m:val="script"/>
            </m:rPr>
            <w:rPr>
              <w:rFonts w:ascii="Cambria Math" w:eastAsia="宋体" w:hAnsi="Cambria Math" w:cs="Times New Roman"/>
              <w:szCs w:val="21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x+y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Cs w:val="21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u-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,v-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den>
              </m:f>
            </m:e>
          </m:d>
        </m:oMath>
      </m:oMathPara>
    </w:p>
    <w:p w14:paraId="3AE07693" w14:textId="3CD98404" w:rsidR="00FD6BF3" w:rsidRPr="00CD4524" w:rsidRDefault="00B30A6F">
      <w:pPr>
        <w:rPr>
          <w:rFonts w:asciiTheme="minorEastAsia" w:hAnsiTheme="minorEastAsia"/>
          <w:szCs w:val="21"/>
        </w:rPr>
      </w:pPr>
      <w:r w:rsidRPr="00CD4524">
        <w:rPr>
          <w:rFonts w:asciiTheme="minorEastAsia" w:hAnsiTheme="minorEastAsia" w:hint="eastAsia"/>
          <w:szCs w:val="21"/>
        </w:rPr>
        <w:t>证毕。</w:t>
      </w:r>
    </w:p>
    <w:p w14:paraId="47C5145B" w14:textId="77777777" w:rsidR="00B30A6F" w:rsidRPr="00CD4524" w:rsidRDefault="00B30A6F" w:rsidP="00B30A6F">
      <w:pPr>
        <w:pStyle w:val="aa"/>
        <w:numPr>
          <w:ilvl w:val="0"/>
          <w:numId w:val="4"/>
        </w:numPr>
        <w:ind w:firstLineChars="0"/>
        <w:rPr>
          <w:rFonts w:asciiTheme="minorEastAsia" w:hAnsiTheme="minorEastAsia"/>
          <w:b/>
          <w:bCs/>
          <w:szCs w:val="21"/>
        </w:rPr>
      </w:pPr>
      <w:r w:rsidRPr="00CD4524">
        <w:rPr>
          <w:rFonts w:asciiTheme="minorEastAsia" w:hAnsiTheme="minorEastAsia" w:hint="eastAsia"/>
          <w:b/>
          <w:bCs/>
          <w:szCs w:val="21"/>
        </w:rPr>
        <w:t>当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</m:oMath>
      <w:r w:rsidRPr="00CD4524">
        <w:rPr>
          <w:rFonts w:asciiTheme="minorEastAsia" w:hAnsiTheme="minorEastAsia" w:hint="eastAsia"/>
          <w:b/>
          <w:bCs/>
          <w:szCs w:val="21"/>
        </w:rPr>
        <w:t>时候，证明：</w:t>
      </w:r>
    </w:p>
    <w:p w14:paraId="6EAACF22" w14:textId="7F81F217" w:rsidR="00B30A6F" w:rsidRPr="00CD4524" w:rsidRDefault="00B30A6F" w:rsidP="00B30A6F">
      <w:pPr>
        <w:pStyle w:val="aa"/>
        <w:ind w:left="420" w:firstLineChars="0" w:firstLine="0"/>
        <w:rPr>
          <w:rFonts w:asciiTheme="minorEastAsia" w:hAnsiTheme="minorEastAsia"/>
          <w:b/>
          <w:bCs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,y-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Cs w:val="21"/>
            </w:rPr>
            <m:t>⇔F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u, v</m:t>
              </m:r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 xml:space="preserve">u+v </m:t>
              </m:r>
            </m:sup>
          </m:sSup>
        </m:oMath>
      </m:oMathPara>
    </w:p>
    <w:p w14:paraId="7FAA6A83" w14:textId="68EC25C0" w:rsidR="00B30A6F" w:rsidRPr="00CD4524" w:rsidRDefault="00CD4524">
      <w:pPr>
        <w:rPr>
          <w:rFonts w:asciiTheme="minorEastAsia" w:hAnsiTheme="minorEastAsia"/>
          <w:szCs w:val="21"/>
        </w:rPr>
      </w:pPr>
      <w:r w:rsidRPr="00CD4524">
        <w:rPr>
          <w:rFonts w:asciiTheme="minorEastAsia" w:hAnsiTheme="minorEastAsia" w:hint="eastAsia"/>
          <w:szCs w:val="21"/>
        </w:rPr>
        <w:t>由题（2）有：</w:t>
      </w:r>
    </w:p>
    <w:p w14:paraId="239B05B2" w14:textId="77777777" w:rsidR="00CD4524" w:rsidRPr="00CD4524" w:rsidRDefault="00CD4524" w:rsidP="00CD4524">
      <w:pPr>
        <w:rPr>
          <w:rFonts w:asciiTheme="minorEastAsia" w:hAnsiTheme="minorEastAsia"/>
          <w:szCs w:val="21"/>
        </w:rPr>
      </w:pPr>
      <m:oMathPara>
        <m:oMath>
          <m:r>
            <m:rPr>
              <m:scr m:val="script"/>
            </m:rPr>
            <w:rPr>
              <w:rFonts w:ascii="Cambria Math" w:eastAsia="宋体" w:hAnsi="Cambria Math" w:cs="Times New Roman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Cs w:val="21"/>
                    </w:rPr>
                    <m:t>,y-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u,v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-j2π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14:paraId="3278E604" w14:textId="0115278D" w:rsidR="00CD4524" w:rsidRPr="00CD4524" w:rsidRDefault="00CD4524" w:rsidP="00CD4524">
      <w:pPr>
        <w:rPr>
          <w:rFonts w:asciiTheme="minorEastAsia" w:hAnsiTheme="minorEastAsia"/>
          <w:szCs w:val="21"/>
        </w:rPr>
      </w:pPr>
      <w:r w:rsidRPr="00CD4524">
        <w:rPr>
          <w:rFonts w:asciiTheme="minorEastAsia" w:hAnsiTheme="minorEastAsia" w:hint="eastAsia"/>
          <w:szCs w:val="21"/>
        </w:rPr>
        <w:t xml:space="preserve">代入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CD4524">
        <w:rPr>
          <w:rFonts w:asciiTheme="minorEastAsia" w:hAnsiTheme="minorEastAsia" w:hint="eastAsia"/>
          <w:szCs w:val="21"/>
        </w:rPr>
        <w:t xml:space="preserve"> 有：</w:t>
      </w:r>
    </w:p>
    <w:p w14:paraId="6B26A1C5" w14:textId="2BD4C96E" w:rsidR="00CD4524" w:rsidRDefault="00CD4524" w:rsidP="00CD4524">
      <w:pPr>
        <w:rPr>
          <w:rFonts w:asciiTheme="minorEastAsia" w:hAnsiTheme="minorEastAsia"/>
          <w:szCs w:val="21"/>
        </w:rPr>
      </w:pPr>
      <m:oMathPara>
        <m:oMath>
          <m:r>
            <m:rPr>
              <m:scr m:val="script"/>
            </m:rPr>
            <w:rPr>
              <w:rFonts w:ascii="Cambria Math" w:eastAsia="宋体" w:hAnsi="Cambria Math" w:cs="Times New Roman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Cs w:val="21"/>
                    </w:rPr>
                    <m:t>,y-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=F(u,v)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-jπ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u+v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</m:sup>
          </m:sSup>
        </m:oMath>
      </m:oMathPara>
    </w:p>
    <w:p w14:paraId="455ACB84" w14:textId="77777777" w:rsidR="00CD4524" w:rsidRPr="00CD4524" w:rsidRDefault="00CD4524" w:rsidP="00CD4524">
      <w:pPr>
        <w:rPr>
          <w:rFonts w:ascii="Cambria" w:hAnsi="Cambria" w:cs="Cambria"/>
          <w:szCs w:val="21"/>
        </w:rPr>
      </w:pPr>
      <w:r w:rsidRPr="00CD4524">
        <w:rPr>
          <w:rFonts w:asciiTheme="minorEastAsia" w:hAnsiTheme="minorEastAsia" w:hint="eastAsia"/>
          <w:szCs w:val="21"/>
        </w:rPr>
        <w:t>而</w:t>
      </w:r>
      <w:r w:rsidRPr="00CD4524">
        <w:rPr>
          <w:rFonts w:ascii="Cambria" w:hAnsi="Cambria" w:cs="Cambria" w:hint="eastAsia"/>
          <w:szCs w:val="21"/>
        </w:rPr>
        <w:t>由相角公式可知：</w:t>
      </w:r>
    </w:p>
    <w:p w14:paraId="473E6EE1" w14:textId="77777777" w:rsidR="00CD4524" w:rsidRPr="00CD4524" w:rsidRDefault="00000000" w:rsidP="00CD4524">
      <w:pPr>
        <w:rPr>
          <w:rFonts w:ascii="Cambria" w:hAnsi="Cambria" w:cs="Cambria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hint="eastAsia"/>
                  <w:szCs w:val="21"/>
                </w:rPr>
                <m:t>e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p>
              <m:r>
                <w:rPr>
                  <w:rFonts w:ascii="Cambria Math" w:hAnsi="Cambria Math"/>
                  <w:szCs w:val="21"/>
                </w:rPr>
                <m:t>jx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func>
          <m:r>
            <w:rPr>
              <w:rFonts w:ascii="Cambria Math" w:hAnsi="Cambria Math"/>
              <w:szCs w:val="21"/>
            </w:rPr>
            <m:t>+j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func>
        </m:oMath>
      </m:oMathPara>
    </w:p>
    <w:p w14:paraId="4130851B" w14:textId="77777777" w:rsidR="00CD4524" w:rsidRPr="00CD4524" w:rsidRDefault="00CD4524" w:rsidP="00CD4524">
      <w:pPr>
        <w:rPr>
          <w:rFonts w:ascii="Cambria" w:hAnsi="Cambria" w:cs="Cambria"/>
          <w:szCs w:val="21"/>
        </w:rPr>
      </w:pPr>
      <w:r w:rsidRPr="00CD4524">
        <w:rPr>
          <w:rFonts w:ascii="Cambria" w:hAnsi="Cambria" w:cs="Cambria" w:hint="eastAsia"/>
          <w:szCs w:val="21"/>
        </w:rPr>
        <w:t>因此</w:t>
      </w:r>
      <w:r w:rsidRPr="00CD4524">
        <w:rPr>
          <w:rFonts w:ascii="Cambria" w:hAnsi="Cambria" w:cs="Cambria"/>
          <w:szCs w:val="21"/>
        </w:rPr>
        <w:t>:</w:t>
      </w:r>
    </w:p>
    <w:p w14:paraId="7D6F2EB4" w14:textId="27CCA749" w:rsidR="00CD4524" w:rsidRPr="00CD4524" w:rsidRDefault="00000000" w:rsidP="00CD4524">
      <w:pPr>
        <w:rPr>
          <w:rFonts w:ascii="Cambria" w:hAnsi="Cambria" w:cs="Cambria"/>
          <w:szCs w:val="21"/>
        </w:rPr>
      </w:pPr>
      <m:oMathPara>
        <m:oMath>
          <m:sSup>
            <m:sSupPr>
              <m:ctrlPr>
                <w:rPr>
                  <w:rFonts w:ascii="Cambria Math" w:hAnsi="Cambria Math" w:cs="Cambria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Cambria"/>
                  <w:szCs w:val="21"/>
                </w:rPr>
                <m:t>e</m:t>
              </m:r>
            </m:e>
            <m:sup>
              <m:r>
                <w:rPr>
                  <w:rFonts w:ascii="Cambria Math" w:hAnsi="Cambria Math" w:cs="Cambria"/>
                  <w:szCs w:val="21"/>
                </w:rPr>
                <m:t>-jπ</m:t>
              </m:r>
            </m:sup>
          </m:sSup>
          <m:r>
            <w:rPr>
              <w:rFonts w:ascii="Cambria Math" w:hAnsi="Cambria Math" w:cs="Cambria"/>
              <w:szCs w:val="21"/>
            </w:rPr>
            <m:t>=</m:t>
          </m:r>
          <m:func>
            <m:funcPr>
              <m:ctrlPr>
                <w:rPr>
                  <w:rFonts w:ascii="Cambria Math" w:hAnsi="Cambria Math" w:cs="Cambria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"/>
                  <w:szCs w:val="21"/>
                </w:rPr>
                <m:t>cos</m:t>
              </m:r>
            </m:fName>
            <m:e>
              <m:r>
                <w:rPr>
                  <w:rFonts w:ascii="Cambria Math" w:hAnsi="Cambria Math" w:cs="Cambria"/>
                  <w:szCs w:val="21"/>
                </w:rPr>
                <m:t>(-π)</m:t>
              </m:r>
            </m:e>
          </m:func>
          <m:r>
            <w:rPr>
              <w:rFonts w:ascii="Cambria Math" w:hAnsi="Cambria Math" w:cs="Cambria"/>
              <w:szCs w:val="21"/>
            </w:rPr>
            <m:t>+j</m:t>
          </m:r>
          <m:func>
            <m:funcPr>
              <m:ctrlPr>
                <w:rPr>
                  <w:rFonts w:ascii="Cambria Math" w:hAnsi="Cambria Math" w:cs="Cambria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"/>
                  <w:szCs w:val="21"/>
                </w:rPr>
                <m:t>sin</m:t>
              </m:r>
            </m:fName>
            <m:e>
              <m:r>
                <w:rPr>
                  <w:rFonts w:ascii="Cambria Math" w:hAnsi="Cambria Math" w:cs="Cambria"/>
                  <w:szCs w:val="21"/>
                </w:rPr>
                <m:t>(-π)</m:t>
              </m:r>
            </m:e>
          </m:func>
          <m:r>
            <w:rPr>
              <w:rFonts w:ascii="Cambria Math" w:hAnsi="Cambria Math" w:cs="Cambria"/>
              <w:szCs w:val="21"/>
            </w:rPr>
            <m:t>=-1</m:t>
          </m:r>
        </m:oMath>
      </m:oMathPara>
    </w:p>
    <w:p w14:paraId="0B5BB60C" w14:textId="0B5F7FF7" w:rsidR="00CD4524" w:rsidRDefault="00CD4524" w:rsidP="00CD45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因此有：</w:t>
      </w:r>
    </w:p>
    <w:p w14:paraId="0D7EEFC2" w14:textId="111C4372" w:rsidR="00CD4524" w:rsidRPr="00CD4524" w:rsidRDefault="00CD4524" w:rsidP="00CD4524">
      <w:pPr>
        <w:rPr>
          <w:rFonts w:asciiTheme="minorEastAsia" w:hAnsiTheme="minorEastAsia"/>
          <w:i/>
          <w:szCs w:val="21"/>
        </w:rPr>
      </w:pPr>
      <m:oMathPara>
        <m:oMath>
          <m:r>
            <m:rPr>
              <m:scr m:val="script"/>
            </m:rPr>
            <w:rPr>
              <w:rFonts w:ascii="Cambria Math" w:eastAsia="宋体" w:hAnsi="Cambria Math" w:cs="Times New Roman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Cs w:val="21"/>
                    </w:rPr>
                    <m:t>,y-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  <m:r>
            <m:rPr>
              <m:aln/>
            </m:rPr>
            <w:rPr>
              <w:rFonts w:ascii="Cambria Math" w:eastAsia="宋体" w:hAnsi="Cambria Math" w:cs="Times New Roman"/>
              <w:szCs w:val="21"/>
            </w:rPr>
            <m:t>=F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u,v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w:rPr>
                  <w:rFonts w:ascii="Cambria Math" w:hAnsi="Cambria Math"/>
                  <w:szCs w:val="21"/>
                </w:rPr>
                <m:t>u+v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</m:oMath>
      </m:oMathPara>
    </w:p>
    <w:p w14:paraId="7ED0A1C0" w14:textId="7AFA7FEB" w:rsidR="00CD4524" w:rsidRDefault="00623E34" w:rsidP="00CD45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证毕。</w:t>
      </w:r>
    </w:p>
    <w:p w14:paraId="62A0CF52" w14:textId="77777777" w:rsidR="00CD4524" w:rsidRPr="00CD4524" w:rsidRDefault="00CD4524" w:rsidP="00CD4524">
      <w:pPr>
        <w:rPr>
          <w:rFonts w:asciiTheme="minorEastAsia" w:hAnsiTheme="minorEastAsia"/>
          <w:szCs w:val="21"/>
        </w:rPr>
      </w:pPr>
    </w:p>
    <w:sectPr w:rsidR="00CD4524" w:rsidRPr="00CD4524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3CC60" w14:textId="77777777" w:rsidR="005F6C88" w:rsidRDefault="005F6C88" w:rsidP="00DC26AB">
      <w:r>
        <w:separator/>
      </w:r>
    </w:p>
  </w:endnote>
  <w:endnote w:type="continuationSeparator" w:id="0">
    <w:p w14:paraId="27238C24" w14:textId="77777777" w:rsidR="005F6C88" w:rsidRDefault="005F6C88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963FD" w14:textId="77777777" w:rsidR="005F6C88" w:rsidRDefault="005F6C88" w:rsidP="00DC26AB">
      <w:r>
        <w:separator/>
      </w:r>
    </w:p>
  </w:footnote>
  <w:footnote w:type="continuationSeparator" w:id="0">
    <w:p w14:paraId="3189B993" w14:textId="77777777" w:rsidR="005F6C88" w:rsidRDefault="005F6C88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07D94"/>
    <w:multiLevelType w:val="hybridMultilevel"/>
    <w:tmpl w:val="C6B80A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7895525">
    <w:abstractNumId w:val="2"/>
  </w:num>
  <w:num w:numId="2" w16cid:durableId="15739966">
    <w:abstractNumId w:val="3"/>
  </w:num>
  <w:num w:numId="3" w16cid:durableId="922648379">
    <w:abstractNumId w:val="0"/>
  </w:num>
  <w:num w:numId="4" w16cid:durableId="1164009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76A6"/>
    <w:rsid w:val="00066949"/>
    <w:rsid w:val="000B0EFE"/>
    <w:rsid w:val="000E54AA"/>
    <w:rsid w:val="001A2494"/>
    <w:rsid w:val="001E5175"/>
    <w:rsid w:val="001F0C28"/>
    <w:rsid w:val="002D7855"/>
    <w:rsid w:val="00310305"/>
    <w:rsid w:val="003700F9"/>
    <w:rsid w:val="004005D5"/>
    <w:rsid w:val="00413604"/>
    <w:rsid w:val="004566A6"/>
    <w:rsid w:val="004612FB"/>
    <w:rsid w:val="005C7F04"/>
    <w:rsid w:val="005F6C88"/>
    <w:rsid w:val="00623E34"/>
    <w:rsid w:val="006B3488"/>
    <w:rsid w:val="00745E3D"/>
    <w:rsid w:val="00754268"/>
    <w:rsid w:val="007750E9"/>
    <w:rsid w:val="00805CBA"/>
    <w:rsid w:val="00816579"/>
    <w:rsid w:val="008C78F0"/>
    <w:rsid w:val="00900608"/>
    <w:rsid w:val="00922740"/>
    <w:rsid w:val="00932537"/>
    <w:rsid w:val="009904B3"/>
    <w:rsid w:val="009938FD"/>
    <w:rsid w:val="009F79A5"/>
    <w:rsid w:val="00A31A5D"/>
    <w:rsid w:val="00A55AC6"/>
    <w:rsid w:val="00B30A6F"/>
    <w:rsid w:val="00B34643"/>
    <w:rsid w:val="00BE7C59"/>
    <w:rsid w:val="00C86C8C"/>
    <w:rsid w:val="00CA3321"/>
    <w:rsid w:val="00CD4524"/>
    <w:rsid w:val="00D0664A"/>
    <w:rsid w:val="00D36369"/>
    <w:rsid w:val="00D74FC2"/>
    <w:rsid w:val="00D832F2"/>
    <w:rsid w:val="00DC26AB"/>
    <w:rsid w:val="00DD2EB0"/>
    <w:rsid w:val="00E84A08"/>
    <w:rsid w:val="00E97143"/>
    <w:rsid w:val="00EB01D2"/>
    <w:rsid w:val="00EC1922"/>
    <w:rsid w:val="00F65B9E"/>
    <w:rsid w:val="00FB7CC2"/>
    <w:rsid w:val="00FD6BF3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6EDC"/>
  <w15:docId w15:val="{D0B619D2-B726-41C4-9777-3EBCF200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3</cp:revision>
  <cp:lastPrinted>2022-09-25T06:17:00Z</cp:lastPrinted>
  <dcterms:created xsi:type="dcterms:W3CDTF">2022-09-25T06:17:00Z</dcterms:created>
  <dcterms:modified xsi:type="dcterms:W3CDTF">2022-09-25T06:23:00Z</dcterms:modified>
</cp:coreProperties>
</file>