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Onchain新板块框架文档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需求背景</w:t>
      </w:r>
      <w:bookmarkEnd w:id="0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增加更多的Onchain用户</w:t>
      </w:r>
    </w:p>
    <w:p>
      <w:pPr>
        <w:numPr>
          <w:numId w:val="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让现有Onchain用户做更多Onchain Action并获得直接奖励</w:t>
      </w:r>
    </w:p>
    <w:p>
      <w:pPr>
        <w:numPr>
          <w:numId w:val="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激励现有的Offchain用户学习和转向Onchain</w:t>
      </w:r>
    </w:p>
    <w:p>
      <w:pPr>
        <w:numPr>
          <w:numId w:val="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通过运营体系和邀请裂变，做新增的Onchain用户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跑通B端的CPS投放Onchain Task模式，增加收入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整体思路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首先我统计了全量的Onchain用户，历史上所有做过Onchain Quest的用户，一共是74w人。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然后我看了这部分用户之中，有多少人在4月份还有行为记录，这个数量是10w人。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我认为这是一个还不错的基数，如果我们想把Onchain板块的小闭环做出来，这部分用户应该是最重要的种子用户。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那么问题就变成了，如何能最精准的让这部分用户感知到我们的新板块，并且来到新板块中做Onchain Action，并获得奖励。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精准推荐，我会做一套精准推荐框架，能够让运营筛选用户类别和用户标签，并且运营可以选择在C端的曝光触点，是首页还是Quest Detail页还是什么别的；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测试用户接受的奖励额度，我计划在后台配置中，支持让运营可以配置不同的奖励金额来测试用户满意度，用一笔小资金建立起我们对C端奖励接受度的认知；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通过前期尝鲜B端+自有任务，积累起我们的初始Onchain用户群体，我们可以通过数据分析了解到我们对Onchain用户的驱动力，最终落点是能精准计算单个task可以实现的CPS导流人数和单客成本；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做大B端预算规模，这建立在我们能提供CPS保量+精准定价之上，B端会更有意愿和信心投放；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撬动出更大的B端预算后，反哺C端用户，建立C端的运营成长体系+裂变分佣体系，做大平台规模。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b w:val="true"/>
          <w:sz w:val="36"/>
        </w:rPr>
        <w:t>工作流程</w:t>
      </w:r>
      <w:bookmarkEnd w:id="2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Onchain Task推送工作流</w:t>
      </w:r>
      <w:bookmarkEnd w:id="3"/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运营在后台创建task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运营在后台设置推荐目标用户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C端目标用户会看到推荐弹窗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C端点击推荐弹窗，跳转到做task的页面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C端用户完成task，立刻获得奖励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运营在后台能查看相关完成数据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B端投放task工作流</w:t>
      </w:r>
      <w:bookmarkEnd w:id="4"/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B端用户在B端页面看到两类菜单入口</w:t>
      </w:r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第一个功能入口针对Community付费用户，要求是付费项目才能使用，暂时命名为：Onchain Boost</w:t>
      </w:r>
    </w:p>
    <w:p>
      <w:pPr>
        <w:numPr>
          <w:numId w:val="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第二个功能入口针对知名项目，使用白名单来控制B端是否能看见这个功能入口，白名单预先导入一批大项目，运营工具可以支持BD添加某个项目进入白名单，暂时命名为：Onchain CPS。（白名单的具体需求见Billy部分）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B端用户设置action、budget，并deposit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运营在后台看到当前投放列表</w:t>
      </w:r>
    </w:p>
    <w:p>
      <w:pPr>
        <w:numPr>
          <w:numId w:val="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对于Community项目方，我们限制了发布的action类型，发布后自动上架boost板块</w:t>
      </w:r>
    </w:p>
    <w:p>
      <w:pPr>
        <w:numPr>
          <w:numId w:val="2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对于知名项目，分支一是action涉及新合约，需要走合约审核流程，由Donald审批</w:t>
      </w:r>
    </w:p>
    <w:p>
      <w:pPr>
        <w:numPr>
          <w:numId w:val="2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分支二是action不涉及新合约，运营可以直接为action创建task并设置奖励</w:t>
      </w:r>
    </w:p>
    <w:p>
      <w:pPr>
        <w:numPr>
          <w:numId w:val="2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分支三是运营判断该action不合理无法完成，可以直接拒绝，自动退款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运营投放之后，能实时查看完成人数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B端也能实时查看完成人数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如果到时间还完成不了，走部分退款流程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5" w:id="5"/>
      <w:r>
        <w:rPr>
          <w:rFonts w:eastAsia="等线" w:ascii="Arial" w:cs="Arial" w:hAnsi="Arial"/>
          <w:b w:val="true"/>
          <w:sz w:val="36"/>
        </w:rPr>
        <w:t>功能板块划分</w:t>
      </w:r>
      <w:bookmarkEnd w:id="5"/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B端投放板块(Sam)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运营后台板块-task设置(Ray)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运营后台板块-精准推荐(Sam)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C端精准推荐标签系统(Sam)</w:t>
      </w: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C端推荐触点+推荐样式(Billy)</w:t>
      </w:r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C端Onchain新板块聚合页(Billy)</w:t>
      </w: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C端Onchain新板块Detail页(Ray)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46829">
    <w:lvl>
      <w:start w:val="1"/>
      <w:numFmt w:val="decimal"/>
      <w:suff w:val="tab"/>
      <w:lvlText w:val="%1."/>
      <w:rPr>
        <w:color w:val="3370ff"/>
      </w:rPr>
    </w:lvl>
  </w:abstractNum>
  <w:abstractNum w:abstractNumId="46830">
    <w:lvl>
      <w:start w:val="1"/>
      <w:numFmt w:val="lowerLetter"/>
      <w:suff w:val="tab"/>
      <w:lvlText w:val="%1."/>
      <w:rPr>
        <w:color w:val="3370ff"/>
      </w:rPr>
    </w:lvl>
  </w:abstractNum>
  <w:abstractNum w:abstractNumId="46831">
    <w:lvl>
      <w:start w:val="2"/>
      <w:numFmt w:val="lowerLetter"/>
      <w:suff w:val="tab"/>
      <w:lvlText w:val="%1."/>
      <w:rPr>
        <w:color w:val="3370ff"/>
      </w:rPr>
    </w:lvl>
  </w:abstractNum>
  <w:abstractNum w:abstractNumId="46832">
    <w:lvl>
      <w:start w:val="3"/>
      <w:numFmt w:val="lowerLetter"/>
      <w:suff w:val="tab"/>
      <w:lvlText w:val="%1."/>
      <w:rPr>
        <w:color w:val="3370ff"/>
      </w:rPr>
    </w:lvl>
  </w:abstractNum>
  <w:abstractNum w:abstractNumId="46833">
    <w:lvl>
      <w:start w:val="2"/>
      <w:numFmt w:val="decimal"/>
      <w:suff w:val="tab"/>
      <w:lvlText w:val="%1."/>
      <w:rPr>
        <w:color w:val="3370ff"/>
      </w:rPr>
    </w:lvl>
  </w:abstractNum>
  <w:abstractNum w:abstractNumId="46834">
    <w:lvl>
      <w:start w:val="1"/>
      <w:numFmt w:val="decimal"/>
      <w:suff w:val="tab"/>
      <w:lvlText w:val="%1."/>
      <w:rPr>
        <w:color w:val="3370ff"/>
      </w:rPr>
    </w:lvl>
  </w:abstractNum>
  <w:abstractNum w:abstractNumId="46835">
    <w:lvl>
      <w:start w:val="2"/>
      <w:numFmt w:val="decimal"/>
      <w:suff w:val="tab"/>
      <w:lvlText w:val="%1."/>
      <w:rPr>
        <w:color w:val="3370ff"/>
      </w:rPr>
    </w:lvl>
  </w:abstractNum>
  <w:abstractNum w:abstractNumId="46836">
    <w:lvl>
      <w:start w:val="3"/>
      <w:numFmt w:val="decimal"/>
      <w:suff w:val="tab"/>
      <w:lvlText w:val="%1."/>
      <w:rPr>
        <w:color w:val="3370ff"/>
      </w:rPr>
    </w:lvl>
  </w:abstractNum>
  <w:abstractNum w:abstractNumId="46837">
    <w:lvl>
      <w:start w:val="4"/>
      <w:numFmt w:val="decimal"/>
      <w:suff w:val="tab"/>
      <w:lvlText w:val="%1."/>
      <w:rPr>
        <w:color w:val="3370ff"/>
      </w:rPr>
    </w:lvl>
  </w:abstractNum>
  <w:abstractNum w:abstractNumId="46838">
    <w:lvl>
      <w:start w:val="5"/>
      <w:numFmt w:val="decimal"/>
      <w:suff w:val="tab"/>
      <w:lvlText w:val="%1."/>
      <w:rPr>
        <w:color w:val="3370ff"/>
      </w:rPr>
    </w:lvl>
  </w:abstractNum>
  <w:abstractNum w:abstractNumId="46839">
    <w:lvl>
      <w:start w:val="1"/>
      <w:numFmt w:val="decimal"/>
      <w:suff w:val="tab"/>
      <w:lvlText w:val="%1."/>
      <w:rPr>
        <w:color w:val="3370ff"/>
      </w:rPr>
    </w:lvl>
  </w:abstractNum>
  <w:abstractNum w:abstractNumId="46840">
    <w:lvl>
      <w:start w:val="2"/>
      <w:numFmt w:val="decimal"/>
      <w:suff w:val="tab"/>
      <w:lvlText w:val="%1."/>
      <w:rPr>
        <w:color w:val="3370ff"/>
      </w:rPr>
    </w:lvl>
  </w:abstractNum>
  <w:abstractNum w:abstractNumId="46841">
    <w:lvl>
      <w:start w:val="3"/>
      <w:numFmt w:val="decimal"/>
      <w:suff w:val="tab"/>
      <w:lvlText w:val="%1."/>
      <w:rPr>
        <w:color w:val="3370ff"/>
      </w:rPr>
    </w:lvl>
  </w:abstractNum>
  <w:abstractNum w:abstractNumId="46842">
    <w:lvl>
      <w:start w:val="4"/>
      <w:numFmt w:val="decimal"/>
      <w:suff w:val="tab"/>
      <w:lvlText w:val="%1."/>
      <w:rPr>
        <w:color w:val="3370ff"/>
      </w:rPr>
    </w:lvl>
  </w:abstractNum>
  <w:abstractNum w:abstractNumId="46843">
    <w:lvl>
      <w:start w:val="5"/>
      <w:numFmt w:val="decimal"/>
      <w:suff w:val="tab"/>
      <w:lvlText w:val="%1."/>
      <w:rPr>
        <w:color w:val="3370ff"/>
      </w:rPr>
    </w:lvl>
  </w:abstractNum>
  <w:abstractNum w:abstractNumId="46844">
    <w:lvl>
      <w:start w:val="6"/>
      <w:numFmt w:val="decimal"/>
      <w:suff w:val="tab"/>
      <w:lvlText w:val="%1."/>
      <w:rPr>
        <w:color w:val="3370ff"/>
      </w:rPr>
    </w:lvl>
  </w:abstractNum>
  <w:abstractNum w:abstractNumId="46845">
    <w:lvl>
      <w:start w:val="1"/>
      <w:numFmt w:val="decimal"/>
      <w:suff w:val="tab"/>
      <w:lvlText w:val="%1."/>
      <w:rPr>
        <w:color w:val="3370ff"/>
      </w:rPr>
    </w:lvl>
  </w:abstractNum>
  <w:abstractNum w:abstractNumId="46846">
    <w:lvl>
      <w:start w:val="1"/>
      <w:numFmt w:val="lowerLetter"/>
      <w:suff w:val="tab"/>
      <w:lvlText w:val="%1."/>
      <w:rPr>
        <w:color w:val="3370ff"/>
      </w:rPr>
    </w:lvl>
  </w:abstractNum>
  <w:abstractNum w:abstractNumId="46847">
    <w:lvl>
      <w:start w:val="2"/>
      <w:numFmt w:val="lowerLetter"/>
      <w:suff w:val="tab"/>
      <w:lvlText w:val="%1."/>
      <w:rPr>
        <w:color w:val="3370ff"/>
      </w:rPr>
    </w:lvl>
  </w:abstractNum>
  <w:abstractNum w:abstractNumId="46848">
    <w:lvl>
      <w:start w:val="2"/>
      <w:numFmt w:val="decimal"/>
      <w:suff w:val="tab"/>
      <w:lvlText w:val="%1."/>
      <w:rPr>
        <w:color w:val="3370ff"/>
      </w:rPr>
    </w:lvl>
  </w:abstractNum>
  <w:abstractNum w:abstractNumId="46849">
    <w:lvl>
      <w:start w:val="3"/>
      <w:numFmt w:val="decimal"/>
      <w:suff w:val="tab"/>
      <w:lvlText w:val="%1."/>
      <w:rPr>
        <w:color w:val="3370ff"/>
      </w:rPr>
    </w:lvl>
  </w:abstractNum>
  <w:abstractNum w:abstractNumId="46850">
    <w:lvl>
      <w:start w:val="1"/>
      <w:numFmt w:val="lowerLetter"/>
      <w:suff w:val="tab"/>
      <w:lvlText w:val="%1."/>
      <w:rPr>
        <w:color w:val="3370ff"/>
      </w:rPr>
    </w:lvl>
  </w:abstractNum>
  <w:abstractNum w:abstractNumId="46851">
    <w:lvl>
      <w:start w:val="2"/>
      <w:numFmt w:val="lowerLetter"/>
      <w:suff w:val="tab"/>
      <w:lvlText w:val="%1."/>
      <w:rPr>
        <w:color w:val="3370ff"/>
      </w:rPr>
    </w:lvl>
  </w:abstractNum>
  <w:abstractNum w:abstractNumId="46852">
    <w:lvl>
      <w:start w:val="3"/>
      <w:numFmt w:val="lowerLetter"/>
      <w:suff w:val="tab"/>
      <w:lvlText w:val="%1."/>
      <w:rPr>
        <w:color w:val="3370ff"/>
      </w:rPr>
    </w:lvl>
  </w:abstractNum>
  <w:abstractNum w:abstractNumId="46853">
    <w:lvl>
      <w:start w:val="4"/>
      <w:numFmt w:val="lowerLetter"/>
      <w:suff w:val="tab"/>
      <w:lvlText w:val="%1."/>
      <w:rPr>
        <w:color w:val="3370ff"/>
      </w:rPr>
    </w:lvl>
  </w:abstractNum>
  <w:abstractNum w:abstractNumId="46854">
    <w:lvl>
      <w:start w:val="4"/>
      <w:numFmt w:val="decimal"/>
      <w:suff w:val="tab"/>
      <w:lvlText w:val="%1."/>
      <w:rPr>
        <w:color w:val="3370ff"/>
      </w:rPr>
    </w:lvl>
  </w:abstractNum>
  <w:abstractNum w:abstractNumId="46855">
    <w:lvl>
      <w:start w:val="5"/>
      <w:numFmt w:val="decimal"/>
      <w:suff w:val="tab"/>
      <w:lvlText w:val="%1."/>
      <w:rPr>
        <w:color w:val="3370ff"/>
      </w:rPr>
    </w:lvl>
  </w:abstractNum>
  <w:abstractNum w:abstractNumId="46856">
    <w:lvl>
      <w:start w:val="6"/>
      <w:numFmt w:val="decimal"/>
      <w:suff w:val="tab"/>
      <w:lvlText w:val="%1."/>
      <w:rPr>
        <w:color w:val="3370ff"/>
      </w:rPr>
    </w:lvl>
  </w:abstractNum>
  <w:abstractNum w:abstractNumId="46857">
    <w:lvl>
      <w:start w:val="1"/>
      <w:numFmt w:val="decimal"/>
      <w:suff w:val="tab"/>
      <w:lvlText w:val="%1."/>
      <w:rPr>
        <w:color w:val="3370ff"/>
      </w:rPr>
    </w:lvl>
  </w:abstractNum>
  <w:abstractNum w:abstractNumId="46858">
    <w:lvl>
      <w:start w:val="2"/>
      <w:numFmt w:val="decimal"/>
      <w:suff w:val="tab"/>
      <w:lvlText w:val="%1."/>
      <w:rPr>
        <w:color w:val="3370ff"/>
      </w:rPr>
    </w:lvl>
  </w:abstractNum>
  <w:abstractNum w:abstractNumId="46859">
    <w:lvl>
      <w:start w:val="3"/>
      <w:numFmt w:val="decimal"/>
      <w:suff w:val="tab"/>
      <w:lvlText w:val="%1."/>
      <w:rPr>
        <w:color w:val="3370ff"/>
      </w:rPr>
    </w:lvl>
  </w:abstractNum>
  <w:abstractNum w:abstractNumId="46860">
    <w:lvl>
      <w:start w:val="4"/>
      <w:numFmt w:val="decimal"/>
      <w:suff w:val="tab"/>
      <w:lvlText w:val="%1."/>
      <w:rPr>
        <w:color w:val="3370ff"/>
      </w:rPr>
    </w:lvl>
  </w:abstractNum>
  <w:abstractNum w:abstractNumId="46861">
    <w:lvl>
      <w:start w:val="5"/>
      <w:numFmt w:val="decimal"/>
      <w:suff w:val="tab"/>
      <w:lvlText w:val="%1."/>
      <w:rPr>
        <w:color w:val="3370ff"/>
      </w:rPr>
    </w:lvl>
  </w:abstractNum>
  <w:abstractNum w:abstractNumId="46862">
    <w:lvl>
      <w:start w:val="6"/>
      <w:numFmt w:val="decimal"/>
      <w:suff w:val="tab"/>
      <w:lvlText w:val="%1."/>
      <w:rPr>
        <w:color w:val="3370ff"/>
      </w:rPr>
    </w:lvl>
  </w:abstractNum>
  <w:abstractNum w:abstractNumId="46863">
    <w:lvl>
      <w:start w:val="7"/>
      <w:numFmt w:val="decimal"/>
      <w:suff w:val="tab"/>
      <w:lvlText w:val="%1."/>
      <w:rPr>
        <w:color w:val="3370ff"/>
      </w:rPr>
    </w:lvl>
  </w:abstractNum>
  <w:num w:numId="1">
    <w:abstractNumId w:val="46829"/>
  </w:num>
  <w:num w:numId="2">
    <w:abstractNumId w:val="46830"/>
  </w:num>
  <w:num w:numId="3">
    <w:abstractNumId w:val="46831"/>
  </w:num>
  <w:num w:numId="4">
    <w:abstractNumId w:val="46832"/>
  </w:num>
  <w:num w:numId="5">
    <w:abstractNumId w:val="46833"/>
  </w:num>
  <w:num w:numId="6">
    <w:abstractNumId w:val="46834"/>
  </w:num>
  <w:num w:numId="7">
    <w:abstractNumId w:val="46835"/>
  </w:num>
  <w:num w:numId="8">
    <w:abstractNumId w:val="46836"/>
  </w:num>
  <w:num w:numId="9">
    <w:abstractNumId w:val="46837"/>
  </w:num>
  <w:num w:numId="10">
    <w:abstractNumId w:val="46838"/>
  </w:num>
  <w:num w:numId="11">
    <w:abstractNumId w:val="46839"/>
  </w:num>
  <w:num w:numId="12">
    <w:abstractNumId w:val="46840"/>
  </w:num>
  <w:num w:numId="13">
    <w:abstractNumId w:val="46841"/>
  </w:num>
  <w:num w:numId="14">
    <w:abstractNumId w:val="46842"/>
  </w:num>
  <w:num w:numId="15">
    <w:abstractNumId w:val="46843"/>
  </w:num>
  <w:num w:numId="16">
    <w:abstractNumId w:val="46844"/>
  </w:num>
  <w:num w:numId="17">
    <w:abstractNumId w:val="46845"/>
  </w:num>
  <w:num w:numId="18">
    <w:abstractNumId w:val="46846"/>
  </w:num>
  <w:num w:numId="19">
    <w:abstractNumId w:val="46847"/>
  </w:num>
  <w:num w:numId="20">
    <w:abstractNumId w:val="46848"/>
  </w:num>
  <w:num w:numId="21">
    <w:abstractNumId w:val="46849"/>
  </w:num>
  <w:num w:numId="22">
    <w:abstractNumId w:val="46850"/>
  </w:num>
  <w:num w:numId="23">
    <w:abstractNumId w:val="46851"/>
  </w:num>
  <w:num w:numId="24">
    <w:abstractNumId w:val="46852"/>
  </w:num>
  <w:num w:numId="25">
    <w:abstractNumId w:val="46853"/>
  </w:num>
  <w:num w:numId="26">
    <w:abstractNumId w:val="46854"/>
  </w:num>
  <w:num w:numId="27">
    <w:abstractNumId w:val="46855"/>
  </w:num>
  <w:num w:numId="28">
    <w:abstractNumId w:val="46856"/>
  </w:num>
  <w:num w:numId="29">
    <w:abstractNumId w:val="46857"/>
  </w:num>
  <w:num w:numId="30">
    <w:abstractNumId w:val="46858"/>
  </w:num>
  <w:num w:numId="31">
    <w:abstractNumId w:val="46859"/>
  </w:num>
  <w:num w:numId="32">
    <w:abstractNumId w:val="46860"/>
  </w:num>
  <w:num w:numId="33">
    <w:abstractNumId w:val="46861"/>
  </w:num>
  <w:num w:numId="34">
    <w:abstractNumId w:val="46862"/>
  </w:num>
  <w:num w:numId="35">
    <w:abstractNumId w:val="4686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2025-04-29T07:12:55Z</dcterms:created>
  <dc:creator>Apache POI</dc:creator>
</cp:coreProperties>
</file>