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D95FD" w14:textId="42BDD3DF" w:rsidR="005D688F" w:rsidRDefault="005D688F" w:rsidP="005D688F">
      <w:pPr>
        <w:jc w:val="center"/>
        <w:rPr>
          <w:b/>
          <w:bCs/>
        </w:rPr>
      </w:pPr>
      <w:r>
        <w:rPr>
          <w:b/>
          <w:bCs/>
        </w:rPr>
        <w:t>Fall 2024</w:t>
      </w:r>
    </w:p>
    <w:p w14:paraId="534A4BD4" w14:textId="536BA48F" w:rsidR="005D688F" w:rsidRPr="005D688F" w:rsidRDefault="005D688F" w:rsidP="005D688F">
      <w:pPr>
        <w:jc w:val="center"/>
        <w:rPr>
          <w:b/>
          <w:bCs/>
          <w:u w:val="single"/>
        </w:rPr>
      </w:pPr>
      <w:r w:rsidRPr="005D688F">
        <w:rPr>
          <w:b/>
          <w:bCs/>
          <w:u w:val="single"/>
        </w:rPr>
        <w:t>Parallel Programming and Algorithms</w:t>
      </w:r>
    </w:p>
    <w:p w14:paraId="7986860C" w14:textId="77777777" w:rsidR="005D688F" w:rsidRDefault="005D688F">
      <w:pPr>
        <w:rPr>
          <w:b/>
          <w:bCs/>
        </w:rPr>
      </w:pPr>
    </w:p>
    <w:p w14:paraId="652279B5" w14:textId="036DC82B" w:rsidR="005D688F" w:rsidRPr="005D688F" w:rsidRDefault="005D688F">
      <w:pPr>
        <w:rPr>
          <w:b/>
          <w:bCs/>
          <w:u w:val="single"/>
        </w:rPr>
      </w:pPr>
      <w:r w:rsidRPr="005D688F">
        <w:rPr>
          <w:b/>
          <w:bCs/>
          <w:u w:val="single"/>
        </w:rPr>
        <w:t>Multi-thread</w:t>
      </w:r>
      <w:r w:rsidR="007C7245">
        <w:rPr>
          <w:b/>
          <w:bCs/>
          <w:u w:val="single"/>
        </w:rPr>
        <w:t>ed</w:t>
      </w:r>
      <w:r w:rsidRPr="005D688F">
        <w:rPr>
          <w:b/>
          <w:bCs/>
          <w:u w:val="single"/>
        </w:rPr>
        <w:t xml:space="preserve"> </w:t>
      </w:r>
      <w:r w:rsidR="007C7245">
        <w:rPr>
          <w:b/>
          <w:bCs/>
          <w:u w:val="single"/>
        </w:rPr>
        <w:t xml:space="preserve">parallel </w:t>
      </w:r>
      <w:r w:rsidRPr="005D688F">
        <w:rPr>
          <w:b/>
          <w:bCs/>
          <w:u w:val="single"/>
        </w:rPr>
        <w:t>programming assignment</w:t>
      </w:r>
    </w:p>
    <w:p w14:paraId="5703D64F" w14:textId="77777777" w:rsidR="005D688F" w:rsidRDefault="005D688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530"/>
        <w:gridCol w:w="2070"/>
      </w:tblGrid>
      <w:tr w:rsidR="00064CC2" w14:paraId="2E92CD30" w14:textId="77777777" w:rsidTr="00064CC2">
        <w:tc>
          <w:tcPr>
            <w:tcW w:w="1165" w:type="dxa"/>
          </w:tcPr>
          <w:p w14:paraId="0C044377" w14:textId="5A242DE2" w:rsidR="00064CC2" w:rsidRDefault="00064CC2">
            <w:pPr>
              <w:rPr>
                <w:b/>
                <w:bCs/>
              </w:rPr>
            </w:pPr>
            <w:r>
              <w:rPr>
                <w:b/>
                <w:bCs/>
              </w:rPr>
              <w:t>Problem</w:t>
            </w:r>
          </w:p>
        </w:tc>
        <w:tc>
          <w:tcPr>
            <w:tcW w:w="1530" w:type="dxa"/>
          </w:tcPr>
          <w:p w14:paraId="1A9CDA17" w14:textId="11D83F74" w:rsidR="00064CC2" w:rsidRDefault="00064CC2">
            <w:pPr>
              <w:rPr>
                <w:b/>
                <w:bCs/>
              </w:rPr>
            </w:pPr>
            <w:r>
              <w:rPr>
                <w:b/>
                <w:bCs/>
              </w:rPr>
              <w:t>Full points</w:t>
            </w:r>
          </w:p>
        </w:tc>
        <w:tc>
          <w:tcPr>
            <w:tcW w:w="2070" w:type="dxa"/>
          </w:tcPr>
          <w:p w14:paraId="0E675E21" w14:textId="5103F6BD" w:rsidR="00064CC2" w:rsidRDefault="00064CC2">
            <w:pPr>
              <w:rPr>
                <w:b/>
                <w:bCs/>
              </w:rPr>
            </w:pPr>
            <w:r>
              <w:rPr>
                <w:b/>
                <w:bCs/>
              </w:rPr>
              <w:t>Points obtained</w:t>
            </w:r>
          </w:p>
        </w:tc>
      </w:tr>
      <w:tr w:rsidR="00064CC2" w14:paraId="20DCA557" w14:textId="77777777" w:rsidTr="00064CC2">
        <w:tc>
          <w:tcPr>
            <w:tcW w:w="1165" w:type="dxa"/>
          </w:tcPr>
          <w:p w14:paraId="50D682ED" w14:textId="201D7F69" w:rsidR="00064CC2" w:rsidRDefault="00064CC2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30" w:type="dxa"/>
          </w:tcPr>
          <w:p w14:paraId="5069ABCB" w14:textId="7111938E" w:rsidR="00064CC2" w:rsidRDefault="00064CC2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070" w:type="dxa"/>
          </w:tcPr>
          <w:p w14:paraId="00F06198" w14:textId="77777777" w:rsidR="00064CC2" w:rsidRDefault="00064CC2">
            <w:pPr>
              <w:rPr>
                <w:b/>
                <w:bCs/>
              </w:rPr>
            </w:pPr>
          </w:p>
        </w:tc>
      </w:tr>
      <w:tr w:rsidR="00064CC2" w14:paraId="08FAB5C5" w14:textId="77777777" w:rsidTr="00064CC2">
        <w:tc>
          <w:tcPr>
            <w:tcW w:w="1165" w:type="dxa"/>
          </w:tcPr>
          <w:p w14:paraId="4BBFB906" w14:textId="7F34BEE3" w:rsidR="00064CC2" w:rsidRDefault="00064CC2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30" w:type="dxa"/>
          </w:tcPr>
          <w:p w14:paraId="1529E5EC" w14:textId="078DBECA" w:rsidR="00064CC2" w:rsidRDefault="00064CC2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070" w:type="dxa"/>
          </w:tcPr>
          <w:p w14:paraId="03665C97" w14:textId="77777777" w:rsidR="00064CC2" w:rsidRDefault="00064CC2">
            <w:pPr>
              <w:rPr>
                <w:b/>
                <w:bCs/>
              </w:rPr>
            </w:pPr>
          </w:p>
        </w:tc>
      </w:tr>
      <w:tr w:rsidR="00064CC2" w14:paraId="07B87528" w14:textId="77777777" w:rsidTr="00064CC2">
        <w:tc>
          <w:tcPr>
            <w:tcW w:w="1165" w:type="dxa"/>
          </w:tcPr>
          <w:p w14:paraId="191D3245" w14:textId="43975FAE" w:rsidR="00064CC2" w:rsidRDefault="00064CC2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530" w:type="dxa"/>
          </w:tcPr>
          <w:p w14:paraId="101E35D2" w14:textId="0A4AD137" w:rsidR="00064CC2" w:rsidRDefault="00064CC2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070" w:type="dxa"/>
          </w:tcPr>
          <w:p w14:paraId="720367F7" w14:textId="77777777" w:rsidR="00064CC2" w:rsidRDefault="00064CC2">
            <w:pPr>
              <w:rPr>
                <w:b/>
                <w:bCs/>
              </w:rPr>
            </w:pPr>
          </w:p>
        </w:tc>
      </w:tr>
      <w:tr w:rsidR="00064CC2" w14:paraId="7AE218A1" w14:textId="77777777" w:rsidTr="00064CC2">
        <w:tc>
          <w:tcPr>
            <w:tcW w:w="1165" w:type="dxa"/>
          </w:tcPr>
          <w:p w14:paraId="060EDC73" w14:textId="7348E44C" w:rsidR="00064CC2" w:rsidRDefault="00064CC2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530" w:type="dxa"/>
          </w:tcPr>
          <w:p w14:paraId="032BDD81" w14:textId="0206DB37" w:rsidR="00064CC2" w:rsidRDefault="00064CC2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070" w:type="dxa"/>
          </w:tcPr>
          <w:p w14:paraId="44DD5A68" w14:textId="77777777" w:rsidR="00064CC2" w:rsidRDefault="00064CC2">
            <w:pPr>
              <w:rPr>
                <w:b/>
                <w:bCs/>
              </w:rPr>
            </w:pPr>
          </w:p>
        </w:tc>
      </w:tr>
      <w:tr w:rsidR="00064CC2" w14:paraId="0BBA53F8" w14:textId="77777777" w:rsidTr="00064CC2">
        <w:tc>
          <w:tcPr>
            <w:tcW w:w="1165" w:type="dxa"/>
          </w:tcPr>
          <w:p w14:paraId="6A1A1C68" w14:textId="13BE5D90" w:rsidR="00064CC2" w:rsidRDefault="00064CC2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530" w:type="dxa"/>
          </w:tcPr>
          <w:p w14:paraId="06C0BDB7" w14:textId="7E6DC2D7" w:rsidR="00064CC2" w:rsidRDefault="00064CC2">
            <w:pPr>
              <w:rPr>
                <w:b/>
                <w:bCs/>
              </w:rPr>
            </w:pPr>
            <w:r>
              <w:rPr>
                <w:b/>
                <w:bCs/>
              </w:rPr>
              <w:t>35</w:t>
            </w:r>
          </w:p>
        </w:tc>
        <w:tc>
          <w:tcPr>
            <w:tcW w:w="2070" w:type="dxa"/>
          </w:tcPr>
          <w:p w14:paraId="2B3AD998" w14:textId="77777777" w:rsidR="00064CC2" w:rsidRDefault="00064CC2">
            <w:pPr>
              <w:rPr>
                <w:b/>
                <w:bCs/>
              </w:rPr>
            </w:pPr>
          </w:p>
        </w:tc>
      </w:tr>
    </w:tbl>
    <w:p w14:paraId="44B7353D" w14:textId="77777777" w:rsidR="00064CC2" w:rsidRDefault="00064CC2">
      <w:pPr>
        <w:rPr>
          <w:b/>
          <w:bCs/>
        </w:rPr>
      </w:pPr>
    </w:p>
    <w:p w14:paraId="2182804F" w14:textId="77777777" w:rsidR="00064CC2" w:rsidRDefault="00064CC2">
      <w:pPr>
        <w:rPr>
          <w:b/>
          <w:bCs/>
        </w:rPr>
      </w:pPr>
    </w:p>
    <w:p w14:paraId="2D90E611" w14:textId="0BD42880" w:rsidR="001553E2" w:rsidRDefault="00A240A9">
      <w:r w:rsidRPr="005D688F">
        <w:rPr>
          <w:b/>
          <w:bCs/>
        </w:rPr>
        <w:t>Objective</w:t>
      </w:r>
      <w:r>
        <w:t>: The previous assignment was on static load balancing ideas. The objective of this assignment is to learn about dynamic load balancing in shared memory context. The assignments are on i</w:t>
      </w:r>
      <w:r w:rsidR="001553E2">
        <w:t>mplement</w:t>
      </w:r>
      <w:r>
        <w:t>ing</w:t>
      </w:r>
      <w:r w:rsidR="001553E2">
        <w:t xml:space="preserve"> two different methods of dynamically distributing tasks </w:t>
      </w:r>
      <w:r>
        <w:t>among</w:t>
      </w:r>
      <w:r w:rsidR="001553E2">
        <w:t xml:space="preserve"> threads.</w:t>
      </w:r>
    </w:p>
    <w:p w14:paraId="52C00DE2" w14:textId="77777777" w:rsidR="001553E2" w:rsidRDefault="001553E2"/>
    <w:p w14:paraId="15B69639" w14:textId="190BA36B" w:rsidR="00EA1FFF" w:rsidRDefault="00EA1FFF">
      <w:r>
        <w:t xml:space="preserve">A sample program called Tasks.cpp has been provided to get </w:t>
      </w:r>
      <w:r w:rsidR="00995BE7">
        <w:t xml:space="preserve">you </w:t>
      </w:r>
      <w:r>
        <w:t>started. This program shows a method “</w:t>
      </w:r>
      <w:r w:rsidR="00995BE7">
        <w:t xml:space="preserve">double </w:t>
      </w:r>
      <w:proofErr w:type="gramStart"/>
      <w:r w:rsidRPr="00EA1FFF">
        <w:t>compute</w:t>
      </w:r>
      <w:r>
        <w:t>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)” which is a sequential compute-intensive method.</w:t>
      </w:r>
      <w:r w:rsidR="005715BC">
        <w:t xml:space="preserve"> The run-time of this method is data-dependent (depends on value of </w:t>
      </w:r>
      <w:proofErr w:type="spellStart"/>
      <w:r w:rsidR="005715BC">
        <w:t>i</w:t>
      </w:r>
      <w:proofErr w:type="spellEnd"/>
      <w:r w:rsidR="005715BC">
        <w:t>).</w:t>
      </w:r>
      <w:r w:rsidR="00995BE7">
        <w:t xml:space="preserve"> Th</w:t>
      </w:r>
      <w:r w:rsidR="005715BC">
        <w:t>is method is being called from the main method in a for loop.</w:t>
      </w:r>
      <w:r w:rsidR="00995BE7">
        <w:t xml:space="preserve"> </w:t>
      </w:r>
      <w:r w:rsidR="005715BC" w:rsidRPr="00124BF3">
        <w:rPr>
          <w:b/>
          <w:bCs/>
        </w:rPr>
        <w:t xml:space="preserve">This </w:t>
      </w:r>
      <w:r w:rsidR="00995BE7" w:rsidRPr="00124BF3">
        <w:rPr>
          <w:b/>
          <w:bCs/>
        </w:rPr>
        <w:t>for loop of th</w:t>
      </w:r>
      <w:r w:rsidR="005715BC" w:rsidRPr="00124BF3">
        <w:rPr>
          <w:b/>
          <w:bCs/>
        </w:rPr>
        <w:t>e main</w:t>
      </w:r>
      <w:r w:rsidR="00995BE7" w:rsidRPr="00124BF3">
        <w:rPr>
          <w:b/>
          <w:bCs/>
        </w:rPr>
        <w:t xml:space="preserve"> method can benefit from parallelizing the loop iterations among threads</w:t>
      </w:r>
      <w:r w:rsidR="00670C0C">
        <w:rPr>
          <w:b/>
          <w:bCs/>
        </w:rPr>
        <w:t xml:space="preserve"> in a dynamic fashion</w:t>
      </w:r>
      <w:r w:rsidR="00995BE7" w:rsidRPr="00124BF3">
        <w:rPr>
          <w:b/>
          <w:bCs/>
        </w:rPr>
        <w:t>.</w:t>
      </w:r>
      <w:r w:rsidR="00995BE7">
        <w:t xml:space="preserve"> Since you have already done static methods of load balancing, now you </w:t>
      </w:r>
      <w:proofErr w:type="gramStart"/>
      <w:r w:rsidR="00995BE7">
        <w:t>have to</w:t>
      </w:r>
      <w:proofErr w:type="gramEnd"/>
      <w:r w:rsidR="00995BE7">
        <w:t xml:space="preserve"> develop dynamic methods of load balancing. A pseudo-code has been provided below for you to work on dynamic workload load balancing.</w:t>
      </w:r>
    </w:p>
    <w:p w14:paraId="2971FFE2" w14:textId="77777777" w:rsidR="00EA1FFF" w:rsidRDefault="00EA1FFF"/>
    <w:p w14:paraId="1B897248" w14:textId="5EEB431F" w:rsidR="001553E2" w:rsidRDefault="00431D9F" w:rsidP="00431D9F">
      <w:r w:rsidRPr="00431D9F">
        <w:rPr>
          <w:b/>
          <w:bCs/>
        </w:rPr>
        <w:t xml:space="preserve">Problem 1) </w:t>
      </w:r>
      <w:r w:rsidR="001553E2">
        <w:t xml:space="preserve">Submit your final program in Dynamic.cpp </w:t>
      </w:r>
    </w:p>
    <w:p w14:paraId="55F93876" w14:textId="001381C6" w:rsidR="009322A5" w:rsidRDefault="009322A5" w:rsidP="00431D9F">
      <w:r>
        <w:t>In dynamic method, all tasks are shared among threads</w:t>
      </w:r>
      <w:r w:rsidR="004C2D9B">
        <w:t xml:space="preserve"> using a queue</w:t>
      </w:r>
      <w:r>
        <w:t>. Each thread executes a chunk of the total tasks, and when a thread finishes a chunk, it requests another one from the queue.</w:t>
      </w:r>
    </w:p>
    <w:p w14:paraId="34845D16" w14:textId="1C5BCF0B" w:rsidR="008050E0" w:rsidRPr="00ED259D" w:rsidRDefault="008050E0" w:rsidP="00431D9F">
      <w:r w:rsidRPr="00ED259D">
        <w:t xml:space="preserve">Dynamic scheduling </w:t>
      </w:r>
      <w:r w:rsidR="0003047D">
        <w:t xml:space="preserve">is </w:t>
      </w:r>
      <w:r w:rsidRPr="00ED259D">
        <w:t>shown below where each thread takes 2 tasks</w:t>
      </w:r>
      <w:r w:rsidR="0077441C">
        <w:t xml:space="preserve"> or loop iterations</w:t>
      </w:r>
      <w:r w:rsidRPr="00ED259D">
        <w:t xml:space="preserve"> (</w:t>
      </w:r>
      <w:r w:rsidR="008535A4" w:rsidRPr="00ED259D">
        <w:t xml:space="preserve">among 32 </w:t>
      </w:r>
      <w:r w:rsidRPr="00ED259D">
        <w:t>loop iterations)</w:t>
      </w:r>
      <w:r w:rsidR="00ED259D" w:rsidRPr="00ED259D">
        <w:t xml:space="preserve">. </w:t>
      </w:r>
      <w:r w:rsidR="00A4446C">
        <w:t xml:space="preserve">There are 4 threads shown here. </w:t>
      </w:r>
      <w:r w:rsidR="00ED259D" w:rsidRPr="00ED259D">
        <w:t>This is one possible distribution of tasks among four threads.</w:t>
      </w:r>
    </w:p>
    <w:p w14:paraId="4BC9E9BC" w14:textId="08BF78A7" w:rsidR="006A7296" w:rsidRDefault="008050E0">
      <w:r w:rsidRPr="008050E0">
        <w:rPr>
          <w:noProof/>
        </w:rPr>
        <w:drawing>
          <wp:inline distT="0" distB="0" distL="0" distR="0" wp14:anchorId="04C071E7" wp14:editId="66C0AD26">
            <wp:extent cx="5943600" cy="1146810"/>
            <wp:effectExtent l="0" t="0" r="0" b="0"/>
            <wp:docPr id="1346124236" name="Picture 1" descr="A grid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24236" name="Picture 1" descr="A grid with black squar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7E2C" w14:textId="77777777" w:rsidR="0083592B" w:rsidRDefault="0083592B"/>
    <w:p w14:paraId="3007C8DA" w14:textId="77777777" w:rsidR="008A0E02" w:rsidRDefault="008A0E02"/>
    <w:p w14:paraId="6772F6F3" w14:textId="77777777" w:rsidR="008A0E02" w:rsidRDefault="008A0E02"/>
    <w:p w14:paraId="7288DEC8" w14:textId="51301A52" w:rsidR="00270CF5" w:rsidRDefault="00270CF5">
      <w:r>
        <w:lastRenderedPageBreak/>
        <w:t>A sample pseudo-code is provided below</w:t>
      </w:r>
      <w:r w:rsidR="009B687A">
        <w:t xml:space="preserve"> to do load balancing among threads</w:t>
      </w:r>
      <w:r w:rsidR="009322A5">
        <w:tab/>
      </w:r>
      <w:r>
        <w:t>:</w:t>
      </w:r>
    </w:p>
    <w:tbl>
      <w:tblPr>
        <w:tblW w:w="10980" w:type="dxa"/>
        <w:tblInd w:w="-9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2"/>
        <w:gridCol w:w="5508"/>
      </w:tblGrid>
      <w:tr w:rsidR="008035C5" w:rsidRPr="008035C5" w14:paraId="75ED2A60" w14:textId="77777777" w:rsidTr="005E1A99">
        <w:tc>
          <w:tcPr>
            <w:tcW w:w="5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DEA28" w14:textId="47027C90" w:rsidR="008035C5" w:rsidRPr="008035C5" w:rsidRDefault="008035C5" w:rsidP="008035C5">
            <w:pPr>
              <w:rPr>
                <w:rFonts w:ascii="Times New Roman" w:eastAsia="Times New Roman" w:hAnsi="Times New Roman" w:cs="Times New Roman"/>
                <w:kern w:val="0"/>
                <w:u w:val="single"/>
                <w14:ligatures w14:val="none"/>
              </w:rPr>
            </w:pPr>
            <w:r w:rsidRPr="008035C5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:u w:val="single"/>
                <w:shd w:val="clear" w:color="auto" w:fill="FFFFFF"/>
                <w14:ligatures w14:val="none"/>
              </w:rPr>
              <w:t>Load balancing</w:t>
            </w:r>
            <w:r w:rsidR="00270CF5" w:rsidRPr="00270CF5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:u w:val="single"/>
                <w:shd w:val="clear" w:color="auto" w:fill="FFFFFF"/>
                <w14:ligatures w14:val="none"/>
              </w:rPr>
              <w:t xml:space="preserve"> at the Master</w:t>
            </w:r>
          </w:p>
          <w:p w14:paraId="047CD820" w14:textId="77777777" w:rsidR="008035C5" w:rsidRPr="008035C5" w:rsidRDefault="008035C5" w:rsidP="008035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47C0410" w14:textId="77777777" w:rsidR="008035C5" w:rsidRPr="008035C5" w:rsidRDefault="008035C5" w:rsidP="008035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5C5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:u w:val="single"/>
                <w:shd w:val="clear" w:color="auto" w:fill="FFFFFF"/>
                <w14:ligatures w14:val="none"/>
              </w:rPr>
              <w:t>Master thread</w:t>
            </w:r>
          </w:p>
          <w:p w14:paraId="64B4BBBE" w14:textId="77777777" w:rsidR="008035C5" w:rsidRPr="008035C5" w:rsidRDefault="008035C5" w:rsidP="008035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8035C5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:shd w:val="clear" w:color="auto" w:fill="FFFFFF"/>
                <w14:ligatures w14:val="none"/>
              </w:rPr>
              <w:t>main(</w:t>
            </w:r>
            <w:proofErr w:type="gramEnd"/>
            <w:r w:rsidRPr="008035C5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:shd w:val="clear" w:color="auto" w:fill="FFFFFF"/>
                <w14:ligatures w14:val="none"/>
              </w:rPr>
              <w:t>)</w:t>
            </w:r>
          </w:p>
          <w:p w14:paraId="04935160" w14:textId="77777777" w:rsidR="008035C5" w:rsidRPr="008035C5" w:rsidRDefault="008035C5" w:rsidP="008035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5C5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:shd w:val="clear" w:color="auto" w:fill="FFFFFF"/>
                <w14:ligatures w14:val="none"/>
              </w:rPr>
              <w:t>{</w:t>
            </w:r>
          </w:p>
          <w:p w14:paraId="22A59230" w14:textId="36250709" w:rsidR="008035C5" w:rsidRPr="008035C5" w:rsidRDefault="008035C5" w:rsidP="008035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5C5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:shd w:val="clear" w:color="auto" w:fill="FFFFFF"/>
                <w14:ligatures w14:val="none"/>
              </w:rPr>
              <w:t>  main thread creates worker threads</w:t>
            </w:r>
            <w:r w:rsidR="00342B02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:shd w:val="clear" w:color="auto" w:fill="FFFFFF"/>
                <w14:ligatures w14:val="none"/>
              </w:rPr>
              <w:t>.</w:t>
            </w:r>
          </w:p>
          <w:p w14:paraId="44E60BC3" w14:textId="77777777" w:rsidR="008035C5" w:rsidRPr="008035C5" w:rsidRDefault="008035C5" w:rsidP="008035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85E06E4" w14:textId="458BC574" w:rsidR="008035C5" w:rsidRPr="008035C5" w:rsidRDefault="008035C5" w:rsidP="008035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5C5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:shd w:val="clear" w:color="auto" w:fill="FFFFFF"/>
                <w14:ligatures w14:val="none"/>
              </w:rPr>
              <w:t>  main thread creates a shared task queue Q</w:t>
            </w:r>
            <w:r w:rsidR="00342B02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:shd w:val="clear" w:color="auto" w:fill="FFFFFF"/>
                <w14:ligatures w14:val="none"/>
              </w:rPr>
              <w:t>.</w:t>
            </w:r>
          </w:p>
          <w:p w14:paraId="5A3B2481" w14:textId="77777777" w:rsidR="008035C5" w:rsidRPr="008035C5" w:rsidRDefault="008035C5" w:rsidP="008035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9F4543D" w14:textId="22B88605" w:rsidR="008035C5" w:rsidRPr="008035C5" w:rsidRDefault="008035C5" w:rsidP="008035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5C5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:shd w:val="clear" w:color="auto" w:fill="FFFFFF"/>
                <w14:ligatures w14:val="none"/>
              </w:rPr>
              <w:t xml:space="preserve">  main thread displays the partial and </w:t>
            </w:r>
            <w:proofErr w:type="gramStart"/>
            <w:r w:rsidRPr="008035C5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:shd w:val="clear" w:color="auto" w:fill="FFFFFF"/>
                <w14:ligatures w14:val="none"/>
              </w:rPr>
              <w:t>final results</w:t>
            </w:r>
            <w:proofErr w:type="gramEnd"/>
            <w:r w:rsidR="00342B02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:shd w:val="clear" w:color="auto" w:fill="FFFFFF"/>
                <w14:ligatures w14:val="none"/>
              </w:rPr>
              <w:t>.</w:t>
            </w:r>
          </w:p>
          <w:p w14:paraId="1D5066CD" w14:textId="77777777" w:rsidR="008035C5" w:rsidRPr="008035C5" w:rsidRDefault="008035C5" w:rsidP="008035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5C5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:shd w:val="clear" w:color="auto" w:fill="FFFFFF"/>
                <w14:ligatures w14:val="none"/>
              </w:rPr>
              <w:t>}</w:t>
            </w:r>
          </w:p>
          <w:p w14:paraId="30849A9E" w14:textId="77777777" w:rsidR="008035C5" w:rsidRPr="008035C5" w:rsidRDefault="008035C5" w:rsidP="008035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1F67C" w14:textId="5B466D9A" w:rsidR="008035C5" w:rsidRPr="008035C5" w:rsidRDefault="008035C5" w:rsidP="008035C5">
            <w:pPr>
              <w:rPr>
                <w:rFonts w:ascii="Times New Roman" w:eastAsia="Times New Roman" w:hAnsi="Times New Roman" w:cs="Times New Roman"/>
                <w:kern w:val="0"/>
                <w:u w:val="single"/>
                <w14:ligatures w14:val="none"/>
              </w:rPr>
            </w:pPr>
            <w:r w:rsidRPr="008035C5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:u w:val="single"/>
                <w:shd w:val="clear" w:color="auto" w:fill="FFFFFF"/>
                <w14:ligatures w14:val="none"/>
              </w:rPr>
              <w:t>Load balancing</w:t>
            </w:r>
            <w:r w:rsidR="00270CF5" w:rsidRPr="00270CF5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:u w:val="single"/>
                <w:shd w:val="clear" w:color="auto" w:fill="FFFFFF"/>
                <w14:ligatures w14:val="none"/>
              </w:rPr>
              <w:t xml:space="preserve"> at the workers</w:t>
            </w:r>
          </w:p>
          <w:p w14:paraId="42206E15" w14:textId="77777777" w:rsidR="008035C5" w:rsidRDefault="008035C5" w:rsidP="008035C5">
            <w:pPr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:u w:val="single"/>
                <w:shd w:val="clear" w:color="auto" w:fill="FFFFFF"/>
                <w14:ligatures w14:val="none"/>
              </w:rPr>
            </w:pPr>
          </w:p>
          <w:p w14:paraId="471A0BFF" w14:textId="277156EC" w:rsidR="008035C5" w:rsidRPr="008035C5" w:rsidRDefault="008035C5" w:rsidP="008035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5C5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:u w:val="single"/>
                <w:shd w:val="clear" w:color="auto" w:fill="FFFFFF"/>
                <w14:ligatures w14:val="none"/>
              </w:rPr>
              <w:t>Worker threads</w:t>
            </w:r>
          </w:p>
          <w:p w14:paraId="4D4B0DC0" w14:textId="77777777" w:rsidR="008035C5" w:rsidRPr="008035C5" w:rsidRDefault="008035C5" w:rsidP="008035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5C5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:shd w:val="clear" w:color="auto" w:fill="FFFFFF"/>
                <w14:ligatures w14:val="none"/>
              </w:rPr>
              <w:t>Each thread runs a while loop</w:t>
            </w:r>
          </w:p>
          <w:p w14:paraId="535B6FF7" w14:textId="77777777" w:rsidR="008035C5" w:rsidRPr="008035C5" w:rsidRDefault="008035C5" w:rsidP="008035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8035C5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:shd w:val="clear" w:color="auto" w:fill="FFFFFF"/>
                <w14:ligatures w14:val="none"/>
              </w:rPr>
              <w:t>while(</w:t>
            </w:r>
            <w:proofErr w:type="gramEnd"/>
            <w:r w:rsidRPr="008035C5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:shd w:val="clear" w:color="auto" w:fill="FFFFFF"/>
                <w14:ligatures w14:val="none"/>
              </w:rPr>
              <w:t>1)</w:t>
            </w:r>
          </w:p>
          <w:p w14:paraId="75E3422D" w14:textId="77777777" w:rsidR="008035C5" w:rsidRPr="008035C5" w:rsidRDefault="008035C5" w:rsidP="008035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5C5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:shd w:val="clear" w:color="auto" w:fill="FFFFFF"/>
                <w14:ligatures w14:val="none"/>
              </w:rPr>
              <w:t>{</w:t>
            </w:r>
          </w:p>
          <w:p w14:paraId="2A6EA452" w14:textId="3B2CE94A" w:rsidR="008035C5" w:rsidRPr="008035C5" w:rsidRDefault="008035C5" w:rsidP="008035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5C5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:shd w:val="clear" w:color="auto" w:fill="FFFFFF"/>
                <w14:ligatures w14:val="none"/>
              </w:rPr>
              <w:t xml:space="preserve">   get </w:t>
            </w:r>
            <w:r w:rsidR="005E1A9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:shd w:val="clear" w:color="auto" w:fill="FFFFFF"/>
                <w14:ligatures w14:val="none"/>
              </w:rPr>
              <w:t>a chunk of</w:t>
            </w:r>
            <w:r w:rsidRPr="008035C5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:shd w:val="clear" w:color="auto" w:fill="FFFFFF"/>
                <w14:ligatures w14:val="none"/>
              </w:rPr>
              <w:t xml:space="preserve"> tasks from the shared task queue Q</w:t>
            </w:r>
          </w:p>
          <w:p w14:paraId="71A2ADE2" w14:textId="77777777" w:rsidR="008035C5" w:rsidRPr="008035C5" w:rsidRDefault="008035C5" w:rsidP="008035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5C5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:shd w:val="clear" w:color="auto" w:fill="FFFFFF"/>
                <w14:ligatures w14:val="none"/>
              </w:rPr>
              <w:t>  </w:t>
            </w:r>
          </w:p>
          <w:p w14:paraId="08F5BDFA" w14:textId="77777777" w:rsidR="008035C5" w:rsidRPr="008035C5" w:rsidRDefault="008035C5" w:rsidP="008035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5C5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:shd w:val="clear" w:color="auto" w:fill="FFFFFF"/>
                <w14:ligatures w14:val="none"/>
              </w:rPr>
              <w:t xml:space="preserve">   if </w:t>
            </w:r>
            <w:proofErr w:type="gramStart"/>
            <w:r w:rsidRPr="008035C5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:shd w:val="clear" w:color="auto" w:fill="FFFFFF"/>
                <w14:ligatures w14:val="none"/>
              </w:rPr>
              <w:t>( all</w:t>
            </w:r>
            <w:proofErr w:type="gramEnd"/>
            <w:r w:rsidRPr="008035C5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:shd w:val="clear" w:color="auto" w:fill="FFFFFF"/>
                <w14:ligatures w14:val="none"/>
              </w:rPr>
              <w:t xml:space="preserve"> tasks done )</w:t>
            </w:r>
          </w:p>
          <w:p w14:paraId="5685D17F" w14:textId="77777777" w:rsidR="008035C5" w:rsidRPr="008035C5" w:rsidRDefault="008035C5" w:rsidP="008035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5C5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:shd w:val="clear" w:color="auto" w:fill="FFFFFF"/>
                <w14:ligatures w14:val="none"/>
              </w:rPr>
              <w:t>         </w:t>
            </w:r>
            <w:proofErr w:type="gramStart"/>
            <w:r w:rsidRPr="008035C5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:shd w:val="clear" w:color="auto" w:fill="FFFFFF"/>
                <w14:ligatures w14:val="none"/>
              </w:rPr>
              <w:t>break;</w:t>
            </w:r>
            <w:proofErr w:type="gramEnd"/>
          </w:p>
          <w:p w14:paraId="66C2DF62" w14:textId="77777777" w:rsidR="008035C5" w:rsidRPr="008035C5" w:rsidRDefault="008035C5" w:rsidP="008035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5C5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:shd w:val="clear" w:color="auto" w:fill="FFFFFF"/>
                <w14:ligatures w14:val="none"/>
              </w:rPr>
              <w:t>   else</w:t>
            </w:r>
          </w:p>
          <w:p w14:paraId="5D00A22B" w14:textId="77777777" w:rsidR="008035C5" w:rsidRPr="008035C5" w:rsidRDefault="008035C5" w:rsidP="008035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5C5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:shd w:val="clear" w:color="auto" w:fill="FFFFFF"/>
                <w14:ligatures w14:val="none"/>
              </w:rPr>
              <w:t>        </w:t>
            </w:r>
            <w:proofErr w:type="gramStart"/>
            <w:r w:rsidRPr="008035C5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:shd w:val="clear" w:color="auto" w:fill="FFFFFF"/>
                <w14:ligatures w14:val="none"/>
              </w:rPr>
              <w:t>while( still</w:t>
            </w:r>
            <w:proofErr w:type="gramEnd"/>
            <w:r w:rsidRPr="008035C5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:shd w:val="clear" w:color="auto" w:fill="FFFFFF"/>
                <w14:ligatures w14:val="none"/>
              </w:rPr>
              <w:t xml:space="preserve"> more tasks pending )</w:t>
            </w:r>
          </w:p>
          <w:p w14:paraId="7C5A3737" w14:textId="77777777" w:rsidR="008035C5" w:rsidRPr="008035C5" w:rsidRDefault="008035C5" w:rsidP="008035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5C5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:shd w:val="clear" w:color="auto" w:fill="FFFFFF"/>
                <w14:ligatures w14:val="none"/>
              </w:rPr>
              <w:t>        {</w:t>
            </w:r>
          </w:p>
          <w:p w14:paraId="2C0532E4" w14:textId="77777777" w:rsidR="008035C5" w:rsidRPr="008035C5" w:rsidRDefault="008035C5" w:rsidP="008035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5C5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:shd w:val="clear" w:color="auto" w:fill="FFFFFF"/>
                <w14:ligatures w14:val="none"/>
              </w:rPr>
              <w:t xml:space="preserve">             process </w:t>
            </w:r>
            <w:proofErr w:type="gramStart"/>
            <w:r w:rsidRPr="008035C5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:shd w:val="clear" w:color="auto" w:fill="FFFFFF"/>
                <w14:ligatures w14:val="none"/>
              </w:rPr>
              <w:t>tasks;</w:t>
            </w:r>
            <w:proofErr w:type="gramEnd"/>
          </w:p>
          <w:p w14:paraId="5E7E1CAF" w14:textId="77777777" w:rsidR="008035C5" w:rsidRPr="008035C5" w:rsidRDefault="008035C5" w:rsidP="008035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5C5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:shd w:val="clear" w:color="auto" w:fill="FFFFFF"/>
                <w14:ligatures w14:val="none"/>
              </w:rPr>
              <w:t>        }</w:t>
            </w:r>
          </w:p>
          <w:p w14:paraId="271F46D5" w14:textId="77777777" w:rsidR="008035C5" w:rsidRPr="008035C5" w:rsidRDefault="008035C5" w:rsidP="008035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5C5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:shd w:val="clear" w:color="auto" w:fill="FFFFFF"/>
                <w14:ligatures w14:val="none"/>
              </w:rPr>
              <w:t>}</w:t>
            </w:r>
          </w:p>
        </w:tc>
      </w:tr>
    </w:tbl>
    <w:p w14:paraId="5852A3C8" w14:textId="77777777" w:rsidR="00D565FE" w:rsidRDefault="00D565FE"/>
    <w:p w14:paraId="1FFFA7C3" w14:textId="77777777" w:rsidR="008035C5" w:rsidRDefault="008035C5"/>
    <w:p w14:paraId="35F95548" w14:textId="62B7D45D" w:rsidR="00C87578" w:rsidRDefault="00431D9F" w:rsidP="001553E2">
      <w:r w:rsidRPr="00431D9F">
        <w:rPr>
          <w:b/>
          <w:bCs/>
        </w:rPr>
        <w:t>Problem 2)</w:t>
      </w:r>
      <w:r>
        <w:t xml:space="preserve"> </w:t>
      </w:r>
      <w:r w:rsidR="00680989">
        <w:t xml:space="preserve">A new method of dynamic load </w:t>
      </w:r>
      <w:r w:rsidR="00C3488B">
        <w:t>balancing needs</w:t>
      </w:r>
      <w:r w:rsidR="00680989">
        <w:t xml:space="preserve"> to be implemented here </w:t>
      </w:r>
      <w:r w:rsidR="00D3783A">
        <w:t>aka</w:t>
      </w:r>
      <w:r w:rsidR="00C87578">
        <w:t xml:space="preserve"> </w:t>
      </w:r>
      <w:proofErr w:type="spellStart"/>
      <w:r w:rsidR="00680989">
        <w:t>DecreasingChunks</w:t>
      </w:r>
      <w:proofErr w:type="spellEnd"/>
      <w:r w:rsidR="00680989">
        <w:t xml:space="preserve"> method. </w:t>
      </w:r>
      <w:proofErr w:type="spellStart"/>
      <w:r w:rsidR="00C87578">
        <w:t>DecreasingChunks</w:t>
      </w:r>
      <w:proofErr w:type="spellEnd"/>
      <w:r w:rsidR="00C87578">
        <w:t xml:space="preserve"> method of load balancing is also dynamic because each thread executes a chunk and requests another one when it’s finished. </w:t>
      </w:r>
      <w:r w:rsidR="00D3783A">
        <w:t>However, as chunks are completed, the size of the new chunks decreases. For 10,000 tasks and 2 threads, the table below shows the assignment of chunks to the threads with id 0 and 1.</w:t>
      </w:r>
      <w:r w:rsidR="00B35B36">
        <w:t xml:space="preserve"> We see that the size of the chunk is approximately the number of iterations remaining divided by the number of threads.</w:t>
      </w:r>
      <w:r w:rsidR="00C3488B">
        <w:t xml:space="preserve"> The first chunk has size 10000/2 = 5000, since there are 10,000 unassigned iterations. The second chunk has size 4999/2 = around 2500, and so on.</w:t>
      </w:r>
    </w:p>
    <w:p w14:paraId="36C14929" w14:textId="77777777" w:rsidR="00B35B36" w:rsidRDefault="00B35B36" w:rsidP="001553E2"/>
    <w:p w14:paraId="5C70CB6C" w14:textId="2D52C546" w:rsidR="001553E2" w:rsidRDefault="00174644" w:rsidP="001553E2">
      <w:r>
        <w:t xml:space="preserve">Test this load balancing strategy </w:t>
      </w:r>
      <w:r w:rsidR="00981FBF">
        <w:t>by parallelizing</w:t>
      </w:r>
      <w:r>
        <w:t xml:space="preserve"> the </w:t>
      </w:r>
      <w:r w:rsidR="00981FBF">
        <w:t xml:space="preserve">tasks in the </w:t>
      </w:r>
      <w:r w:rsidR="008A0E02">
        <w:t>for loop of the main</w:t>
      </w:r>
      <w:r>
        <w:t xml:space="preserve"> method provided in Tasks.cpp</w:t>
      </w:r>
      <w:r w:rsidR="008A0E02">
        <w:t xml:space="preserve"> (same for </w:t>
      </w:r>
      <w:r w:rsidR="00981FBF">
        <w:t xml:space="preserve">loop </w:t>
      </w:r>
      <w:r w:rsidR="008A0E02">
        <w:t>as in the previous problem)</w:t>
      </w:r>
      <w:r>
        <w:t xml:space="preserve">. </w:t>
      </w:r>
      <w:r w:rsidR="001553E2">
        <w:t>Submit your program in DecreasingChunks.cpp</w:t>
      </w:r>
      <w:r>
        <w:t>.</w:t>
      </w:r>
      <w:r w:rsidR="001553E2">
        <w:t xml:space="preserve"> </w:t>
      </w:r>
    </w:p>
    <w:p w14:paraId="05193263" w14:textId="6E38CDFE" w:rsidR="001553E2" w:rsidRDefault="001553E2"/>
    <w:p w14:paraId="29F77026" w14:textId="20FF747B" w:rsidR="00D565FE" w:rsidRPr="00D565FE" w:rsidRDefault="00D565FE">
      <w:pPr>
        <w:rPr>
          <w:b/>
          <w:bCs/>
          <w:u w:val="single"/>
        </w:rPr>
      </w:pPr>
      <w:r>
        <w:rPr>
          <w:b/>
          <w:bCs/>
          <w:u w:val="single"/>
        </w:rPr>
        <w:t>Example of a</w:t>
      </w:r>
      <w:r w:rsidRPr="00D565FE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d</w:t>
      </w:r>
      <w:r w:rsidRPr="00D565FE">
        <w:rPr>
          <w:b/>
          <w:bCs/>
          <w:u w:val="single"/>
        </w:rPr>
        <w:t xml:space="preserve">ecreasing </w:t>
      </w:r>
      <w:r w:rsidR="00914FF7">
        <w:rPr>
          <w:b/>
          <w:bCs/>
          <w:u w:val="single"/>
        </w:rPr>
        <w:t>chunk size</w:t>
      </w:r>
      <w:r w:rsidR="005D04AF">
        <w:rPr>
          <w:b/>
          <w:bCs/>
          <w:u w:val="single"/>
        </w:rPr>
        <w:t xml:space="preserve"> for 10,000 tasks (loop iterations)</w:t>
      </w:r>
      <w:r w:rsidR="00A4446C">
        <w:rPr>
          <w:b/>
          <w:bCs/>
          <w:u w:val="single"/>
        </w:rPr>
        <w:t xml:space="preserve"> with 2 threads</w:t>
      </w:r>
    </w:p>
    <w:p w14:paraId="4C04EAF7" w14:textId="186A0E5A" w:rsidR="00D565FE" w:rsidRDefault="00D565FE">
      <w:r w:rsidRPr="00D565FE">
        <w:rPr>
          <w:noProof/>
        </w:rPr>
        <w:lastRenderedPageBreak/>
        <w:drawing>
          <wp:inline distT="0" distB="0" distL="0" distR="0" wp14:anchorId="37B553E2" wp14:editId="2EBAEF7D">
            <wp:extent cx="5943600" cy="3349625"/>
            <wp:effectExtent l="0" t="0" r="0" b="3175"/>
            <wp:docPr id="1531313039" name="Picture 1" descr="A table with numbers and a few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13039" name="Picture 1" descr="A table with numbers and a few word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65FA" w14:textId="77777777" w:rsidR="00EC34C5" w:rsidRDefault="00EC34C5"/>
    <w:p w14:paraId="141AA590" w14:textId="77777777" w:rsidR="00981FBF" w:rsidRDefault="00981FBF"/>
    <w:p w14:paraId="499AE489" w14:textId="7AAD67B8" w:rsidR="003A2A35" w:rsidRDefault="003A2A35">
      <w:pPr>
        <w:rPr>
          <w:b/>
          <w:bCs/>
        </w:rPr>
      </w:pPr>
      <w:r w:rsidRPr="00211493">
        <w:rPr>
          <w:b/>
          <w:bCs/>
        </w:rPr>
        <w:t>Problem 3) Compare the performance of the two solutions – simple dynamic load balancing vs Decreasing chunk methods.</w:t>
      </w:r>
    </w:p>
    <w:p w14:paraId="1ACFFFFC" w14:textId="77777777" w:rsidR="00064CC2" w:rsidRDefault="00064CC2">
      <w:pPr>
        <w:rPr>
          <w:b/>
          <w:bCs/>
        </w:rPr>
      </w:pPr>
    </w:p>
    <w:p w14:paraId="68F00FCC" w14:textId="77777777" w:rsidR="008266E0" w:rsidRDefault="008266E0">
      <w:pPr>
        <w:rPr>
          <w:b/>
          <w:bCs/>
        </w:rPr>
      </w:pPr>
    </w:p>
    <w:p w14:paraId="4221DFFE" w14:textId="77777777" w:rsidR="008266E0" w:rsidRDefault="008266E0">
      <w:pPr>
        <w:rPr>
          <w:b/>
          <w:bCs/>
        </w:rPr>
      </w:pPr>
    </w:p>
    <w:p w14:paraId="1E863C4E" w14:textId="77777777" w:rsidR="00981FBF" w:rsidRDefault="00981FBF">
      <w:pPr>
        <w:rPr>
          <w:b/>
          <w:bCs/>
        </w:rPr>
      </w:pPr>
    </w:p>
    <w:p w14:paraId="1B102FDB" w14:textId="28048453" w:rsidR="00064CC2" w:rsidRDefault="00064CC2" w:rsidP="00064CC2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b/>
          <w:bCs/>
        </w:rPr>
        <w:t xml:space="preserve">Problem 4) </w:t>
      </w:r>
      <w:r>
        <w:rPr>
          <w:rFonts w:ascii="Lato" w:hAnsi="Lato"/>
          <w:color w:val="2D3B45"/>
        </w:rPr>
        <w:t>For this assignment, first you have to read the false sharing example from a pdf (a book chapter) </w:t>
      </w:r>
      <w:hyperlink r:id="rId7" w:tooltip="falseSharing_count3s.pdf" w:history="1">
        <w:r>
          <w:rPr>
            <w:rStyle w:val="Hyperlink"/>
            <w:rFonts w:ascii="Lato" w:eastAsiaTheme="majorEastAsia" w:hAnsi="Lato"/>
            <w:b/>
            <w:bCs/>
          </w:rPr>
          <w:t>falseSharing_count3s.pdf</w:t>
        </w:r>
      </w:hyperlink>
      <w:r>
        <w:rPr>
          <w:rFonts w:ascii="Lato" w:hAnsi="Lato"/>
          <w:color w:val="2D3B45"/>
        </w:rPr>
        <w:t>. This is shared in Canvas course modules under “C++ multi-threading”. In class, I covered the false sharing problem in the context of Matrix Vector Multiplication. This is described in the pdf </w:t>
      </w:r>
      <w:hyperlink r:id="rId8" w:tooltip="falseSharing_MatVec.pdf" w:history="1">
        <w:r>
          <w:rPr>
            <w:rStyle w:val="Hyperlink"/>
            <w:rFonts w:ascii="Lato" w:eastAsiaTheme="majorEastAsia" w:hAnsi="Lato"/>
            <w:b/>
            <w:bCs/>
          </w:rPr>
          <w:t>falseSharing_MatVec.pdf</w:t>
        </w:r>
      </w:hyperlink>
      <w:r>
        <w:rPr>
          <w:rFonts w:ascii="Lato" w:hAnsi="Lato"/>
          <w:color w:val="2D3B45"/>
        </w:rPr>
        <w:t xml:space="preserve"> and my “False Sharing” slides. Both the pdfs are in Modules =&gt; C++ </w:t>
      </w:r>
      <w:proofErr w:type="gramStart"/>
      <w:r>
        <w:rPr>
          <w:rFonts w:ascii="Lato" w:hAnsi="Lato"/>
          <w:color w:val="2D3B45"/>
        </w:rPr>
        <w:t>Multi-threading</w:t>
      </w:r>
      <w:proofErr w:type="gramEnd"/>
      <w:r>
        <w:rPr>
          <w:rFonts w:ascii="Lato" w:hAnsi="Lato"/>
          <w:color w:val="2D3B45"/>
        </w:rPr>
        <w:t>.</w:t>
      </w:r>
    </w:p>
    <w:p w14:paraId="5708AA51" w14:textId="1667A940" w:rsidR="00064CC2" w:rsidRDefault="00064CC2" w:rsidP="00064CC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After understanding the "False sharing problem" in the context of counting 3s in parallel by multiple threads, explain the problem, how the problem manifests itself in experiments and provide a potential fix to this false sharing problem. There are three parts in this question. Total points = 4 + 4 + 2 = 10 points.</w:t>
      </w:r>
    </w:p>
    <w:p w14:paraId="57740BCA" w14:textId="027AC364" w:rsidR="00064CC2" w:rsidRPr="00211493" w:rsidRDefault="00064CC2">
      <w:pPr>
        <w:rPr>
          <w:b/>
          <w:bCs/>
        </w:rPr>
      </w:pPr>
    </w:p>
    <w:sectPr w:rsidR="00064CC2" w:rsidRPr="0021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9F29D4"/>
    <w:multiLevelType w:val="hybridMultilevel"/>
    <w:tmpl w:val="E7A8AB2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46D90"/>
    <w:multiLevelType w:val="hybridMultilevel"/>
    <w:tmpl w:val="E7A8AB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767048">
    <w:abstractNumId w:val="1"/>
  </w:num>
  <w:num w:numId="2" w16cid:durableId="1897006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E0"/>
    <w:rsid w:val="0003047D"/>
    <w:rsid w:val="00064CC2"/>
    <w:rsid w:val="00124BF3"/>
    <w:rsid w:val="001553E2"/>
    <w:rsid w:val="00174644"/>
    <w:rsid w:val="00211493"/>
    <w:rsid w:val="00253F89"/>
    <w:rsid w:val="00270CF5"/>
    <w:rsid w:val="002A4775"/>
    <w:rsid w:val="00342B02"/>
    <w:rsid w:val="003A2A35"/>
    <w:rsid w:val="00431D9F"/>
    <w:rsid w:val="004C2D9B"/>
    <w:rsid w:val="005715BC"/>
    <w:rsid w:val="005C77F1"/>
    <w:rsid w:val="005D04AF"/>
    <w:rsid w:val="005D688F"/>
    <w:rsid w:val="005E1A99"/>
    <w:rsid w:val="00670C0C"/>
    <w:rsid w:val="00680989"/>
    <w:rsid w:val="006A7296"/>
    <w:rsid w:val="00717E1E"/>
    <w:rsid w:val="00742F38"/>
    <w:rsid w:val="0077441C"/>
    <w:rsid w:val="007C7245"/>
    <w:rsid w:val="008035C5"/>
    <w:rsid w:val="008050E0"/>
    <w:rsid w:val="008266E0"/>
    <w:rsid w:val="0083592B"/>
    <w:rsid w:val="008535A4"/>
    <w:rsid w:val="008A0E02"/>
    <w:rsid w:val="00914FF7"/>
    <w:rsid w:val="009322A5"/>
    <w:rsid w:val="00981FBF"/>
    <w:rsid w:val="00995BE7"/>
    <w:rsid w:val="009B687A"/>
    <w:rsid w:val="00A240A9"/>
    <w:rsid w:val="00A42D81"/>
    <w:rsid w:val="00A4446C"/>
    <w:rsid w:val="00AB2E27"/>
    <w:rsid w:val="00B35B36"/>
    <w:rsid w:val="00C3488B"/>
    <w:rsid w:val="00C87578"/>
    <w:rsid w:val="00C91450"/>
    <w:rsid w:val="00D3783A"/>
    <w:rsid w:val="00D565FE"/>
    <w:rsid w:val="00EA1FFF"/>
    <w:rsid w:val="00EC34C5"/>
    <w:rsid w:val="00ED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E516F"/>
  <w15:chartTrackingRefBased/>
  <w15:docId w15:val="{8427CEF5-5162-1244-8F73-2B4AE6CB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0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0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0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0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0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0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0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0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35C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64CC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4CC2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064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0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msystem.instructure.com/courses/272277/modules/items/893711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msystem.instructure.com/courses/272277/modules/items/89370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Puri, Satish</dc:creator>
  <cp:keywords/>
  <dc:description/>
  <cp:lastModifiedBy>Puri, Satish</cp:lastModifiedBy>
  <cp:revision>42</cp:revision>
  <dcterms:created xsi:type="dcterms:W3CDTF">2024-09-09T17:55:00Z</dcterms:created>
  <dcterms:modified xsi:type="dcterms:W3CDTF">2024-09-20T20:31:00Z</dcterms:modified>
</cp:coreProperties>
</file>