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B9FA" w14:textId="0CDABCE5" w:rsidR="009303D9" w:rsidRDefault="00DA4C7F" w:rsidP="008B6524">
      <w:pPr>
        <w:pStyle w:val="Author"/>
        <w:spacing w:before="100" w:beforeAutospacing="1" w:after="100" w:afterAutospacing="1"/>
        <w:rPr>
          <w:sz w:val="16"/>
          <w:szCs w:val="16"/>
        </w:rPr>
      </w:pPr>
      <w:r>
        <w:rPr>
          <w:rFonts w:eastAsia="MS Mincho"/>
          <w:kern w:val="48"/>
          <w:sz w:val="44"/>
          <w:szCs w:val="44"/>
        </w:rPr>
        <w:t>Comparative Classifier Model Approach on Human Activity Recognition from Ambient Intelligence Dataset</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78CC9435" w:rsidR="008D6E7C" w:rsidRDefault="000039D6" w:rsidP="008D6E7C">
      <w:pPr>
        <w:pStyle w:val="Author"/>
        <w:spacing w:before="100" w:beforeAutospacing="1"/>
        <w:rPr>
          <w:sz w:val="18"/>
          <w:szCs w:val="18"/>
        </w:rPr>
      </w:pPr>
      <w:r>
        <w:rPr>
          <w:sz w:val="18"/>
          <w:szCs w:val="18"/>
        </w:rPr>
        <w:t xml:space="preserve"> Mahbuba Tasmin</w:t>
      </w:r>
      <w:r w:rsidR="001A3B3D" w:rsidRPr="00F847A6">
        <w:rPr>
          <w:sz w:val="18"/>
          <w:szCs w:val="18"/>
        </w:rPr>
        <w:br/>
      </w:r>
      <w:r w:rsidR="008D6E7C">
        <w:rPr>
          <w:sz w:val="18"/>
          <w:szCs w:val="18"/>
        </w:rPr>
        <w:t>ID : 1610064042                                          Email: mahbuba.tasmin@northsouth.edu</w:t>
      </w:r>
    </w:p>
    <w:p w14:paraId="05DF2327" w14:textId="4BA349EC" w:rsidR="00BD670B" w:rsidRDefault="008D6E7C" w:rsidP="008D6E7C">
      <w:pPr>
        <w:pStyle w:val="Author"/>
        <w:spacing w:before="100" w:beforeAutospacing="1"/>
        <w:rPr>
          <w:sz w:val="18"/>
          <w:szCs w:val="18"/>
        </w:rPr>
      </w:pPr>
      <w:r>
        <w:rPr>
          <w:sz w:val="18"/>
          <w:szCs w:val="18"/>
        </w:rPr>
        <w:t xml:space="preserve">Arif-Ur Rahman Chowdhury Suhan  ID: </w:t>
      </w:r>
      <w:r w:rsidRPr="008D6E7C">
        <w:rPr>
          <w:sz w:val="18"/>
          <w:szCs w:val="18"/>
        </w:rPr>
        <w:t>1610437642</w:t>
      </w:r>
      <w:r>
        <w:rPr>
          <w:sz w:val="18"/>
          <w:szCs w:val="18"/>
        </w:rPr>
        <w:t xml:space="preserve"> Email: arif.suhan@northsouth.edu</w:t>
      </w:r>
      <w:r w:rsidR="001A3B3D" w:rsidRPr="00F847A6">
        <w:rPr>
          <w:sz w:val="18"/>
          <w:szCs w:val="18"/>
        </w:rPr>
        <w:br/>
      </w:r>
    </w:p>
    <w:p w14:paraId="34972C55" w14:textId="30B969F2" w:rsidR="008D6E7C" w:rsidRPr="00F847A6" w:rsidRDefault="008D6E7C" w:rsidP="008D6E7C">
      <w:pPr>
        <w:pStyle w:val="Author"/>
        <w:spacing w:before="100" w:beforeAutospacing="1"/>
        <w:rPr>
          <w:sz w:val="18"/>
          <w:szCs w:val="18"/>
        </w:rPr>
      </w:pPr>
      <w:r w:rsidRPr="008D6E7C">
        <w:rPr>
          <w:sz w:val="18"/>
          <w:szCs w:val="18"/>
        </w:rPr>
        <w:t>Abdur Raufus Saleheen</w:t>
      </w:r>
      <w:r>
        <w:rPr>
          <w:sz w:val="18"/>
          <w:szCs w:val="18"/>
        </w:rPr>
        <w:t xml:space="preserve"> </w:t>
      </w:r>
      <w:r w:rsidR="00730B97">
        <w:rPr>
          <w:sz w:val="18"/>
          <w:szCs w:val="18"/>
        </w:rPr>
        <w:t xml:space="preserve">                   </w:t>
      </w:r>
      <w:r w:rsidR="00447BB9" w:rsidRPr="00F847A6">
        <w:rPr>
          <w:i/>
          <w:sz w:val="18"/>
          <w:szCs w:val="18"/>
        </w:rPr>
        <w:br/>
      </w:r>
      <w:r w:rsidR="00BE5C0D">
        <w:rPr>
          <w:sz w:val="18"/>
          <w:szCs w:val="18"/>
        </w:rPr>
        <w:t xml:space="preserve">ID: </w:t>
      </w:r>
      <w:r w:rsidRPr="008D6E7C">
        <w:rPr>
          <w:sz w:val="18"/>
          <w:szCs w:val="18"/>
        </w:rPr>
        <w:t>1610472642</w:t>
      </w:r>
      <w:r>
        <w:rPr>
          <w:sz w:val="18"/>
          <w:szCs w:val="18"/>
        </w:rPr>
        <w:t xml:space="preserve">                                     Email: </w:t>
      </w:r>
      <w:r w:rsidRPr="008D6E7C">
        <w:rPr>
          <w:sz w:val="18"/>
          <w:szCs w:val="18"/>
        </w:rPr>
        <w:t>abdurraufus.saleheen@northsouth.edu</w:t>
      </w:r>
      <w:r w:rsidR="00447BB9" w:rsidRPr="00F847A6">
        <w:rPr>
          <w:sz w:val="18"/>
          <w:szCs w:val="18"/>
        </w:rPr>
        <w:br/>
      </w:r>
      <w:r w:rsidR="00BD670B">
        <w:rPr>
          <w:sz w:val="18"/>
          <w:szCs w:val="18"/>
        </w:rPr>
        <w:br w:type="column"/>
      </w:r>
      <w:r w:rsidR="000039D6" w:rsidRPr="000039D6">
        <w:rPr>
          <w:sz w:val="18"/>
          <w:szCs w:val="18"/>
        </w:rPr>
        <w:t>Sharif Uddin Ruman</w:t>
      </w:r>
      <w:r w:rsidR="001A3B3D" w:rsidRPr="00F847A6">
        <w:rPr>
          <w:sz w:val="18"/>
          <w:szCs w:val="18"/>
        </w:rPr>
        <w:br/>
      </w:r>
      <w:r w:rsidR="000039D6">
        <w:rPr>
          <w:sz w:val="18"/>
          <w:szCs w:val="18"/>
        </w:rPr>
        <w:t xml:space="preserve">ID: </w:t>
      </w:r>
      <w:r w:rsidR="000039D6" w:rsidRPr="000039D6">
        <w:rPr>
          <w:sz w:val="18"/>
          <w:szCs w:val="18"/>
        </w:rPr>
        <w:t>1611557642</w:t>
      </w:r>
      <w:r>
        <w:rPr>
          <w:sz w:val="18"/>
          <w:szCs w:val="18"/>
        </w:rPr>
        <w:t xml:space="preserve">                                     Email: sharif.ruman@northsouth.edu</w:t>
      </w:r>
    </w:p>
    <w:p w14:paraId="6E42A7EA" w14:textId="7D641CF3" w:rsidR="00730B97" w:rsidRDefault="008D6E7C" w:rsidP="008D6E7C">
      <w:pPr>
        <w:pStyle w:val="Author"/>
        <w:spacing w:before="100" w:beforeAutospacing="1"/>
        <w:rPr>
          <w:sz w:val="18"/>
          <w:szCs w:val="18"/>
        </w:rPr>
      </w:pPr>
      <w:r>
        <w:rPr>
          <w:sz w:val="18"/>
          <w:szCs w:val="18"/>
        </w:rPr>
        <w:t>Taoseef Ishtiak                                              ID:</w:t>
      </w:r>
      <w:r w:rsidRPr="008D6E7C">
        <w:t xml:space="preserve"> </w:t>
      </w:r>
      <w:r w:rsidRPr="008D6E7C">
        <w:rPr>
          <w:sz w:val="18"/>
          <w:szCs w:val="18"/>
        </w:rPr>
        <w:t>1612142642</w:t>
      </w:r>
      <w:r>
        <w:rPr>
          <w:sz w:val="18"/>
          <w:szCs w:val="18"/>
        </w:rPr>
        <w:t xml:space="preserve"> </w:t>
      </w:r>
      <w:r w:rsidR="006D68DE">
        <w:rPr>
          <w:sz w:val="18"/>
          <w:szCs w:val="18"/>
        </w:rPr>
        <w:t xml:space="preserve"> </w:t>
      </w:r>
      <w:r>
        <w:rPr>
          <w:sz w:val="18"/>
          <w:szCs w:val="18"/>
        </w:rPr>
        <w:t xml:space="preserve">          </w:t>
      </w:r>
      <w:r w:rsidR="002B14FB">
        <w:rPr>
          <w:sz w:val="18"/>
          <w:szCs w:val="18"/>
        </w:rPr>
        <w:t xml:space="preserve">                         Email: taoseef.ishtiak@northsouth.edu </w:t>
      </w:r>
    </w:p>
    <w:p w14:paraId="29D50B5D" w14:textId="623F2C82" w:rsidR="00447BB9" w:rsidRPr="008D6E7C" w:rsidRDefault="00730B97" w:rsidP="008D6E7C">
      <w:pPr>
        <w:pStyle w:val="Author"/>
        <w:spacing w:before="100" w:beforeAutospacing="1"/>
        <w:rPr>
          <w:sz w:val="18"/>
          <w:szCs w:val="18"/>
        </w:rPr>
      </w:pPr>
      <w:r>
        <w:rPr>
          <w:sz w:val="18"/>
          <w:szCs w:val="18"/>
        </w:rPr>
        <w:t>Md. Sajid Ahmed</w:t>
      </w:r>
      <w:r>
        <w:rPr>
          <w:sz w:val="18"/>
          <w:szCs w:val="18"/>
        </w:rPr>
        <w:br/>
        <w:t>ID:</w:t>
      </w:r>
      <w:r w:rsidRPr="00730B97">
        <w:t xml:space="preserve"> </w:t>
      </w:r>
      <w:r w:rsidRPr="00730B97">
        <w:rPr>
          <w:sz w:val="18"/>
          <w:szCs w:val="18"/>
        </w:rPr>
        <w:t>1610364642</w:t>
      </w:r>
      <w:r>
        <w:rPr>
          <w:sz w:val="18"/>
          <w:szCs w:val="18"/>
        </w:rPr>
        <w:br/>
        <w:t xml:space="preserve">Email: </w:t>
      </w:r>
      <w:r w:rsidR="006D68DE">
        <w:rPr>
          <w:sz w:val="18"/>
          <w:szCs w:val="18"/>
        </w:rPr>
        <w:t xml:space="preserve"> </w:t>
      </w:r>
      <w:r w:rsidRPr="00730B97">
        <w:rPr>
          <w:sz w:val="18"/>
          <w:szCs w:val="18"/>
        </w:rPr>
        <w:t>sajid.ahmed1@northsouth.edu</w:t>
      </w:r>
      <w:r w:rsidR="006D68DE">
        <w:rPr>
          <w:sz w:val="18"/>
          <w:szCs w:val="18"/>
        </w:rPr>
        <w:t xml:space="preserve">                                             </w:t>
      </w:r>
      <w:r w:rsidR="00447BB9" w:rsidRPr="00F847A6">
        <w:rPr>
          <w:sz w:val="18"/>
          <w:szCs w:val="18"/>
        </w:rPr>
        <w:br/>
      </w:r>
      <w:r w:rsidR="00BD670B">
        <w:rPr>
          <w:sz w:val="18"/>
          <w:szCs w:val="18"/>
        </w:rPr>
        <w:br w:type="column"/>
      </w:r>
      <w:r w:rsidR="000039D6" w:rsidRPr="000039D6">
        <w:rPr>
          <w:sz w:val="18"/>
          <w:szCs w:val="18"/>
        </w:rPr>
        <w:t>N.M. Shihab Islam</w:t>
      </w:r>
      <w:r w:rsidR="001A3B3D" w:rsidRPr="00F847A6">
        <w:rPr>
          <w:sz w:val="18"/>
          <w:szCs w:val="18"/>
        </w:rPr>
        <w:br/>
      </w:r>
      <w:r w:rsidR="000039D6" w:rsidRPr="000039D6">
        <w:rPr>
          <w:iCs/>
          <w:sz w:val="18"/>
          <w:szCs w:val="18"/>
        </w:rPr>
        <w:t>ID: 1420339042</w:t>
      </w:r>
      <w:r w:rsidR="008D6E7C">
        <w:rPr>
          <w:iCs/>
          <w:sz w:val="18"/>
          <w:szCs w:val="18"/>
        </w:rPr>
        <w:t xml:space="preserve"> Email: shihab.islam@northsouth.edu</w:t>
      </w:r>
      <w:r w:rsidR="001A3B3D" w:rsidRPr="00F847A6">
        <w:rPr>
          <w:i/>
          <w:sz w:val="18"/>
          <w:szCs w:val="18"/>
        </w:rPr>
        <w:t xml:space="preserve"> </w:t>
      </w:r>
      <w:r w:rsidR="007B6DDA">
        <w:rPr>
          <w:i/>
          <w:sz w:val="18"/>
          <w:szCs w:val="18"/>
        </w:rPr>
        <w:br/>
      </w:r>
    </w:p>
    <w:p w14:paraId="1B28BA38" w14:textId="31A618BF" w:rsidR="004C4482" w:rsidRPr="008D6E7C" w:rsidRDefault="008D6E7C" w:rsidP="004C4482">
      <w:pPr>
        <w:pStyle w:val="Author"/>
        <w:spacing w:before="100" w:beforeAutospacing="1"/>
        <w:rPr>
          <w:sz w:val="18"/>
        </w:rPr>
      </w:pPr>
      <w:r w:rsidRPr="008D6E7C">
        <w:rPr>
          <w:sz w:val="18"/>
        </w:rPr>
        <w:t xml:space="preserve">Sifat Jahan                              </w:t>
      </w:r>
      <w:r>
        <w:rPr>
          <w:sz w:val="18"/>
        </w:rPr>
        <w:t xml:space="preserve">              </w:t>
      </w:r>
      <w:r w:rsidRPr="008D6E7C">
        <w:rPr>
          <w:sz w:val="18"/>
        </w:rPr>
        <w:t>ID: 1611702642 Email: sifat.jahan@northsouth.edu</w:t>
      </w:r>
    </w:p>
    <w:p w14:paraId="7DC6D241" w14:textId="76C3EC96" w:rsidR="004C4482" w:rsidRPr="008D6E7C" w:rsidRDefault="00730B97" w:rsidP="00730B97">
      <w:pPr>
        <w:pStyle w:val="Author"/>
        <w:spacing w:before="100" w:beforeAutospacing="1"/>
        <w:jc w:val="both"/>
        <w:rPr>
          <w:sz w:val="18"/>
          <w:szCs w:val="18"/>
        </w:rPr>
      </w:pPr>
      <w:r>
        <w:rPr>
          <w:sz w:val="18"/>
          <w:szCs w:val="18"/>
        </w:rPr>
        <w:t xml:space="preserve">       </w:t>
      </w:r>
      <w:r w:rsidR="008D6E7C" w:rsidRPr="008D6E7C">
        <w:rPr>
          <w:sz w:val="18"/>
          <w:szCs w:val="18"/>
        </w:rPr>
        <w:t>Md. Shahnawaz Zulminan</w:t>
      </w:r>
    </w:p>
    <w:p w14:paraId="6D21A93A" w14:textId="032E6B9D" w:rsidR="009F1D79" w:rsidRPr="008D6E7C" w:rsidRDefault="008D6E7C">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r w:rsidRPr="008D6E7C">
        <w:rPr>
          <w:sz w:val="18"/>
          <w:szCs w:val="18"/>
        </w:rPr>
        <w:t xml:space="preserve">ID: 1611708642                          </w:t>
      </w:r>
      <w:r>
        <w:rPr>
          <w:sz w:val="18"/>
          <w:szCs w:val="18"/>
        </w:rPr>
        <w:t xml:space="preserve">           </w:t>
      </w:r>
      <w:r w:rsidRPr="008D6E7C">
        <w:rPr>
          <w:sz w:val="18"/>
          <w:szCs w:val="18"/>
        </w:rPr>
        <w:t xml:space="preserve">Email: shahnawaz.zulminan@northsouth.edu  </w:t>
      </w: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36C84E4E"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a comparative model approach on classification methods from the Ambient Sensor Dataset from UCI machine learning repository to recognize human activities. Before the classifier approach, we have executed extensive data preprocessing and feature selection to produce our selected dataset for the classification. The accuracy of the three classifier models (Decision Tree, Random Forest and Nearest Neighbor) shows different accuracy scores for datasets with and without feature selection. The research output of this paper presents the necessity of data preprocessing and significant feature selection for achieving greater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7777777" w:rsidR="003E2841" w:rsidRDefault="00B17C49" w:rsidP="00B17C49">
      <w:pPr>
        <w:jc w:val="both"/>
      </w:pPr>
      <w:r>
        <w:t xml:space="preserve">Technology’s advancement has blessed mankind with smart world that consists of smart living appliances namely smart home devices, smartphones, wearables and other forms of applications, which has tremendously influenced human lifestyle and is continuing to shape the futuristic lifestyle as well. These technologies has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0F0E81">
        <w:t>is working on 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originates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 xml:space="preserve">Change detection in time-series data through calculating change in statistical metrics </w:t>
      </w:r>
      <w:r>
        <w:t>(e.g. Mean and Covariance) [2]</w:t>
      </w:r>
      <w:r>
        <w:t xml:space="preserve">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7DB14FD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camera based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 to always equip the sensing device while recording data, which doesn’t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084D0505" w:rsidR="00B17C49" w:rsidRDefault="00FF0C23" w:rsidP="00B17C49">
      <w:pPr>
        <w:jc w:val="both"/>
      </w:pPr>
      <w:r>
        <w:t xml:space="preserve">This project </w:t>
      </w:r>
      <w:r w:rsidR="00B17C49">
        <w:t xml:space="preserve">work is motivated to classify five distinct activities (Watch TV, Read, Phone, Cook, and Eat) from the dataset of 12 pre-defined activities including unlabeled activity namely “other activity”, on the basis of 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B17C49">
        <w:lastRenderedPageBreak/>
        <w:t xml:space="preserve">computational requirements through exhaustive data preparation. This originates from the idea to allow human activity recognition with less costs involved in computation so that we can incorporate the concept in the perspective of Bangladesh. The dataset is preprocessed, features with statistically significant values have been selected and finally we have applied three different classifier models to present a comparison output of the accuracy level. </w:t>
      </w:r>
    </w:p>
    <w:p w14:paraId="7DCBCB6C" w14:textId="77777777" w:rsidR="002F59E5" w:rsidRDefault="002F59E5" w:rsidP="00B17C49">
      <w:pPr>
        <w:jc w:val="both"/>
      </w:pPr>
    </w:p>
    <w:p w14:paraId="36B5473D" w14:textId="77777777" w:rsidR="00B17C49" w:rsidRDefault="00B17C49" w:rsidP="00B17C49">
      <w:pPr>
        <w:jc w:val="both"/>
      </w:pPr>
      <w:r>
        <w:t>The major contributions of the present paper include:</w:t>
      </w:r>
    </w:p>
    <w:p w14:paraId="637AB01F" w14:textId="1977761E" w:rsidR="00B17C49" w:rsidRDefault="00B17C49" w:rsidP="00CD2F0A">
      <w:pPr>
        <w:pStyle w:val="ListParagraph"/>
        <w:numPr>
          <w:ilvl w:val="0"/>
          <w:numId w:val="27"/>
        </w:numPr>
        <w:jc w:val="both"/>
      </w:pPr>
      <w:r>
        <w:t xml:space="preserve">Data preprocessing of the </w:t>
      </w:r>
      <w:r w:rsidR="00CD2F0A">
        <w:t xml:space="preserve">selected 5-activities dataset through </w:t>
      </w:r>
      <w:r>
        <w:t>Principal Component Analysis and Linear Discriminant Analysis</w:t>
      </w:r>
    </w:p>
    <w:p w14:paraId="74C3819B" w14:textId="75497AC9" w:rsidR="00B17C49" w:rsidRDefault="00B17C49" w:rsidP="00B17C49">
      <w:pPr>
        <w:pStyle w:val="ListParagraph"/>
        <w:numPr>
          <w:ilvl w:val="0"/>
          <w:numId w:val="27"/>
        </w:numPr>
        <w:jc w:val="both"/>
      </w:pPr>
      <w:r>
        <w:t>Feature Selection based on statistical significance</w:t>
      </w:r>
      <w:r w:rsidR="00CD2F0A">
        <w:t xml:space="preserve"> and importance score of columns</w:t>
      </w:r>
      <w:r w:rsidR="00D71A0D">
        <w:t xml:space="preserve"> from the datasets</w:t>
      </w:r>
    </w:p>
    <w:p w14:paraId="0B500A2D" w14:textId="49437D10" w:rsidR="00B17C49" w:rsidRDefault="00B17C49" w:rsidP="00B17C49">
      <w:pPr>
        <w:pStyle w:val="ListParagraph"/>
        <w:numPr>
          <w:ilvl w:val="0"/>
          <w:numId w:val="27"/>
        </w:numPr>
        <w:jc w:val="both"/>
      </w:pPr>
      <w:r>
        <w:t>Classifier models comparison on the pre-processed dataset</w:t>
      </w:r>
    </w:p>
    <w:p w14:paraId="7759BE9A" w14:textId="77777777" w:rsidR="002F59E5" w:rsidRDefault="002F59E5" w:rsidP="00B17C49">
      <w:pPr>
        <w:jc w:val="both"/>
      </w:pPr>
    </w:p>
    <w:p w14:paraId="03F48159" w14:textId="00C96A80" w:rsidR="00B17C49" w:rsidRPr="00B17C49" w:rsidRDefault="00B17C49" w:rsidP="00B17C49">
      <w:pPr>
        <w:jc w:val="both"/>
      </w:pPr>
      <w:r>
        <w:t>The paper follows the following structure: Section II presents the related works o</w:t>
      </w:r>
      <w:r w:rsidR="00FF0BDB">
        <w:t>n Human Activity Recognition field</w:t>
      </w:r>
      <w:r>
        <w:t>. Section III presents</w:t>
      </w:r>
      <w:r w:rsidR="00AA5AE3">
        <w:t xml:space="preserve"> Data Source and Section IV presents Methodology </w:t>
      </w:r>
      <w:r>
        <w:t>where data preprocessing and feature selection approaches are discussed and classifier model approach f</w:t>
      </w:r>
      <w:r w:rsidR="00AA5AE3">
        <w:t xml:space="preserve">ollows the discussion. Section </w:t>
      </w:r>
      <w:r>
        <w:t>V</w:t>
      </w:r>
      <w:r w:rsidR="00AA5AE3">
        <w:t>, Performance Evaluation</w:t>
      </w:r>
      <w:r>
        <w:t xml:space="preserve"> consists of the results from three consecutive steps of the research</w:t>
      </w:r>
      <w:r w:rsidR="00AA5AE3">
        <w:t xml:space="preserve"> and evaluation metric score of the classifiers.</w:t>
      </w:r>
      <w:r>
        <w:t xml:space="preserve"> In the</w:t>
      </w:r>
      <w:r w:rsidR="00CD2F0A">
        <w:t xml:space="preserve"> following Section V</w:t>
      </w:r>
      <w:r w:rsidR="00AA5AE3">
        <w:t>I</w:t>
      </w:r>
      <w:r w:rsidR="00CD2F0A">
        <w:t>, Conclusion</w:t>
      </w:r>
      <w:r w:rsidR="00FF0BDB">
        <w:t xml:space="preserve"> ends the paper with overall discussion and future works for this project. The last section of this paper is </w:t>
      </w:r>
      <w:r w:rsidR="00FB725A">
        <w:t>Section VI</w:t>
      </w:r>
      <w:r w:rsidR="00AA5AE3">
        <w:t>I</w:t>
      </w:r>
      <w:r w:rsidR="00CD2F0A">
        <w:t xml:space="preserve"> References. </w:t>
      </w:r>
    </w:p>
    <w:p w14:paraId="5C254AC1" w14:textId="77777777" w:rsidR="00B17C49" w:rsidRDefault="00B17C49" w:rsidP="00B17C49">
      <w:pPr>
        <w:pStyle w:val="Heading1"/>
      </w:pPr>
      <w:r>
        <w:t>Related Work</w:t>
      </w:r>
    </w:p>
    <w:p w14:paraId="753114D2" w14:textId="48F21C78" w:rsidR="00B17C49" w:rsidRDefault="00B17C49" w:rsidP="00B17C49">
      <w:pPr>
        <w:jc w:val="both"/>
      </w:pPr>
      <w:r>
        <w:t xml:space="preserve">The research field of activity recognition is quite large considering the combination of embedded sensors, different environmental setups and algorithms to detect activity points. Hence, there are number of approaches explored in this field. </w:t>
      </w:r>
    </w:p>
    <w:p w14:paraId="7DBED59A" w14:textId="77777777" w:rsidR="00A746CA" w:rsidRDefault="00A746CA" w:rsidP="00B17C49">
      <w:pPr>
        <w:jc w:val="both"/>
      </w:pPr>
    </w:p>
    <w:p w14:paraId="1C572E56" w14:textId="7DB7A0DB" w:rsidR="00B17C49" w:rsidRDefault="00B17C49" w:rsidP="00B17C49">
      <w:pPr>
        <w:jc w:val="both"/>
      </w:pPr>
      <w:r>
        <w:t>Probabilisti</w:t>
      </w:r>
      <w:r w:rsidR="00F9614F">
        <w:t xml:space="preserve">c graph based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6BE2AADB" w:rsidR="00B17C49" w:rsidRDefault="003E31DD" w:rsidP="00B17C49">
      <w:pPr>
        <w:jc w:val="both"/>
      </w:pPr>
      <w:r>
        <w:t>In indoor HAR system, large range of activity is 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notable </w:t>
      </w:r>
      <w:r w:rsidR="00F9614F">
        <w:t>researches [4</w:t>
      </w:r>
      <w:r w:rsidR="00A83947">
        <w:t>, 5</w:t>
      </w:r>
      <w:r w:rsidR="00B17C49">
        <w:t xml:space="preserve">]. </w:t>
      </w:r>
    </w:p>
    <w:p w14:paraId="0A96431C" w14:textId="02623D0E" w:rsidR="00B17C49" w:rsidRDefault="00B17C49" w:rsidP="00B17C49">
      <w:pPr>
        <w:jc w:val="both"/>
      </w:pPr>
      <w:r>
        <w:t>At realistic activity recognition tasks, the recognizing activities are performed with interleaved ac</w:t>
      </w:r>
      <w:r w:rsidR="00A83947">
        <w:t xml:space="preserve">tivities [20, 21], embedded errors [19] </w:t>
      </w:r>
      <w:r>
        <w:t>and concurrent activities performed by multiple i</w:t>
      </w:r>
      <w:r w:rsidR="00A83947">
        <w:t>ndividuals in the setup [6, 20</w:t>
      </w:r>
      <w:r>
        <w:t>]. Detecting activities in free movement setup, where the residents perform usual daily routines in a smart home environment was</w:t>
      </w:r>
      <w:r w:rsidR="00A83947">
        <w:t xml:space="preserve"> the next step of advancement [3, 6</w:t>
      </w:r>
      <w:r>
        <w:t xml:space="preserve">]. These recorded datasets have required on manual labelling to segment and analyze the data. </w:t>
      </w:r>
    </w:p>
    <w:p w14:paraId="2EBE3DB8" w14:textId="593AC050"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w:t>
      </w:r>
      <w:r w:rsidR="004862CB">
        <w:t>D</w:t>
      </w:r>
      <w:r w:rsidR="00B17C49">
        <w:t>riven</w:t>
      </w:r>
      <w:r w:rsidR="004862CB">
        <w:t>” and “Knowledge-D</w:t>
      </w:r>
      <w:r w:rsidR="00B17C49">
        <w:t>riven</w:t>
      </w:r>
      <w:r w:rsidR="004862CB">
        <w:t>”</w:t>
      </w:r>
      <w:r w:rsidR="00B17C49">
        <w:t xml:space="preserve"> technique</w:t>
      </w:r>
      <w:r w:rsidR="00FE5B82">
        <w:t xml:space="preserve"> [23]</w:t>
      </w:r>
      <w:r w:rsidR="00B17C49">
        <w:t>. Naïve Bayes (NB) classifiers, Decision Trees, Hidden Markov Models, Bayesian Networks and Support Vector Machine (SVM) classifier are the ap</w:t>
      </w:r>
      <w:r w:rsidR="002B7D38">
        <w:t xml:space="preserve">proaches in Data-driven method. </w:t>
      </w:r>
      <w:r w:rsidR="00B17C49">
        <w:t xml:space="preserve">Existing works including data-driven technique utilizes supervised approach using manually labeled data for training. </w:t>
      </w:r>
    </w:p>
    <w:p w14:paraId="53528CFE" w14:textId="41BF93F2" w:rsidR="00B17C49" w:rsidRDefault="00B17C49" w:rsidP="00B17C49">
      <w:pPr>
        <w:jc w:val="both"/>
      </w:pPr>
      <w:r>
        <w:t xml:space="preserve">The unsupervised approaches </w:t>
      </w:r>
      <w:r w:rsidR="00013FC9">
        <w:t xml:space="preserve">achieve </w:t>
      </w:r>
      <w:r>
        <w:t>low performance in comparison with the supervised approach in indoor home environment.</w:t>
      </w:r>
      <w:r w:rsidR="00013FC9">
        <w:t xml:space="preserve"> Activities are classified with the prior knowledge of pre-recorded data of surrounding. </w:t>
      </w:r>
      <w:r>
        <w:t xml:space="preserve">Data-driven techniques are useful for detecting basic distinctive activities, on the other hand unsupervised approach is suitable for creating probabilistic models with expected accuracy score.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35A4FF89" w14:textId="241CBC52" w:rsidR="00EA30D5" w:rsidRDefault="0071203B" w:rsidP="006118D8">
      <w:pPr>
        <w:pStyle w:val="BodyText"/>
        <w:ind w:firstLine="0"/>
        <w:rPr>
          <w:lang w:val="en-US"/>
        </w:rPr>
      </w:pPr>
      <w:r>
        <w:rPr>
          <w:lang w:val="en-US"/>
        </w:rPr>
        <w:t xml:space="preserve">The </w:t>
      </w:r>
      <w:r w:rsidR="00FE5B82">
        <w:rPr>
          <w:lang w:val="en-US"/>
        </w:rPr>
        <w:t xml:space="preserve">primary </w:t>
      </w:r>
      <w:r>
        <w:rPr>
          <w:lang w:val="en-US"/>
        </w:rPr>
        <w:t>dataset of the project is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47A5FD79" w14:textId="77777777" w:rsidR="00013FC9" w:rsidRDefault="00EA30D5" w:rsidP="00EA30D5">
      <w:pPr>
        <w:pStyle w:val="BodyText"/>
        <w:rPr>
          <w:lang w:val="en-US"/>
        </w:rPr>
      </w:pPr>
      <w:r>
        <w:rPr>
          <w:lang w:val="en-US"/>
        </w:rPr>
        <w:t xml:space="preserve">This dataset </w:t>
      </w:r>
      <w:r w:rsidR="00013FC9">
        <w:rPr>
          <w:lang w:val="en-US"/>
        </w:rPr>
        <w:t>recorded multiple sensor data placed at volunteer resident houses where the residents performed their daily activities with no direct contact with the data collector infrastructure.</w:t>
      </w:r>
    </w:p>
    <w:p w14:paraId="15EBF686" w14:textId="5B9DC86E" w:rsidR="00EA30D5" w:rsidRDefault="00EA30D5" w:rsidP="00EA30D5">
      <w:pPr>
        <w:pStyle w:val="BodyText"/>
      </w:pP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p>
    <w:p w14:paraId="07C79BFB" w14:textId="661BB1D3" w:rsidR="00C5626E" w:rsidRDefault="00EA30D5" w:rsidP="00C5626E">
      <w:pPr>
        <w:pStyle w:val="BodyText"/>
      </w:pPr>
      <w:r>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rsidR="00FE5B82">
        <w:rPr>
          <w:b/>
          <w:bCs/>
          <w:lang w:val="en-US"/>
        </w:rPr>
        <w:t xml:space="preserve"> [5,6]</w:t>
      </w:r>
      <w:r>
        <w:t>.</w:t>
      </w:r>
    </w:p>
    <w:p w14:paraId="09084DCF" w14:textId="4999C6CA" w:rsidR="00582807" w:rsidRDefault="00EA30D5" w:rsidP="00582807">
      <w:pPr>
        <w:pStyle w:val="BodyText"/>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file (ex: csh101/csh101.ann.txt) has a corresponding feature vector CSV file</w:t>
      </w:r>
      <w:r>
        <w:rPr>
          <w:lang w:val="en-US"/>
        </w:rPr>
        <w:t xml:space="preserve"> </w:t>
      </w:r>
      <w:r>
        <w:t>(ex: csh101/csh101.ann.features.csv)</w:t>
      </w:r>
      <w:r w:rsidR="00DF6E9B">
        <w:rPr>
          <w:lang w:val="en-US"/>
        </w:rPr>
        <w:t>.</w:t>
      </w:r>
      <w:r w:rsidR="00DF6E9B" w:rsidRPr="00DF6E9B">
        <w:t xml:space="preserve"> </w:t>
      </w:r>
      <w:r w:rsidR="00DF6E9B">
        <w:t>Most of the sensor data files contain labels</w:t>
      </w:r>
      <w:r w:rsidR="00DF6E9B">
        <w:rPr>
          <w:lang w:val="en-US"/>
        </w:rPr>
        <w:t xml:space="preserve"> </w:t>
      </w:r>
      <w:r w:rsidR="00DF6E9B">
        <w:t xml:space="preserve">for </w:t>
      </w:r>
      <w:r w:rsidR="00DF6E9B" w:rsidRPr="00A73EF3">
        <w:rPr>
          <w:b/>
          <w:bCs/>
        </w:rPr>
        <w:t>two months of the collection period</w:t>
      </w:r>
      <w:r w:rsidR="00DF6E9B">
        <w:t>, though some contain labels for extended</w:t>
      </w:r>
      <w:r w:rsidR="00DF6E9B">
        <w:rPr>
          <w:lang w:val="en-US"/>
        </w:rPr>
        <w:t xml:space="preserve"> </w:t>
      </w:r>
      <w:r w:rsidR="00DF6E9B">
        <w:t>time periods.</w:t>
      </w:r>
      <w:r w:rsidR="00DF6E9B">
        <w:rPr>
          <w:lang w:val="en-US"/>
        </w:rPr>
        <w:t xml:space="preserve"> </w:t>
      </w:r>
      <w:r w:rsidR="00B57521">
        <w:rPr>
          <w:lang w:val="en-US"/>
        </w:rPr>
        <w:t>[4</w:t>
      </w:r>
      <w:r w:rsidR="003125D1">
        <w:rPr>
          <w:lang w:val="en-US"/>
        </w:rPr>
        <w:t>, 5, 11</w:t>
      </w:r>
      <w:r w:rsidR="00B57521">
        <w:rPr>
          <w:lang w:val="en-US"/>
        </w:rPr>
        <w:t>]</w:t>
      </w:r>
      <w:r>
        <w:t xml:space="preserve">. </w:t>
      </w:r>
    </w:p>
    <w:p w14:paraId="692ADE48" w14:textId="6826478F" w:rsidR="003125D1" w:rsidRDefault="001741C2" w:rsidP="003125D1">
      <w:pPr>
        <w:pStyle w:val="BodyText"/>
        <w:rPr>
          <w:lang w:val="en-US"/>
        </w:rPr>
      </w:pPr>
      <w:r>
        <w:rPr>
          <w:lang w:val="en-US"/>
        </w:rPr>
        <w:t>The motion sensors determines the time of motion occurrence in the range of the sensor. The motion sensor reports 1/0 depending on the record of motion activity. The transition period between on and off status is roughly 1.25 seconds. For continuous activity record beyond the threshold time, the sensor won’t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layout is attached in Figure 1.</w:t>
      </w:r>
      <w:r w:rsidR="003125D1">
        <w:t xml:space="preserve">The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8063FC">
            <w:pPr>
              <w:pStyle w:val="BodyText"/>
              <w:ind w:firstLine="0"/>
              <w:rPr>
                <w:b/>
                <w:lang w:val="en-US"/>
              </w:rPr>
            </w:pPr>
            <w:r w:rsidRPr="001A3AE2">
              <w:rPr>
                <w:b/>
                <w:lang w:val="en-US"/>
              </w:rPr>
              <w:t>Data Set Characteristics</w:t>
            </w:r>
          </w:p>
        </w:tc>
        <w:tc>
          <w:tcPr>
            <w:tcW w:w="1302" w:type="dxa"/>
          </w:tcPr>
          <w:p w14:paraId="48E8446E" w14:textId="77777777" w:rsidR="003125D1" w:rsidRDefault="003125D1" w:rsidP="008063FC">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8063FC">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8063FC">
            <w:pPr>
              <w:rPr>
                <w:spacing w:val="-1"/>
                <w:lang w:eastAsia="x-none"/>
              </w:rPr>
            </w:pPr>
            <w:r>
              <w:rPr>
                <w:spacing w:val="-1"/>
                <w:lang w:eastAsia="x-none"/>
              </w:rPr>
              <w:t>4475631</w:t>
            </w:r>
          </w:p>
          <w:p w14:paraId="33360794" w14:textId="77777777" w:rsidR="003125D1" w:rsidRDefault="003125D1" w:rsidP="008063FC">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8063FC">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8063FC">
            <w:pPr>
              <w:pStyle w:val="BodyText"/>
              <w:ind w:firstLine="0"/>
              <w:rPr>
                <w:lang w:val="en-US"/>
              </w:rPr>
            </w:pPr>
            <w:r>
              <w:rPr>
                <w:lang w:val="en-US"/>
              </w:rPr>
              <w:t>Integer, Real</w:t>
            </w:r>
          </w:p>
        </w:tc>
        <w:tc>
          <w:tcPr>
            <w:tcW w:w="1084" w:type="dxa"/>
          </w:tcPr>
          <w:p w14:paraId="0345772D" w14:textId="77777777" w:rsidR="003125D1" w:rsidRPr="001A3AE2" w:rsidRDefault="003125D1" w:rsidP="008063FC">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8063FC">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8063FC">
            <w:pPr>
              <w:pStyle w:val="BodyText"/>
              <w:ind w:firstLine="0"/>
              <w:rPr>
                <w:b/>
                <w:lang w:val="en-US"/>
              </w:rPr>
            </w:pPr>
            <w:r w:rsidRPr="001A3AE2">
              <w:rPr>
                <w:b/>
                <w:lang w:val="en-US"/>
              </w:rPr>
              <w:t>Associated Tasks</w:t>
            </w:r>
          </w:p>
        </w:tc>
        <w:tc>
          <w:tcPr>
            <w:tcW w:w="1302" w:type="dxa"/>
          </w:tcPr>
          <w:p w14:paraId="5F04FD24" w14:textId="77777777" w:rsidR="003125D1" w:rsidRDefault="003125D1" w:rsidP="008063FC">
            <w:pPr>
              <w:pStyle w:val="BodyText"/>
              <w:ind w:firstLine="0"/>
              <w:rPr>
                <w:lang w:val="en-US"/>
              </w:rPr>
            </w:pPr>
            <w:r>
              <w:rPr>
                <w:lang w:val="en-US"/>
              </w:rPr>
              <w:t>Classification</w:t>
            </w:r>
          </w:p>
        </w:tc>
        <w:tc>
          <w:tcPr>
            <w:tcW w:w="1084" w:type="dxa"/>
          </w:tcPr>
          <w:p w14:paraId="5D704969" w14:textId="77777777" w:rsidR="003125D1" w:rsidRPr="001A3AE2" w:rsidRDefault="003125D1" w:rsidP="008063FC">
            <w:pPr>
              <w:pStyle w:val="BodyText"/>
              <w:ind w:firstLine="0"/>
              <w:rPr>
                <w:b/>
                <w:lang w:val="en-US"/>
              </w:rPr>
            </w:pPr>
            <w:r w:rsidRPr="001A3AE2">
              <w:rPr>
                <w:b/>
                <w:lang w:val="en-US"/>
              </w:rPr>
              <w:t>Missing Values</w:t>
            </w:r>
          </w:p>
        </w:tc>
        <w:tc>
          <w:tcPr>
            <w:tcW w:w="909" w:type="dxa"/>
          </w:tcPr>
          <w:p w14:paraId="37BD1A3C" w14:textId="77777777" w:rsidR="003125D1" w:rsidRDefault="003125D1" w:rsidP="008063FC">
            <w:pPr>
              <w:pStyle w:val="BodyText"/>
              <w:ind w:firstLine="0"/>
              <w:rPr>
                <w:lang w:val="en-US"/>
              </w:rPr>
            </w:pPr>
            <w:r>
              <w:rPr>
                <w:lang w:val="en-US"/>
              </w:rPr>
              <w:t>Yes</w:t>
            </w:r>
          </w:p>
        </w:tc>
      </w:tr>
    </w:tbl>
    <w:p w14:paraId="57EC4C87" w14:textId="2C3C3824" w:rsidR="00A73EF3" w:rsidRDefault="003125D1" w:rsidP="003125D1">
      <w:pPr>
        <w:pStyle w:val="BodyText"/>
        <w:rPr>
          <w:lang w:val="en-US"/>
        </w:rPr>
      </w:pPr>
      <w:r w:rsidRPr="003125D1">
        <w:rPr>
          <w:lang w:val="en-US"/>
        </w:rPr>
        <w:lastRenderedPageBreak/>
        <w:t>The original dataset is collected under the lead of Diane J. Cook from School of Electrical Engineering and Computer Science at Washington State University, and the other creators are Aaron S. Crandall, and Brian L. Thomas.</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66FA9FB2" w14:textId="7AC03815" w:rsidR="00B17C49" w:rsidRPr="00582807" w:rsidRDefault="00B17C49" w:rsidP="00A73EF3">
      <w:pPr>
        <w:pStyle w:val="BodyText"/>
        <w:ind w:firstLine="0"/>
        <w:rPr>
          <w:b/>
          <w:bCs/>
          <w:sz w:val="18"/>
          <w:szCs w:val="18"/>
          <w:lang w:val="en-US"/>
        </w:rPr>
      </w:pPr>
    </w:p>
    <w:p w14:paraId="71E314CB" w14:textId="6798D04C" w:rsidR="009303D9" w:rsidRDefault="003562AA" w:rsidP="006B6B66">
      <w:pPr>
        <w:pStyle w:val="Heading1"/>
        <w:rPr>
          <w:b/>
          <w:bCs/>
        </w:rPr>
      </w:pPr>
      <w:r w:rsidRPr="000039D6">
        <w:rPr>
          <w:b/>
          <w:bCs/>
        </w:rPr>
        <w:t>Methodology</w:t>
      </w:r>
    </w:p>
    <w:p w14:paraId="6C7BE1AD" w14:textId="6711E20C" w:rsidR="001741C2" w:rsidRDefault="002F1947" w:rsidP="001741C2">
      <w:pPr>
        <w:jc w:val="both"/>
      </w:pPr>
      <w:r>
        <w:t xml:space="preserve">We have scraped the dataset for this research from the UCI dataset, for the five selected activities (Watch TV, Read, Phone, Cook, and Eat). The dataset attributes is presented in table 1. The whole work is divided into three major segments- Data Preprocessing, Feature Selection and Classifier Model execution. In this section, we discuss about the working principle of each of the segment.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892E5F">
      <w:pPr>
        <w:keepNext/>
        <w:ind w:left="720"/>
        <w:jc w:val="both"/>
      </w:pPr>
      <w:r>
        <w:rPr>
          <w:noProof/>
        </w:rPr>
        <w:drawing>
          <wp:inline distT="0" distB="0" distL="0" distR="0" wp14:anchorId="2B16A9C2" wp14:editId="5C09CD44">
            <wp:extent cx="2507944" cy="25008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7944" cy="2500886"/>
                    </a:xfrm>
                    <a:prstGeom prst="rect">
                      <a:avLst/>
                    </a:prstGeom>
                  </pic:spPr>
                </pic:pic>
              </a:graphicData>
            </a:graphic>
          </wp:inline>
        </w:drawing>
      </w:r>
    </w:p>
    <w:p w14:paraId="220CAE13" w14:textId="6C70C6A9"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Figure 2: Flowchart of</w:t>
      </w:r>
      <w:r w:rsidR="00EC39FB" w:rsidRPr="00EE759F">
        <w:rPr>
          <w:rFonts w:ascii="Times New Roman" w:hAnsi="Times New Roman" w:cs="Times New Roman"/>
          <w:b/>
          <w:bCs/>
          <w:i w:val="0"/>
          <w:iCs w:val="0"/>
          <w:color w:val="auto"/>
          <w:sz w:val="16"/>
        </w:rPr>
        <w:t xml:space="preserve"> Work</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215E8F3" w14:textId="32F8BE7A" w:rsidR="002D39EB" w:rsidRDefault="002D39EB" w:rsidP="002D39EB">
      <w:pPr>
        <w:jc w:val="both"/>
      </w:pPr>
    </w:p>
    <w:p w14:paraId="0BB01548" w14:textId="5B8BDFA1" w:rsidR="002D39EB" w:rsidRPr="002D39EB" w:rsidRDefault="002D39EB" w:rsidP="002D39EB">
      <w:pPr>
        <w:jc w:val="both"/>
      </w:pPr>
      <w:r>
        <w:t xml:space="preserve">The scraped dataset is standardized and divided into test and train set (split = 0.3). The scatter plot </w:t>
      </w:r>
      <w:r w:rsidR="00892E5F">
        <w:t xml:space="preserve">with test and train set marked in red and blue dot </w:t>
      </w:r>
      <w:r>
        <w:t xml:space="preserve">is </w:t>
      </w:r>
      <w:r w:rsidR="00EC39FB">
        <w:t>presented in Figure 3</w:t>
      </w:r>
      <w:r w:rsidR="00892E5F">
        <w:t>.</w:t>
      </w: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3593CBA9">
            <wp:extent cx="2075937" cy="26720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093186" cy="2694282"/>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0F967F15" w14:textId="77777777" w:rsidR="009303D9" w:rsidRPr="000039D6" w:rsidRDefault="003562AA" w:rsidP="00ED0149">
      <w:pPr>
        <w:pStyle w:val="Heading2"/>
        <w:rPr>
          <w:b/>
          <w:bCs/>
        </w:rPr>
      </w:pPr>
      <w:r w:rsidRPr="000039D6">
        <w:rPr>
          <w:b/>
          <w:bCs/>
        </w:rPr>
        <w:t>Dimensionality Reduction</w:t>
      </w:r>
    </w:p>
    <w:p w14:paraId="7650702E" w14:textId="55E26213" w:rsidR="00EC39FB" w:rsidRPr="001A3AE2" w:rsidRDefault="00ED3873" w:rsidP="001A3AE2">
      <w:pPr>
        <w:pStyle w:val="BodyText"/>
        <w:ind w:left="288" w:firstLine="0"/>
        <w:rPr>
          <w:lang w:val="en-US"/>
        </w:rPr>
      </w:pPr>
      <w:r>
        <w:t xml:space="preserve">We have applied dimensionality reduction </w:t>
      </w:r>
      <w:r w:rsidR="000F243F">
        <w:rPr>
          <w:lang w:val="en-US"/>
        </w:rPr>
        <w:t xml:space="preserve">on the dataset to reduce the high dimensional data into low-dimensional visually presentable clusters </w:t>
      </w:r>
      <w:r w:rsidR="000F243F">
        <w:t xml:space="preserve">through Principal Component Analysis (PCA) and Linear </w:t>
      </w:r>
      <w:r w:rsidR="000F243F">
        <w:rPr>
          <w:lang w:val="en-US"/>
        </w:rPr>
        <w:t>Discriminant Analysis (LDA) methods</w:t>
      </w: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55D1BB69" w14:textId="1441E270" w:rsidR="002F2524" w:rsidRDefault="002F2524" w:rsidP="00D05DCC">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original dataset. </w:t>
      </w:r>
    </w:p>
    <w:p w14:paraId="0BAFC7F4" w14:textId="1697BA46" w:rsidR="007D659B" w:rsidRDefault="007D659B" w:rsidP="00D05DCC">
      <w:pPr>
        <w:ind w:left="288"/>
        <w:jc w:val="both"/>
      </w:pPr>
      <w:r>
        <w:t xml:space="preserve">The feature of the dataset is standardized first through </w:t>
      </w:r>
    </w:p>
    <w:p w14:paraId="35C7AC23" w14:textId="0F45FEA2" w:rsidR="001741C2" w:rsidRDefault="007D659B" w:rsidP="001306E5">
      <w:pPr>
        <w:ind w:left="288"/>
        <w:jc w:val="both"/>
      </w:pPr>
      <w:r w:rsidRPr="007D659B">
        <w:rPr>
          <w:i/>
        </w:rPr>
        <w:t>StandardScaler( )</w:t>
      </w:r>
      <w:r>
        <w:rPr>
          <w:i/>
        </w:rPr>
        <w:t xml:space="preserve"> </w:t>
      </w:r>
      <w:r>
        <w:t xml:space="preserve">and reduced to dimension of 2. </w:t>
      </w:r>
      <w:r w:rsidR="008E4CD8">
        <w:t xml:space="preserve">Here is the visual graph output of the dataset: </w:t>
      </w:r>
    </w:p>
    <w:p w14:paraId="77D57729" w14:textId="77777777" w:rsidR="00EE759F" w:rsidRDefault="001741C2" w:rsidP="001306E5">
      <w:pPr>
        <w:ind w:left="720"/>
        <w:jc w:val="both"/>
        <w:rPr>
          <w:b/>
          <w:sz w:val="16"/>
        </w:rPr>
      </w:pPr>
      <w:r>
        <w:rPr>
          <w:noProof/>
        </w:rPr>
        <w:drawing>
          <wp:inline distT="0" distB="0" distL="0" distR="0" wp14:anchorId="010F3338" wp14:editId="5B9E2245">
            <wp:extent cx="2321827" cy="31516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9031" cy="3175052"/>
                    </a:xfrm>
                    <a:prstGeom prst="rect">
                      <a:avLst/>
                    </a:prstGeom>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1BDAAD02" w14:textId="51E1E9B3" w:rsidR="002F2524" w:rsidRDefault="002F2524" w:rsidP="00D05DCC">
      <w:pPr>
        <w:ind w:left="288"/>
        <w:jc w:val="both"/>
      </w:pP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6460D63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in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16A2681A">
            <wp:extent cx="2421331" cy="2310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a:blip r:embed="rId13">
                      <a:extLst>
                        <a:ext uri="{28A0092B-C50C-407E-A947-70E740481C1C}">
                          <a14:useLocalDpi xmlns:a14="http://schemas.microsoft.com/office/drawing/2010/main" val="0"/>
                        </a:ext>
                      </a:extLst>
                    </a:blip>
                    <a:stretch>
                      <a:fillRect/>
                    </a:stretch>
                  </pic:blipFill>
                  <pic:spPr>
                    <a:xfrm>
                      <a:off x="0" y="0"/>
                      <a:ext cx="2427357" cy="2316565"/>
                    </a:xfrm>
                    <a:prstGeom prst="rect">
                      <a:avLst/>
                    </a:prstGeom>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34CF5E98" w:rsidR="00F929EA" w:rsidRDefault="009A3B7C" w:rsidP="00F929EA">
      <w:pPr>
        <w:jc w:val="both"/>
      </w:pPr>
      <w:r>
        <w:t xml:space="preserve">This research </w:t>
      </w:r>
      <w:r w:rsidR="00F929EA">
        <w:t>work</w:t>
      </w:r>
      <w:r>
        <w:t xml:space="preserve"> aims to execute</w:t>
      </w:r>
      <w:r w:rsidR="00F929EA">
        <w:t xml:space="preserve"> activity detection through recognizing the pattern</w:t>
      </w:r>
      <w:r w:rsidR="00EC39FB">
        <w:t xml:space="preserve"> of data </w:t>
      </w:r>
      <w:r>
        <w:t xml:space="preserve">collected </w:t>
      </w:r>
      <w:r w:rsidR="00EC39FB">
        <w:t xml:space="preserve">in </w:t>
      </w:r>
      <w:r w:rsidR="00EC39FB" w:rsidRPr="00EC39FB">
        <w:t>“</w:t>
      </w:r>
      <w:r w:rsidR="00EC39FB" w:rsidRPr="00EC39FB">
        <w:rPr>
          <w:i/>
        </w:rPr>
        <w:t>Human Activity Recognition from Continuous Ambient Sensor Data Dataset</w:t>
      </w:r>
      <w:r w:rsidR="00EC39FB" w:rsidRPr="00EC39FB">
        <w:t xml:space="preserve">” </w:t>
      </w:r>
      <w:r w:rsidR="00EC39FB">
        <w:t>[4, 11</w:t>
      </w:r>
      <w:r w:rsidR="00F929EA">
        <w:t>]. Primarily 5 distinct activities have been selected to train for pattern recognition purpose. Before fitting the dataset into the explored classifiers for activity recognition several preprocessing techniques have been applied for statistical analysis of the attributes the dataset to reduce those number of features that do not contribute to training. The research team believes the feature selection approach not only reduce the number of training time and computational cost but also will reduce the variance of the model, thus avoiding overfitting. The following section describes the feature selection techniques that the research team has applied for feature selection and the theoretical background of the techniques.</w:t>
      </w:r>
      <w:r w:rsidR="00187953">
        <w:t xml:space="preserve"> Table 2 lists</w:t>
      </w:r>
      <w:r w:rsidR="003C1A53">
        <w:t xml:space="preserve"> the set of significant column attribu</w:t>
      </w:r>
      <w:r w:rsidR="00F36EC3">
        <w:t xml:space="preserve">tes calculated </w:t>
      </w:r>
      <w:r w:rsidR="003C1A53">
        <w:t>by the four feature selection approaches in the following:</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7777777" w:rsidR="00F929EA" w:rsidRDefault="00F929EA" w:rsidP="00F929EA">
      <w:pPr>
        <w:jc w:val="both"/>
      </w:pPr>
      <w:r>
        <w:t xml:space="preserve">The low variance feature selection technique removes the features which is found to be constant mostly. The constant value of a feature is not very interesting to find pattern and can be removed from the dataset. For dataset with large attributes the scikit-learn library automatically identifies the features which have the lowest variance. The heuristic approach before running the feature selection techniques is to use a threshold value to use as cut-off. The feature elimination is run when any features comes beneath this </w:t>
      </w:r>
      <w:r>
        <w:t>threshold value. On the given threshold the library computes the covariance against each tuple of the dataset and generates the result. The research team has kept a threshold of 80% as the threshold.</w:t>
      </w:r>
    </w:p>
    <w:p w14:paraId="595286B3" w14:textId="77777777" w:rsidR="00F929EA" w:rsidRDefault="00F929EA" w:rsidP="00F929EA">
      <w:pPr>
        <w:jc w:val="both"/>
      </w:pPr>
    </w:p>
    <w:p w14:paraId="4E0674B7" w14:textId="53542137" w:rsidR="00F929EA" w:rsidRDefault="00F929EA" w:rsidP="003C1A53">
      <w:pPr>
        <w:pStyle w:val="Heading3"/>
      </w:pPr>
      <w:r>
        <w:t xml:space="preserve"> L1 Based Feature Selection:</w:t>
      </w:r>
    </w:p>
    <w:p w14:paraId="68B87BB3" w14:textId="2CC5D087" w:rsidR="00F929EA" w:rsidRDefault="00A94170" w:rsidP="00F929EA">
      <w:pPr>
        <w:jc w:val="both"/>
      </w:pPr>
      <w:r>
        <w:t>In SVM the parameter C determines</w:t>
      </w:r>
      <w:r w:rsidR="000702DC">
        <w:t xml:space="preserve"> the distribution</w:t>
      </w:r>
      <w:r w:rsidR="00F929EA">
        <w:t xml:space="preserve"> of the vectors. The smaller C is the fewer features elected. </w:t>
      </w:r>
      <w:r w:rsidR="000122DE">
        <w:t xml:space="preserve">L1 model outputs random value when working on large dataset. L1 model 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182B6253" w:rsidR="00F929EA" w:rsidRDefault="00F929EA" w:rsidP="00F929EA">
      <w:pPr>
        <w:jc w:val="both"/>
      </w:pPr>
      <w:r>
        <w:t>The tree-based</w:t>
      </w:r>
      <w:r w:rsidR="000910F8">
        <w:t xml:space="preserve"> estimators are used to calculates </w:t>
      </w:r>
      <w:r>
        <w:t xml:space="preserve">the </w:t>
      </w:r>
      <w:r w:rsidR="000910F8">
        <w:t>statistical significance</w:t>
      </w:r>
      <w:bookmarkStart w:id="0" w:name="_GoBack"/>
      <w:bookmarkEnd w:id="0"/>
      <w:r>
        <w:t xml:space="preserve"> of features and to discard the irrelevant features.</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076A2FAA" w14:textId="0FE5A70C" w:rsidR="00B17C49" w:rsidRDefault="00FA68E2" w:rsidP="00A97473">
      <w:pPr>
        <w:jc w:val="both"/>
      </w:pPr>
      <w:r>
        <w:t>Random forest classifier uses the tree-based strategies to rank the features for improving purity of the node.</w:t>
      </w:r>
    </w:p>
    <w:p w14:paraId="784623DD" w14:textId="77777777" w:rsidR="00582807" w:rsidRDefault="00582807" w:rsidP="00A97473">
      <w:pPr>
        <w:jc w:val="both"/>
      </w:pPr>
    </w:p>
    <w:p w14:paraId="16B1E077" w14:textId="65F555B3" w:rsidR="0020545D" w:rsidRDefault="00582807" w:rsidP="00582807">
      <w:pPr>
        <w:jc w:val="both"/>
      </w:pPr>
      <w:r w:rsidRPr="00EE759F">
        <w:rPr>
          <w:b/>
          <w:sz w:val="16"/>
        </w:rPr>
        <w:t>Table 2: Selected Features through Feature Selection Approach</w:t>
      </w:r>
    </w:p>
    <w:p w14:paraId="42AEAB75" w14:textId="15255E8E" w:rsidR="0020545D" w:rsidRDefault="0020545D" w:rsidP="00A97473">
      <w:pPr>
        <w:jc w:val="both"/>
      </w:pPr>
      <w:r>
        <w:rPr>
          <w:noProof/>
        </w:rPr>
        <w:drawing>
          <wp:inline distT="0" distB="0" distL="0" distR="0" wp14:anchorId="2569F952" wp14:editId="58EE0D76">
            <wp:extent cx="3089910" cy="4405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092026" cy="4408039"/>
                    </a:xfrm>
                    <a:prstGeom prst="rect">
                      <a:avLst/>
                    </a:prstGeom>
                  </pic:spPr>
                </pic:pic>
              </a:graphicData>
            </a:graphic>
          </wp:inline>
        </w:drawing>
      </w:r>
    </w:p>
    <w:p w14:paraId="426694A2" w14:textId="77777777" w:rsidR="001306E5" w:rsidRDefault="0020545D" w:rsidP="00A97473">
      <w:pPr>
        <w:jc w:val="both"/>
      </w:pPr>
      <w:r>
        <w:t xml:space="preserve">     </w:t>
      </w:r>
    </w:p>
    <w:p w14:paraId="55A928A1" w14:textId="6D5B6317" w:rsidR="0020545D" w:rsidRDefault="0020545D" w:rsidP="00A97473">
      <w:pPr>
        <w:jc w:val="both"/>
        <w:rPr>
          <w:b/>
        </w:rPr>
      </w:pPr>
      <w:r>
        <w:t xml:space="preserve"> </w:t>
      </w:r>
      <w:r w:rsidR="00EE759F">
        <w:t xml:space="preserve">  </w:t>
      </w:r>
    </w:p>
    <w:p w14:paraId="4506E267" w14:textId="77777777" w:rsidR="001306E5" w:rsidRPr="0020545D" w:rsidRDefault="001306E5" w:rsidP="00A97473">
      <w:pPr>
        <w:jc w:val="both"/>
        <w:rPr>
          <w:b/>
        </w:rPr>
      </w:pP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E530B4E" w14:textId="23C918E1" w:rsidR="00EE759F" w:rsidRDefault="00CD4695" w:rsidP="00311A27">
      <w:pPr>
        <w:jc w:val="both"/>
      </w:pPr>
      <w:r>
        <w:t xml:space="preserve">Feature importance calculates the score for each feature in a dataset through use of forests of trees. The red bars present the feature importance of the forest, along with inter-trees </w:t>
      </w:r>
      <w:r>
        <w:lastRenderedPageBreak/>
        <w:t xml:space="preserve">variability. Here we have applied the score calculation on 37 column attributes through Extra Tree Classifier and Random Forest Classifier. </w:t>
      </w:r>
      <w:r w:rsidR="003C1A53">
        <w:t xml:space="preserve">Figure 6 &amp; 7 presents the significant features with bar charts and the scores are listed in </w:t>
      </w:r>
      <w:r w:rsidR="003D34F5">
        <w:t xml:space="preserve">table 3 &amp; 4 respectively. </w:t>
      </w:r>
    </w:p>
    <w:p w14:paraId="7164061D" w14:textId="77777777" w:rsidR="001306E5" w:rsidRDefault="001306E5" w:rsidP="00311A27">
      <w:pPr>
        <w:jc w:val="both"/>
      </w:pPr>
    </w:p>
    <w:p w14:paraId="7F90ECDC" w14:textId="24CF1AAD" w:rsidR="00CD4695" w:rsidRPr="001306E5" w:rsidRDefault="00CD4695" w:rsidP="00CD4695">
      <w:pPr>
        <w:pStyle w:val="Heading3"/>
        <w:rPr>
          <w:b/>
          <w:bCs/>
        </w:rPr>
      </w:pPr>
      <w:r w:rsidRPr="001306E5">
        <w:rPr>
          <w:b/>
          <w:bCs/>
        </w:rPr>
        <w:t>Extra Tree Classifier</w:t>
      </w:r>
    </w:p>
    <w:p w14:paraId="383F19AB" w14:textId="342864C2" w:rsidR="001306E5" w:rsidRPr="001306E5" w:rsidRDefault="001306E5" w:rsidP="001306E5">
      <w:pPr>
        <w:jc w:val="both"/>
      </w:pPr>
    </w:p>
    <w:p w14:paraId="51F4D5DB" w14:textId="01DBD503" w:rsidR="00CD4695" w:rsidRPr="00CD4695" w:rsidRDefault="00CD4695" w:rsidP="00CD4695">
      <w:pPr>
        <w:jc w:val="both"/>
        <w:rPr>
          <w:rtl/>
          <w:cs/>
        </w:rPr>
      </w:pPr>
      <w:r>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6CD6EDD0" w14:textId="0BFA44CD" w:rsidR="00311A27" w:rsidRPr="00EE759F" w:rsidRDefault="00CD4695" w:rsidP="00311A27">
      <w:pPr>
        <w:jc w:val="both"/>
        <w:rPr>
          <w:b/>
          <w:sz w:val="16"/>
        </w:rPr>
      </w:pPr>
      <w:r>
        <w:rPr>
          <w:b/>
        </w:rPr>
        <w:t xml:space="preserve">         </w:t>
      </w:r>
      <w:r w:rsidR="00EE759F">
        <w:rPr>
          <w:b/>
        </w:rPr>
        <w:t xml:space="preserve">       </w:t>
      </w:r>
      <w:r w:rsidRPr="00EE759F">
        <w:rPr>
          <w:b/>
          <w:sz w:val="16"/>
        </w:rPr>
        <w:t xml:space="preserve">Figure </w:t>
      </w:r>
      <w:r w:rsidR="001306E5" w:rsidRPr="00EE759F">
        <w:rPr>
          <w:b/>
          <w:sz w:val="16"/>
        </w:rPr>
        <w:t>6</w:t>
      </w:r>
      <w:r w:rsidRPr="00EE759F">
        <w:rPr>
          <w:b/>
          <w:sz w:val="16"/>
        </w:rPr>
        <w:t>: Extra Tree Classifier Feature Score</w:t>
      </w:r>
    </w:p>
    <w:p w14:paraId="33A49837" w14:textId="77777777" w:rsidR="00EE759F" w:rsidRDefault="00EE759F" w:rsidP="00EE759F">
      <w:pPr>
        <w:jc w:val="both"/>
        <w:rPr>
          <w:b/>
          <w:sz w:val="16"/>
        </w:rPr>
      </w:pPr>
    </w:p>
    <w:p w14:paraId="57CA0F72" w14:textId="7DBF6C24" w:rsidR="00EE759F" w:rsidRPr="00EE759F" w:rsidRDefault="00EE759F" w:rsidP="00EE759F">
      <w:pPr>
        <w:jc w:val="both"/>
        <w:rPr>
          <w:b/>
          <w:sz w:val="16"/>
        </w:rPr>
      </w:pPr>
      <w:r w:rsidRPr="00EE759F">
        <w:rPr>
          <w:b/>
          <w:sz w:val="16"/>
        </w:rPr>
        <w:t>Table 3: Top 10 Significant feature score in Extra Tree Classifier</w:t>
      </w:r>
    </w:p>
    <w:p w14:paraId="21E87558" w14:textId="7C339172" w:rsidR="00CD4695" w:rsidRDefault="00CD4695" w:rsidP="00311A27">
      <w:pPr>
        <w:jc w:val="both"/>
        <w:rPr>
          <w:b/>
        </w:rPr>
      </w:pPr>
    </w:p>
    <w:tbl>
      <w:tblPr>
        <w:tblStyle w:val="TableGrid"/>
        <w:tblW w:w="0" w:type="auto"/>
        <w:tblLook w:val="04A0" w:firstRow="1" w:lastRow="0" w:firstColumn="1" w:lastColumn="0" w:noHBand="0" w:noVBand="1"/>
      </w:tblPr>
      <w:tblGrid>
        <w:gridCol w:w="2428"/>
        <w:gridCol w:w="2428"/>
      </w:tblGrid>
      <w:tr w:rsidR="00F929EA" w14:paraId="2E3D5CB9" w14:textId="77777777" w:rsidTr="00F929EA">
        <w:tc>
          <w:tcPr>
            <w:tcW w:w="2428" w:type="dxa"/>
          </w:tcPr>
          <w:p w14:paraId="404CC2F3" w14:textId="575ECDC7"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Feature</w:t>
            </w:r>
          </w:p>
        </w:tc>
        <w:tc>
          <w:tcPr>
            <w:tcW w:w="2428" w:type="dxa"/>
          </w:tcPr>
          <w:p w14:paraId="5BDFA803" w14:textId="6CE30012"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Score</w:t>
            </w:r>
          </w:p>
        </w:tc>
      </w:tr>
      <w:tr w:rsidR="00F929EA" w14:paraId="0B56BFFD" w14:textId="77777777" w:rsidTr="00F929EA">
        <w:tc>
          <w:tcPr>
            <w:tcW w:w="2428" w:type="dxa"/>
          </w:tcPr>
          <w:p w14:paraId="23A9FC62" w14:textId="1DEF823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20 </w:t>
            </w:r>
          </w:p>
        </w:tc>
        <w:tc>
          <w:tcPr>
            <w:tcW w:w="2428" w:type="dxa"/>
          </w:tcPr>
          <w:p w14:paraId="4B4403E8" w14:textId="086306A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(0.153283)</w:t>
            </w:r>
          </w:p>
        </w:tc>
      </w:tr>
      <w:tr w:rsidR="00F929EA" w14:paraId="67256A9B" w14:textId="77777777" w:rsidTr="00F929EA">
        <w:tc>
          <w:tcPr>
            <w:tcW w:w="2428" w:type="dxa"/>
          </w:tcPr>
          <w:p w14:paraId="1A10052F" w14:textId="61B2ED28"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2. feature 0 </w:t>
            </w:r>
          </w:p>
        </w:tc>
        <w:tc>
          <w:tcPr>
            <w:tcW w:w="2428" w:type="dxa"/>
          </w:tcPr>
          <w:p w14:paraId="73A39F5B" w14:textId="4A69CA0A"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(0.087287)</w:t>
            </w:r>
          </w:p>
        </w:tc>
      </w:tr>
      <w:tr w:rsidR="00F929EA" w14:paraId="2C962890" w14:textId="77777777" w:rsidTr="00F929EA">
        <w:tc>
          <w:tcPr>
            <w:tcW w:w="2428" w:type="dxa"/>
          </w:tcPr>
          <w:p w14:paraId="2177A297" w14:textId="1F88D7A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3. feature 1 </w:t>
            </w:r>
          </w:p>
        </w:tc>
        <w:tc>
          <w:tcPr>
            <w:tcW w:w="2428" w:type="dxa"/>
          </w:tcPr>
          <w:p w14:paraId="05A52C03" w14:textId="6D94124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(0.085212)</w:t>
            </w:r>
          </w:p>
        </w:tc>
      </w:tr>
      <w:tr w:rsidR="00F929EA" w14:paraId="517940A7" w14:textId="77777777" w:rsidTr="00F929EA">
        <w:tc>
          <w:tcPr>
            <w:tcW w:w="2428" w:type="dxa"/>
          </w:tcPr>
          <w:p w14:paraId="179EDC01" w14:textId="17B9A3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4. feature 9 </w:t>
            </w:r>
          </w:p>
        </w:tc>
        <w:tc>
          <w:tcPr>
            <w:tcW w:w="2428" w:type="dxa"/>
          </w:tcPr>
          <w:p w14:paraId="446AD4F9" w14:textId="47BC991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(0.067567)</w:t>
            </w:r>
          </w:p>
        </w:tc>
      </w:tr>
      <w:tr w:rsidR="00F929EA" w14:paraId="7A6344C2" w14:textId="77777777" w:rsidTr="00F929EA">
        <w:tc>
          <w:tcPr>
            <w:tcW w:w="2428" w:type="dxa"/>
          </w:tcPr>
          <w:p w14:paraId="33B22B99" w14:textId="1B42468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5. feature 21 </w:t>
            </w:r>
          </w:p>
        </w:tc>
        <w:tc>
          <w:tcPr>
            <w:tcW w:w="2428" w:type="dxa"/>
          </w:tcPr>
          <w:p w14:paraId="553F59C2" w14:textId="5897898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(0.036598)</w:t>
            </w:r>
          </w:p>
        </w:tc>
      </w:tr>
      <w:tr w:rsidR="00F929EA" w14:paraId="7E9E3382" w14:textId="77777777" w:rsidTr="00F929EA">
        <w:tc>
          <w:tcPr>
            <w:tcW w:w="2428" w:type="dxa"/>
          </w:tcPr>
          <w:p w14:paraId="4D51CC26" w14:textId="4F9BB73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6. feature 27 </w:t>
            </w:r>
          </w:p>
        </w:tc>
        <w:tc>
          <w:tcPr>
            <w:tcW w:w="2428" w:type="dxa"/>
          </w:tcPr>
          <w:p w14:paraId="5611A971" w14:textId="23D04B3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(0.036238)</w:t>
            </w:r>
          </w:p>
        </w:tc>
      </w:tr>
      <w:tr w:rsidR="00F929EA" w14:paraId="39640063" w14:textId="77777777" w:rsidTr="00F929EA">
        <w:tc>
          <w:tcPr>
            <w:tcW w:w="2428" w:type="dxa"/>
          </w:tcPr>
          <w:p w14:paraId="6512C9A4" w14:textId="060EA7D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7. feature 31 </w:t>
            </w:r>
          </w:p>
        </w:tc>
        <w:tc>
          <w:tcPr>
            <w:tcW w:w="2428" w:type="dxa"/>
          </w:tcPr>
          <w:p w14:paraId="1CCE8228" w14:textId="7B4A656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(0.035192)</w:t>
            </w:r>
          </w:p>
        </w:tc>
      </w:tr>
      <w:tr w:rsidR="00F929EA" w14:paraId="7C29950D" w14:textId="77777777" w:rsidTr="00F929EA">
        <w:tc>
          <w:tcPr>
            <w:tcW w:w="2428" w:type="dxa"/>
          </w:tcPr>
          <w:p w14:paraId="5D585720" w14:textId="63D703F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8. feature 34 </w:t>
            </w:r>
          </w:p>
        </w:tc>
        <w:tc>
          <w:tcPr>
            <w:tcW w:w="2428" w:type="dxa"/>
          </w:tcPr>
          <w:p w14:paraId="21134ACE" w14:textId="4ABFD76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(0.033122)</w:t>
            </w:r>
          </w:p>
        </w:tc>
      </w:tr>
      <w:tr w:rsidR="00F929EA" w14:paraId="40DB829C" w14:textId="77777777" w:rsidTr="00F929EA">
        <w:tc>
          <w:tcPr>
            <w:tcW w:w="2428" w:type="dxa"/>
          </w:tcPr>
          <w:p w14:paraId="34CE13CF" w14:textId="2C5F3394"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9. feature 2 </w:t>
            </w:r>
          </w:p>
        </w:tc>
        <w:tc>
          <w:tcPr>
            <w:tcW w:w="2428" w:type="dxa"/>
          </w:tcPr>
          <w:p w14:paraId="60DAB195" w14:textId="5B4A75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(0.033049)</w:t>
            </w:r>
          </w:p>
        </w:tc>
      </w:tr>
    </w:tbl>
    <w:p w14:paraId="0A2A3840" w14:textId="7ACA7773" w:rsidR="00A97473" w:rsidRDefault="00A97473" w:rsidP="00311A27">
      <w:pPr>
        <w:jc w:val="both"/>
        <w:rPr>
          <w:b/>
        </w:rPr>
      </w:pPr>
    </w:p>
    <w:p w14:paraId="144F0E65" w14:textId="7B9F467F" w:rsidR="00CD4695" w:rsidRPr="001306E5" w:rsidRDefault="00CD4695" w:rsidP="00CD4695">
      <w:pPr>
        <w:pStyle w:val="Heading3"/>
        <w:rPr>
          <w:b/>
          <w:bCs/>
        </w:rPr>
      </w:pPr>
      <w:r w:rsidRPr="001306E5">
        <w:rPr>
          <w:b/>
          <w:bCs/>
        </w:rPr>
        <w:t xml:space="preserve">Random Forest Classifier </w:t>
      </w:r>
    </w:p>
    <w:p w14:paraId="28606D33" w14:textId="164A0922" w:rsidR="00CD4695" w:rsidRDefault="00CD4695" w:rsidP="00CD4695"/>
    <w:p w14:paraId="314D1B65" w14:textId="4A576873" w:rsidR="00CD4695" w:rsidRDefault="00CD4695" w:rsidP="00CD4695">
      <w:r>
        <w:rPr>
          <w:noProof/>
        </w:rPr>
        <w:drawing>
          <wp:inline distT="0" distB="0" distL="0" distR="0" wp14:anchorId="21985C7C" wp14:editId="6A3C7AA1">
            <wp:extent cx="3065767" cy="17015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6560" cy="1718670"/>
                    </a:xfrm>
                    <a:prstGeom prst="rect">
                      <a:avLst/>
                    </a:prstGeom>
                  </pic:spPr>
                </pic:pic>
              </a:graphicData>
            </a:graphic>
          </wp:inline>
        </w:drawing>
      </w:r>
    </w:p>
    <w:p w14:paraId="164ED6A7" w14:textId="77777777" w:rsidR="00CD4695" w:rsidRDefault="00CD4695" w:rsidP="00CD4695"/>
    <w:p w14:paraId="65A6BAF3" w14:textId="246BD797"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Random Forest Classifier Feature Score</w:t>
      </w:r>
    </w:p>
    <w:p w14:paraId="3BE3E154" w14:textId="77777777" w:rsidR="00EE759F" w:rsidRDefault="00EE759F" w:rsidP="00EE759F">
      <w:pPr>
        <w:jc w:val="both"/>
        <w:rPr>
          <w:b/>
          <w:sz w:val="16"/>
        </w:rPr>
      </w:pPr>
    </w:p>
    <w:p w14:paraId="59D8E68F" w14:textId="77777777" w:rsidR="00EE759F" w:rsidRDefault="00EE759F" w:rsidP="00EE759F">
      <w:pPr>
        <w:jc w:val="both"/>
        <w:rPr>
          <w:b/>
          <w:sz w:val="16"/>
        </w:rPr>
      </w:pPr>
    </w:p>
    <w:p w14:paraId="26A1B524" w14:textId="77777777" w:rsidR="00582807" w:rsidRDefault="00582807" w:rsidP="00EE759F">
      <w:pPr>
        <w:jc w:val="both"/>
        <w:rPr>
          <w:b/>
          <w:sz w:val="16"/>
        </w:rPr>
      </w:pPr>
    </w:p>
    <w:p w14:paraId="68718DFB" w14:textId="77777777" w:rsidR="00582807" w:rsidRDefault="00582807" w:rsidP="00EE759F">
      <w:pPr>
        <w:jc w:val="both"/>
        <w:rPr>
          <w:b/>
          <w:sz w:val="16"/>
        </w:rPr>
      </w:pPr>
    </w:p>
    <w:p w14:paraId="06C02027" w14:textId="77777777" w:rsidR="00582807" w:rsidRDefault="00582807" w:rsidP="00EE759F">
      <w:pPr>
        <w:jc w:val="both"/>
        <w:rPr>
          <w:b/>
          <w:sz w:val="16"/>
        </w:rPr>
      </w:pPr>
    </w:p>
    <w:p w14:paraId="360B89F8" w14:textId="77777777" w:rsidR="00582807" w:rsidRDefault="00582807" w:rsidP="00EE759F">
      <w:pPr>
        <w:jc w:val="both"/>
        <w:rPr>
          <w:b/>
          <w:sz w:val="16"/>
        </w:rPr>
      </w:pPr>
    </w:p>
    <w:p w14:paraId="0FD98ED7" w14:textId="77777777" w:rsidR="00582807" w:rsidRDefault="00582807" w:rsidP="00EE759F">
      <w:pPr>
        <w:jc w:val="both"/>
        <w:rPr>
          <w:b/>
          <w:sz w:val="16"/>
        </w:rPr>
      </w:pPr>
    </w:p>
    <w:p w14:paraId="27FFB72A" w14:textId="77777777" w:rsidR="00582807" w:rsidRDefault="00582807"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2428"/>
        <w:gridCol w:w="2428"/>
      </w:tblGrid>
      <w:tr w:rsidR="00F929EA" w14:paraId="33E071A2" w14:textId="77777777" w:rsidTr="00DC0658">
        <w:tc>
          <w:tcPr>
            <w:tcW w:w="2428" w:type="dxa"/>
          </w:tcPr>
          <w:p w14:paraId="0CEEBA8F"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 xml:space="preserve">Feature </w:t>
            </w:r>
          </w:p>
        </w:tc>
        <w:tc>
          <w:tcPr>
            <w:tcW w:w="2428" w:type="dxa"/>
          </w:tcPr>
          <w:p w14:paraId="3D77B17A"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Score</w:t>
            </w:r>
          </w:p>
        </w:tc>
      </w:tr>
      <w:tr w:rsidR="00F929EA" w14:paraId="2808C618" w14:textId="77777777" w:rsidTr="00DC0658">
        <w:tc>
          <w:tcPr>
            <w:tcW w:w="2428" w:type="dxa"/>
          </w:tcPr>
          <w:p w14:paraId="4474254C"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31 </w:t>
            </w:r>
          </w:p>
        </w:tc>
        <w:tc>
          <w:tcPr>
            <w:tcW w:w="2428" w:type="dxa"/>
          </w:tcPr>
          <w:p w14:paraId="36C7BF75"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(0.149931)</w:t>
            </w:r>
          </w:p>
        </w:tc>
      </w:tr>
      <w:tr w:rsidR="00F929EA" w14:paraId="6108F86B" w14:textId="77777777" w:rsidTr="00DC0658">
        <w:tc>
          <w:tcPr>
            <w:tcW w:w="2428" w:type="dxa"/>
          </w:tcPr>
          <w:p w14:paraId="73A4515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2. feature 1 </w:t>
            </w:r>
          </w:p>
        </w:tc>
        <w:tc>
          <w:tcPr>
            <w:tcW w:w="2428" w:type="dxa"/>
          </w:tcPr>
          <w:p w14:paraId="01D199E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(0.116110)</w:t>
            </w:r>
          </w:p>
        </w:tc>
      </w:tr>
      <w:tr w:rsidR="00F929EA" w14:paraId="314C17E3" w14:textId="77777777" w:rsidTr="00DC0658">
        <w:tc>
          <w:tcPr>
            <w:tcW w:w="2428" w:type="dxa"/>
          </w:tcPr>
          <w:p w14:paraId="302F1D1B"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3. feature 20 </w:t>
            </w:r>
          </w:p>
        </w:tc>
        <w:tc>
          <w:tcPr>
            <w:tcW w:w="2428" w:type="dxa"/>
          </w:tcPr>
          <w:p w14:paraId="1A7C656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(0.091917)</w:t>
            </w:r>
          </w:p>
        </w:tc>
      </w:tr>
      <w:tr w:rsidR="00F929EA" w14:paraId="58E7F3D5" w14:textId="77777777" w:rsidTr="00DC0658">
        <w:tc>
          <w:tcPr>
            <w:tcW w:w="2428" w:type="dxa"/>
          </w:tcPr>
          <w:p w14:paraId="4F3D1AA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4. feature 0 </w:t>
            </w:r>
          </w:p>
        </w:tc>
        <w:tc>
          <w:tcPr>
            <w:tcW w:w="2428" w:type="dxa"/>
          </w:tcPr>
          <w:p w14:paraId="76348BE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(0.080503)</w:t>
            </w:r>
          </w:p>
        </w:tc>
      </w:tr>
      <w:tr w:rsidR="00F929EA" w14:paraId="44C2657B" w14:textId="77777777" w:rsidTr="00DC0658">
        <w:tc>
          <w:tcPr>
            <w:tcW w:w="2428" w:type="dxa"/>
          </w:tcPr>
          <w:p w14:paraId="5582273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5. feature 3 </w:t>
            </w:r>
          </w:p>
        </w:tc>
        <w:tc>
          <w:tcPr>
            <w:tcW w:w="2428" w:type="dxa"/>
          </w:tcPr>
          <w:p w14:paraId="7D266374"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(0.055434)</w:t>
            </w:r>
          </w:p>
        </w:tc>
      </w:tr>
      <w:tr w:rsidR="00F929EA" w14:paraId="4BDEE50F" w14:textId="77777777" w:rsidTr="00DC0658">
        <w:tc>
          <w:tcPr>
            <w:tcW w:w="2428" w:type="dxa"/>
          </w:tcPr>
          <w:p w14:paraId="70BC01C3"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6. feature 9 </w:t>
            </w:r>
          </w:p>
        </w:tc>
        <w:tc>
          <w:tcPr>
            <w:tcW w:w="2428" w:type="dxa"/>
          </w:tcPr>
          <w:p w14:paraId="779C8D1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(0.045336)</w:t>
            </w:r>
          </w:p>
        </w:tc>
      </w:tr>
      <w:tr w:rsidR="00F929EA" w14:paraId="6FEB87A8" w14:textId="77777777" w:rsidTr="00DC0658">
        <w:tc>
          <w:tcPr>
            <w:tcW w:w="2428" w:type="dxa"/>
          </w:tcPr>
          <w:p w14:paraId="4106419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7. feature 34 </w:t>
            </w:r>
          </w:p>
        </w:tc>
        <w:tc>
          <w:tcPr>
            <w:tcW w:w="2428" w:type="dxa"/>
          </w:tcPr>
          <w:p w14:paraId="280F598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(0.041218)</w:t>
            </w:r>
          </w:p>
        </w:tc>
      </w:tr>
      <w:tr w:rsidR="00F929EA" w14:paraId="28B2C25E" w14:textId="77777777" w:rsidTr="00DC0658">
        <w:tc>
          <w:tcPr>
            <w:tcW w:w="2428" w:type="dxa"/>
          </w:tcPr>
          <w:p w14:paraId="39C0278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8. feature 25 </w:t>
            </w:r>
          </w:p>
        </w:tc>
        <w:tc>
          <w:tcPr>
            <w:tcW w:w="2428" w:type="dxa"/>
          </w:tcPr>
          <w:p w14:paraId="1BB92450"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(0.035567)</w:t>
            </w:r>
          </w:p>
        </w:tc>
      </w:tr>
      <w:tr w:rsidR="00F929EA" w14:paraId="614FCC6A" w14:textId="77777777" w:rsidTr="00DC0658">
        <w:tc>
          <w:tcPr>
            <w:tcW w:w="2428" w:type="dxa"/>
          </w:tcPr>
          <w:p w14:paraId="6CD7578D"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9. feature 26 </w:t>
            </w:r>
          </w:p>
        </w:tc>
        <w:tc>
          <w:tcPr>
            <w:tcW w:w="2428" w:type="dxa"/>
          </w:tcPr>
          <w:p w14:paraId="1C46C06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(0.035500)</w:t>
            </w:r>
          </w:p>
        </w:tc>
      </w:tr>
      <w:tr w:rsidR="00F929EA" w14:paraId="0750953F" w14:textId="77777777" w:rsidTr="00DC0658">
        <w:tc>
          <w:tcPr>
            <w:tcW w:w="2428" w:type="dxa"/>
          </w:tcPr>
          <w:p w14:paraId="4D61E3A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10. feature 27 </w:t>
            </w:r>
          </w:p>
        </w:tc>
        <w:tc>
          <w:tcPr>
            <w:tcW w:w="2428" w:type="dxa"/>
          </w:tcPr>
          <w:p w14:paraId="3F67AC7A"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(0.031554)</w:t>
            </w:r>
          </w:p>
        </w:tc>
      </w:tr>
    </w:tbl>
    <w:p w14:paraId="19D0F7BA" w14:textId="0CF17AF0" w:rsidR="0020545D" w:rsidRPr="0020545D" w:rsidRDefault="0020545D" w:rsidP="0020545D">
      <w:pPr>
        <w:pStyle w:val="Heading2"/>
        <w:numPr>
          <w:ilvl w:val="0"/>
          <w:numId w:val="0"/>
        </w:numPr>
        <w:rPr>
          <w:b/>
          <w:bCs/>
        </w:rPr>
      </w:pPr>
    </w:p>
    <w:p w14:paraId="2EB0957B" w14:textId="77777777" w:rsidR="0020545D" w:rsidRDefault="0020545D" w:rsidP="0020545D">
      <w:pPr>
        <w:pStyle w:val="Heading2"/>
        <w:rPr>
          <w:b/>
          <w:bCs/>
        </w:rPr>
      </w:pPr>
      <w:r w:rsidRPr="000039D6">
        <w:rPr>
          <w:b/>
          <w:bCs/>
        </w:rPr>
        <w:t>Backward Elimination Output</w:t>
      </w:r>
    </w:p>
    <w:p w14:paraId="47634B54" w14:textId="77777777" w:rsidR="0020545D" w:rsidRPr="00CC40AA" w:rsidRDefault="0020545D" w:rsidP="0020545D"/>
    <w:p w14:paraId="13F30673" w14:textId="339449A5" w:rsidR="004B1C1A" w:rsidRDefault="004B1C1A" w:rsidP="0020545D">
      <w:pPr>
        <w:jc w:val="both"/>
      </w:pPr>
      <w:r>
        <w:t>Using Variance Threshold baseline approach, we have executed Backward Elimination algorithm on the dataset,</w:t>
      </w:r>
    </w:p>
    <w:p w14:paraId="028558EB" w14:textId="03B6B965" w:rsidR="0020545D" w:rsidRDefault="0020545D" w:rsidP="0020545D">
      <w:pPr>
        <w:jc w:val="both"/>
      </w:pPr>
      <w:r>
        <w:t xml:space="preserve">The two columns that are found most significant through this technique are “lastSensorEventSeconds, </w:t>
      </w:r>
      <w:r w:rsidRPr="00F3408C">
        <w:t>sensorElTime-Bedroom</w:t>
      </w:r>
      <w:r>
        <w:t>.”</w:t>
      </w:r>
      <w:r w:rsidR="003D34F5">
        <w:t xml:space="preserve"> Figure 8 presents the statistical significance calculation of each of the column attributes with respective to p-value, t-test and standard error. </w:t>
      </w:r>
    </w:p>
    <w:p w14:paraId="2E3D6206" w14:textId="41EEE990" w:rsidR="0020545D" w:rsidRDefault="0020545D" w:rsidP="0020545D">
      <w:pPr>
        <w:jc w:val="both"/>
      </w:pPr>
      <w:r>
        <w:rPr>
          <w:noProof/>
        </w:rPr>
        <w:drawing>
          <wp:inline distT="0" distB="0" distL="0" distR="0" wp14:anchorId="348BC0D9" wp14:editId="6B60FE09">
            <wp:extent cx="2910840" cy="42711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17">
                      <a:extLst>
                        <a:ext uri="{28A0092B-C50C-407E-A947-70E740481C1C}">
                          <a14:useLocalDpi xmlns:a14="http://schemas.microsoft.com/office/drawing/2010/main" val="0"/>
                        </a:ext>
                      </a:extLst>
                    </a:blip>
                    <a:stretch>
                      <a:fillRect/>
                    </a:stretch>
                  </pic:blipFill>
                  <pic:spPr>
                    <a:xfrm>
                      <a:off x="0" y="0"/>
                      <a:ext cx="2911999" cy="4272846"/>
                    </a:xfrm>
                    <a:prstGeom prst="rect">
                      <a:avLst/>
                    </a:prstGeom>
                  </pic:spPr>
                </pic:pic>
              </a:graphicData>
            </a:graphic>
          </wp:inline>
        </w:drawing>
      </w:r>
    </w:p>
    <w:p w14:paraId="0583157A" w14:textId="4AE5B6FA" w:rsidR="0020545D" w:rsidRDefault="0020545D" w:rsidP="0020545D">
      <w:pPr>
        <w:jc w:val="both"/>
      </w:pPr>
    </w:p>
    <w:p w14:paraId="69A96E35" w14:textId="5229811D" w:rsidR="0020545D" w:rsidRPr="0020545D" w:rsidRDefault="003D34F5" w:rsidP="0020545D">
      <w:pPr>
        <w:jc w:val="both"/>
        <w:rPr>
          <w:b/>
        </w:rPr>
      </w:pPr>
      <w:r>
        <w:rPr>
          <w:b/>
        </w:rPr>
        <w:t xml:space="preserve">         </w:t>
      </w:r>
      <w:r w:rsidR="0020545D" w:rsidRPr="00CE1DEF">
        <w:rPr>
          <w:b/>
          <w:sz w:val="16"/>
        </w:rPr>
        <w:t xml:space="preserve">Figure </w:t>
      </w:r>
      <w:r w:rsidR="001306E5" w:rsidRPr="00CE1DEF">
        <w:rPr>
          <w:b/>
          <w:sz w:val="16"/>
        </w:rPr>
        <w:t>8</w:t>
      </w:r>
      <w:r w:rsidR="0020545D" w:rsidRPr="00CE1DEF">
        <w:rPr>
          <w:b/>
          <w:sz w:val="16"/>
        </w:rPr>
        <w:t>: Backward Elimination Output</w:t>
      </w:r>
    </w:p>
    <w:p w14:paraId="559776AC" w14:textId="77777777" w:rsidR="0020545D" w:rsidRPr="0020545D" w:rsidRDefault="0020545D" w:rsidP="0020545D">
      <w:pPr>
        <w:jc w:val="both"/>
        <w:rPr>
          <w:b/>
        </w:rPr>
      </w:pPr>
    </w:p>
    <w:p w14:paraId="757C3AEC" w14:textId="23DBD7CB" w:rsidR="0020545D" w:rsidRPr="0020545D" w:rsidRDefault="009A08C4" w:rsidP="0020545D">
      <w:pPr>
        <w:pStyle w:val="Heading2"/>
        <w:rPr>
          <w:b/>
          <w:bCs/>
        </w:rPr>
      </w:pPr>
      <w:r w:rsidRPr="000039D6">
        <w:rPr>
          <w:b/>
          <w:bCs/>
        </w:rPr>
        <w:t>Classifier Comparison</w:t>
      </w:r>
    </w:p>
    <w:p w14:paraId="561ED974" w14:textId="65D6F911" w:rsidR="00784CE8" w:rsidRDefault="00784CE8" w:rsidP="00305A7F">
      <w:pPr>
        <w:jc w:val="both"/>
      </w:pPr>
      <w:r>
        <w:t xml:space="preserve">The classifier comparison presents a set of classifying methods in scikit-learn on our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two datasets are generated based on the Tree-based and Random-forest based feature selection. The L1-based and Low-variance approach don’t reduce the dimension significantly and hence we have discarded those results. </w:t>
      </w:r>
      <w:r>
        <w:t xml:space="preserve">                                                </w:t>
      </w:r>
    </w:p>
    <w:p w14:paraId="78891CAA" w14:textId="0FC039C1" w:rsidR="0001373E" w:rsidRDefault="00784CE8" w:rsidP="00BE5C0D">
      <w:pPr>
        <w:jc w:val="both"/>
      </w:pPr>
      <w:r>
        <w:lastRenderedPageBreak/>
        <w:t xml:space="preserve">We have tested on </w:t>
      </w:r>
      <w:r w:rsidRPr="00784CE8">
        <w:rPr>
          <w:b/>
          <w:bCs/>
        </w:rPr>
        <w:t>Nearest Neighbor, Decision Tree and Random Forest Classifiers</w:t>
      </w:r>
      <w:r w:rsidR="00FA68E2">
        <w:t xml:space="preserve"> to run on the two datasets. </w:t>
      </w:r>
      <w:r>
        <w:t xml:space="preserve"> </w:t>
      </w:r>
    </w:p>
    <w:p w14:paraId="3F1DAAAE" w14:textId="77777777" w:rsidR="0001373E" w:rsidRPr="005B520E" w:rsidRDefault="0001373E"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6156DF24" w:rsidR="00BE5C0D" w:rsidRPr="006A3106"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 art classifier models for HAR system is applied on the raw dataset and the preprocessed dataset. Three model applied here are Decision Tree, Nearest Neighbor and Random Forest. The results clearly show an increase of 5%-10% on accuracy varying on models when dataset is pre-processed and significant features are selected. Later in this section</w:t>
      </w:r>
      <w:r w:rsidR="00D84C0B">
        <w:rPr>
          <w:lang w:val="en-US"/>
        </w:rPr>
        <w:t xml:space="preserve">, we present the confusion matrix of each of the classifier models on the dataset and statistical metric score to compare and evaluate the model performance. </w:t>
      </w:r>
    </w:p>
    <w:p w14:paraId="0FDC3B60" w14:textId="776226ED" w:rsidR="00BE5C0D" w:rsidRPr="00D84C0B" w:rsidRDefault="00FA68E2" w:rsidP="00D84C0B">
      <w:pPr>
        <w:pStyle w:val="Heading2"/>
        <w:rPr>
          <w:b/>
          <w:bCs/>
        </w:rPr>
      </w:pPr>
      <w:r>
        <w:rPr>
          <w:b/>
          <w:bCs/>
        </w:rPr>
        <w:t>Dataset without Feature Selection</w:t>
      </w:r>
    </w:p>
    <w:p w14:paraId="0E48A38B" w14:textId="50E087F9" w:rsidR="003D34F5" w:rsidRDefault="00FA68E2" w:rsidP="006A3106">
      <w:pPr>
        <w:jc w:val="both"/>
      </w:pPr>
      <w:r>
        <w:t xml:space="preserve">First, we have run the classifier models in the dataset without feature selection approach. The </w:t>
      </w:r>
      <w:r w:rsidR="007C6E7D">
        <w:t xml:space="preserve">Figures 9-11 </w:t>
      </w:r>
      <w:r>
        <w:t xml:space="preserve">represent the model accuracy of </w:t>
      </w:r>
      <w:r w:rsidR="007C6E7D">
        <w:t xml:space="preserve">Decision Tree, Nearest Neighbor and Random Forest respectively </w:t>
      </w:r>
      <w:r>
        <w:t>on the 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CE1DEF">
        <w:rPr>
          <w:b/>
          <w:sz w:val="16"/>
          <w:lang w:val="en-US"/>
        </w:rPr>
        <w:t xml:space="preserve">Figure </w:t>
      </w:r>
      <w:r w:rsidR="0048687F" w:rsidRPr="00CE1DEF">
        <w:rPr>
          <w:b/>
          <w:sz w:val="16"/>
          <w:lang w:val="en-US"/>
        </w:rPr>
        <w:t>9</w:t>
      </w:r>
      <w:r w:rsidRPr="00CE1DEF">
        <w:rPr>
          <w:b/>
          <w:sz w:val="16"/>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CE1DEF">
        <w:rPr>
          <w:b/>
          <w:bCs/>
          <w:sz w:val="16"/>
          <w:lang w:val="en-US"/>
        </w:rPr>
        <w:t xml:space="preserve">Figure </w:t>
      </w:r>
      <w:r w:rsidR="0048687F" w:rsidRPr="00CE1DEF">
        <w:rPr>
          <w:b/>
          <w:bCs/>
          <w:sz w:val="16"/>
          <w:lang w:val="en-US"/>
        </w:rPr>
        <w:t>10</w:t>
      </w:r>
      <w:r w:rsidR="003520FE" w:rsidRPr="00CE1DEF">
        <w:rPr>
          <w:b/>
          <w:bCs/>
          <w:sz w:val="16"/>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CE1DEF">
        <w:rPr>
          <w:b/>
          <w:bCs/>
          <w:sz w:val="16"/>
          <w:lang w:val="en-US"/>
        </w:rPr>
        <w:t xml:space="preserve">Figure </w:t>
      </w:r>
      <w:r w:rsidR="0048687F" w:rsidRPr="00CE1DEF">
        <w:rPr>
          <w:b/>
          <w:bCs/>
          <w:sz w:val="16"/>
          <w:lang w:val="en-US"/>
        </w:rPr>
        <w:t>11</w:t>
      </w:r>
      <w:r w:rsidR="003520FE" w:rsidRPr="00CE1DEF">
        <w:rPr>
          <w:b/>
          <w:bCs/>
          <w:sz w:val="16"/>
          <w:lang w:val="en-US"/>
        </w:rPr>
        <w:t>:  R</w:t>
      </w:r>
      <w:r w:rsidR="002A0C7D" w:rsidRPr="00CE1DEF">
        <w:rPr>
          <w:b/>
          <w:bCs/>
          <w:sz w:val="16"/>
          <w:lang w:val="en-US"/>
        </w:rPr>
        <w:t>andom Forest Accuracy 67%</w:t>
      </w:r>
    </w:p>
    <w:p w14:paraId="19904E52" w14:textId="0CD04589" w:rsidR="00BE5C0D" w:rsidRPr="00D84C0B" w:rsidRDefault="00784CE8" w:rsidP="00D84C0B">
      <w:pPr>
        <w:pStyle w:val="Heading2"/>
        <w:rPr>
          <w:b/>
          <w:bCs/>
        </w:rPr>
      </w:pPr>
      <w:r w:rsidRPr="000039D6">
        <w:rPr>
          <w:b/>
          <w:bCs/>
        </w:rPr>
        <w:t>D</w:t>
      </w:r>
      <w:r w:rsidR="00717F8D">
        <w:rPr>
          <w:b/>
          <w:bCs/>
        </w:rPr>
        <w:t>ataset from Tree-based Classifier Feature Selection</w:t>
      </w:r>
    </w:p>
    <w:p w14:paraId="1E09EF7C" w14:textId="7055753A" w:rsidR="003520FE" w:rsidRDefault="003520FE" w:rsidP="003520FE">
      <w:pPr>
        <w:jc w:val="both"/>
      </w:pPr>
      <w:r>
        <w:t xml:space="preserve">The tree-based classifier feature selection selects top few attributes and produces a new dataset based on the selection. </w:t>
      </w:r>
      <w:r w:rsidR="007C6E7D">
        <w:t xml:space="preserve">Figure 12-15 </w:t>
      </w:r>
      <w:r>
        <w:t>represent the new dataset distribution based on the selection and the following classifier model</w:t>
      </w:r>
      <w:r w:rsidR="007C6E7D">
        <w:t>s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CE1DEF">
        <w:rPr>
          <w:b/>
          <w:bCs/>
          <w:sz w:val="16"/>
          <w:szCs w:val="16"/>
        </w:rPr>
        <w:t>Figure 1</w:t>
      </w:r>
      <w:r w:rsidR="0048687F" w:rsidRPr="00CE1DEF">
        <w:rPr>
          <w:b/>
          <w:bCs/>
          <w:sz w:val="16"/>
          <w:szCs w:val="16"/>
        </w:rPr>
        <w:t>3</w:t>
      </w:r>
      <w:r w:rsidR="00A97473" w:rsidRPr="00CE1DEF">
        <w:rPr>
          <w:b/>
          <w:bCs/>
          <w:sz w:val="16"/>
          <w:szCs w:val="16"/>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lastRenderedPageBreak/>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CE1DEF">
        <w:rPr>
          <w:b/>
          <w:bCs/>
          <w:sz w:val="16"/>
        </w:rPr>
        <w:t>Figure 1</w:t>
      </w:r>
      <w:r w:rsidR="0048687F" w:rsidRPr="00CE1DEF">
        <w:rPr>
          <w:b/>
          <w:bCs/>
          <w:sz w:val="16"/>
        </w:rPr>
        <w:t>4</w:t>
      </w:r>
      <w:r w:rsidR="00A97473" w:rsidRPr="00CE1DEF">
        <w:rPr>
          <w:b/>
          <w:bCs/>
          <w:sz w:val="16"/>
        </w:rPr>
        <w:t>:  Nearest Neighbor Accuracy 62%</w:t>
      </w:r>
    </w:p>
    <w:p w14:paraId="159334F4" w14:textId="68A2DE57" w:rsidR="003520FE" w:rsidRPr="00CE1DEF" w:rsidRDefault="003520FE" w:rsidP="006A3106">
      <w:pPr>
        <w:jc w:val="both"/>
        <w:rPr>
          <w:sz w:val="16"/>
        </w:rPr>
      </w:pP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CE1DEF">
        <w:rPr>
          <w:b/>
          <w:bCs/>
          <w:sz w:val="16"/>
        </w:rPr>
        <w:t>Figure 1</w:t>
      </w:r>
      <w:r w:rsidR="0048687F" w:rsidRPr="00CE1DEF">
        <w:rPr>
          <w:b/>
          <w:bCs/>
          <w:sz w:val="16"/>
        </w:rPr>
        <w:t>5</w:t>
      </w:r>
      <w:r w:rsidR="00A97473" w:rsidRPr="00CE1DEF">
        <w:rPr>
          <w:b/>
          <w:bCs/>
          <w:sz w:val="16"/>
        </w:rPr>
        <w:t>:  Random Fores</w:t>
      </w:r>
      <w:r w:rsidR="002A0C7D" w:rsidRPr="00CE1DEF">
        <w:rPr>
          <w:b/>
          <w:bCs/>
          <w:sz w:val="16"/>
        </w:rPr>
        <w:t>t Accuracy 70%</w:t>
      </w:r>
    </w:p>
    <w:p w14:paraId="7C1C99DC" w14:textId="77777777" w:rsidR="00A97473" w:rsidRPr="00CE1DEF" w:rsidRDefault="00A97473" w:rsidP="006A3106">
      <w:pPr>
        <w:jc w:val="both"/>
        <w:rPr>
          <w:sz w:val="16"/>
        </w:rPr>
      </w:pPr>
    </w:p>
    <w:p w14:paraId="719D2508" w14:textId="67B4B783" w:rsidR="00A97473" w:rsidRPr="007C6E7D" w:rsidRDefault="00A97473" w:rsidP="007C6E7D">
      <w:pPr>
        <w:pStyle w:val="Heading2"/>
        <w:rPr>
          <w:b/>
          <w:bCs/>
        </w:rPr>
      </w:pPr>
      <w:r>
        <w:rPr>
          <w:b/>
          <w:bCs/>
        </w:rPr>
        <w:t xml:space="preserve">Dataset From Random </w:t>
      </w:r>
      <w:r w:rsidR="007C6E7D">
        <w:rPr>
          <w:b/>
          <w:bCs/>
        </w:rPr>
        <w:t xml:space="preserve">Forest </w:t>
      </w:r>
      <w:r>
        <w:rPr>
          <w:b/>
          <w:bCs/>
        </w:rPr>
        <w:t>Selection</w:t>
      </w:r>
      <w:r w:rsidR="00717F8D">
        <w:rPr>
          <w:b/>
          <w:bCs/>
        </w:rPr>
        <w:t xml:space="preserve"> Classifier Feature Selection</w:t>
      </w:r>
    </w:p>
    <w:p w14:paraId="65825AD2" w14:textId="609374CD" w:rsidR="00A97473" w:rsidRDefault="00A97473" w:rsidP="00A97473">
      <w:pPr>
        <w:jc w:val="both"/>
      </w:pPr>
      <w:r>
        <w:t xml:space="preserve">The Random-forest </w:t>
      </w:r>
      <w:r w:rsidR="007C6E7D">
        <w:t xml:space="preserve">selection </w:t>
      </w:r>
      <w:r>
        <w:t>classifier feature selection selects top few attributes and produces a new dataset based</w:t>
      </w:r>
      <w:r w:rsidR="007C6E7D">
        <w:t xml:space="preserve"> on the selection.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CE1DEF">
        <w:rPr>
          <w:b/>
          <w:sz w:val="16"/>
          <w:szCs w:val="16"/>
        </w:rPr>
        <w:t>Figure 1</w:t>
      </w:r>
      <w:r w:rsidR="0048687F" w:rsidRPr="00CE1DEF">
        <w:rPr>
          <w:b/>
          <w:sz w:val="16"/>
          <w:szCs w:val="16"/>
        </w:rPr>
        <w:t>7</w:t>
      </w:r>
      <w:r w:rsidRPr="00CE1DEF">
        <w:rPr>
          <w:b/>
          <w:sz w:val="16"/>
          <w:szCs w:val="16"/>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8</w:t>
      </w:r>
      <w:r w:rsidRPr="00CE1DEF">
        <w:rPr>
          <w:b/>
          <w:bCs/>
          <w:sz w:val="16"/>
          <w:szCs w:val="16"/>
        </w:rPr>
        <w:t>: Nearest Neighbor Accuracy 61</w:t>
      </w:r>
      <w:r>
        <w:rPr>
          <w:b/>
          <w:bCs/>
          <w:sz w:val="18"/>
          <w:szCs w:val="18"/>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9</w:t>
      </w:r>
      <w:r w:rsidRPr="00CE1DEF">
        <w:rPr>
          <w:b/>
          <w:bCs/>
          <w:sz w:val="16"/>
          <w:szCs w:val="16"/>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lastRenderedPageBreak/>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29">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three classifier model on 3 datasets is evaluated through four key metrics of accuracy: </w:t>
      </w:r>
      <w:r w:rsidRPr="00F0769D">
        <w:rPr>
          <w:i/>
        </w:rPr>
        <w:t>precision, recall, f1-score and support</w:t>
      </w:r>
      <w:r>
        <w:t xml:space="preserve">. We have applied the classifier models on the raw dataset as well as the feature selected two other datasets. The confusion matrix and evaluation metrics are presented here on the basis of the different datasets and the result of classification models on those datasets. </w:t>
      </w:r>
      <w:r w:rsidR="00780781">
        <w:t>The 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6B927853" w:rsidR="00780781" w:rsidRDefault="00780781" w:rsidP="00780781">
      <w:pPr>
        <w:jc w:val="both"/>
      </w:pPr>
      <w:r>
        <w:t>In this sub-section, three confusion matrix and respective statistical scores are presented on the basis of the three classifier model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0">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1">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lastRenderedPageBreak/>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2">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3">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4">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5">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lastRenderedPageBreak/>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37">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38">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forest based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39">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are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lastRenderedPageBreak/>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0">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three evaluation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1">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On the basis of these nine analysis,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48E1AF64" w:rsidR="00895B33" w:rsidRDefault="002F59E5" w:rsidP="002F59E5">
      <w:pPr>
        <w:jc w:val="both"/>
      </w:pPr>
      <w:r>
        <w:t>In this paper, we present a comparative model approach to classify five selected activities from the dataset. The classifier models show significant changes after application of precise data preprocessing and feature selection approach. The accuracy score increased by 10%</w:t>
      </w:r>
      <w:r w:rsidR="00D15519">
        <w:t xml:space="preserve"> using Decision Tree</w:t>
      </w:r>
      <w:r>
        <w:t xml:space="preserve"> from the raw dataset when feature selection is applied.</w:t>
      </w:r>
      <w:r w:rsidR="00FC1709">
        <w:t xml:space="preserve"> </w:t>
      </w:r>
      <w:r w:rsidR="00895B33">
        <w:t xml:space="preserve">From the three classifier state-of-the-art model for human activity recognition, we have utilized here Decision Tree, Random </w:t>
      </w:r>
      <w:r w:rsidR="00895B33">
        <w:t xml:space="preserve">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0DCF188F" w:rsidR="00EC39FB" w:rsidRDefault="00EC39FB" w:rsidP="00EC39FB">
      <w:pPr>
        <w:jc w:val="both"/>
      </w:pPr>
      <w:r>
        <w:t>The end goal of the research work is to inject adversarial attack on the model to confuse the network and identify the actual activity after the injection. To suggest more amicable work based on such data, the research team is exploring 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G. A. Oguntala et al., "SmartWall: Novel RFID-Enabled Ambient Human Activity Recognition Using Machine Learning for Unobtrusive Health Monitoring," in IEEE Access, vol. 7, pp. 68022-68033, 2019. doi: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r>
        <w:rPr>
          <w:color w:val="000000"/>
          <w:shd w:val="clear" w:color="auto" w:fill="FFFFFF"/>
        </w:rPr>
        <w:t>Reisburg B, Finkel S, Overall J, Schmidt-Gollas N, Kanowski S, Lehfeld H, Hulla F, Sclan SG, Wilms HU, Heininger K, Hindmarch I, Stemmler M, Poon L, Kluger A, Cooler C, Bergener M, Hugonot-Diener L, robert PH, Erzigkeit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S. Aminikhanghahi,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S. Aminikhanghahi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A. Alberdi, A. Weakley, A. Goenaga, M. Schmitter-Edgecombe,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r w:rsidRPr="00516547">
        <w:lastRenderedPageBreak/>
        <w:t>Brdiczka O, Crowley JL, Reignier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B. Minor, J. Doppa,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Logan B, Healey J, Philipose M, Tapia EM, Intille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P. Alinia, C. Cain, R. Fallahzadeh, A. Shahrokni, and H. Ghasemzadeh.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K. Feuz,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J.-L. Reyes-Ortiz, L. Oneto, A. Samà, X. Parra, and D. Anguita,“Transition-Aware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Davis-Owusu, Kadian &amp; Owusu, Evans &amp; Bastani, Vahid &amp; Marcenaro, Lucio &amp; Hu, Jun &amp; Regazzoni, Carlo &amp; Feijs, Loe. (2016). Activity recognition based on inertial sensors for Ambient Assisted Living.</w:t>
      </w:r>
    </w:p>
    <w:p w14:paraId="3D51070D" w14:textId="0F0EE5EA" w:rsidR="003541F0" w:rsidRDefault="003541F0" w:rsidP="003541F0">
      <w:pPr>
        <w:pStyle w:val="ListParagraph"/>
        <w:numPr>
          <w:ilvl w:val="0"/>
          <w:numId w:val="26"/>
        </w:numPr>
        <w:jc w:val="both"/>
      </w:pPr>
      <w:r>
        <w:t>B. Najafi, K. Aminian, A. Paraschiv-Ionescu, F. Loew, C. J. B¨ula,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Assessing the quality of activities in a smart environment. Cook DJ, Schmitter-Edgecombe M Methods Inf Med. 2009; 48(5):480-5</w:t>
      </w:r>
    </w:p>
    <w:p w14:paraId="759325F8" w14:textId="51C7CFD4" w:rsidR="003541F0" w:rsidRDefault="003541F0" w:rsidP="003541F0">
      <w:pPr>
        <w:pStyle w:val="ListParagraph"/>
        <w:numPr>
          <w:ilvl w:val="0"/>
          <w:numId w:val="26"/>
        </w:numPr>
        <w:jc w:val="both"/>
      </w:pPr>
      <w:r>
        <w:t>N. A. Capela, E. D. Lemaire, and N. Baddour, “Feature selection for wearable smartphone-based human activity recognition with able bodied, elderly, and stroke patients,” PloS one, vol. 10, no. 4, p. e0124414, 2015.</w:t>
      </w:r>
    </w:p>
    <w:p w14:paraId="797CDC1E" w14:textId="06A6A56B" w:rsidR="003541F0" w:rsidRDefault="003541F0" w:rsidP="003541F0">
      <w:pPr>
        <w:pStyle w:val="ListParagraph"/>
        <w:numPr>
          <w:ilvl w:val="0"/>
          <w:numId w:val="26"/>
        </w:numPr>
        <w:jc w:val="both"/>
      </w:pPr>
      <w:r>
        <w:t>K. Davis, E. Owusu, C. Regazzoni, L. Marcenaro, L. Feijs, and J. Hu,“Perception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Gu T, Wu Z, Tao X, Pung HK, Lu J. epSICAR: an emerging patterns based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N. D. Rodríguez, M. P. Cuéllar, J. Lilius, M. D. Calvo-Flores, "A survey on ontologies for human behavior recognition", ACM Comput. Surv., vol. 46, no. 4, pp. 1-43, 2014</w:t>
      </w:r>
    </w:p>
    <w:p w14:paraId="435BEE2E" w14:textId="4DC74F49" w:rsidR="003541F0" w:rsidRDefault="00361E98" w:rsidP="00361E98">
      <w:pPr>
        <w:pStyle w:val="ListParagraph"/>
        <w:numPr>
          <w:ilvl w:val="0"/>
          <w:numId w:val="26"/>
        </w:numPr>
        <w:jc w:val="both"/>
      </w:pPr>
      <w:r w:rsidRPr="00361E98">
        <w:t>Nweke, Henry &amp; Wah, Teh &amp; al-garadi, Mohammed &amp; Alo,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r w:rsidRPr="00361E98">
        <w:t>Banos, O., Garcia, R., Holgado-Terriza, J. A., Damas, M., Pomares, H., Rojas, I., Saez, A., &amp; Villalonga, C. (2014). mHealthDroid: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r w:rsidRPr="00361E98">
        <w:t>Cornacchia, M., Ozcan, K., Zheng, Y., &amp; Velipasalar,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K. Robertson, C. Rosasco, K. Feuz, M. Schmitter-Edgecombe, and D. Cook, “Prompting technologies: A comparison of time-based and context-aware transition-based prompting.,” Technol. Health Care, vol. 23, no. 6,pp. 745–56, Jan. 2015.</w:t>
      </w:r>
    </w:p>
    <w:p w14:paraId="2745C40F" w14:textId="1382A868" w:rsidR="00361E98" w:rsidRDefault="00361E98" w:rsidP="00361E98">
      <w:pPr>
        <w:pStyle w:val="ListParagraph"/>
        <w:numPr>
          <w:ilvl w:val="0"/>
          <w:numId w:val="26"/>
        </w:numPr>
        <w:jc w:val="both"/>
      </w:pPr>
      <w:r>
        <w:t>J. Wang, Y. Chen, S. Hao, X. Peng, and L. Hu, “Deep learning for sensor-based activity recognition: A Survey,” Pattern Recognit. Lett., Feb. 2018.</w:t>
      </w:r>
    </w:p>
    <w:p w14:paraId="16834BA4" w14:textId="3B725E64" w:rsidR="00361E98" w:rsidRDefault="00361E98" w:rsidP="00361E98">
      <w:pPr>
        <w:pStyle w:val="ListParagraph"/>
        <w:numPr>
          <w:ilvl w:val="0"/>
          <w:numId w:val="26"/>
        </w:numPr>
        <w:jc w:val="both"/>
      </w:pPr>
      <w:r w:rsidRPr="00361E98">
        <w:t xml:space="preserve">A. Jordao, A. C. Nazare, J. Sena, W. R. Schwartz, "Human activity recognition based on wearable sensor data: A standardization of the state-of-the-art" in arXiv:1806.05226, 2018, [online] Available: </w:t>
      </w:r>
      <w:hyperlink r:id="rId42"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lastRenderedPageBreak/>
        <w:t>K. Wang, J. He and L. Zhang, "Attention-Based Convolutional Neural Network for Weakly Labeled Human Activities’ Recognition With Wearable Sensors," in IEEE Sensors Journal, vol. 19, no. 17, pp. 7598-7604, 1 Sept.1, 2019. doi: 10.1109/JSEN.2019.2917225</w:t>
      </w:r>
    </w:p>
    <w:p w14:paraId="16404AD7" w14:textId="20CCBD40" w:rsidR="00361E98" w:rsidRPr="00361E98" w:rsidRDefault="00B03632" w:rsidP="00B03632">
      <w:pPr>
        <w:pStyle w:val="ListParagraph"/>
        <w:numPr>
          <w:ilvl w:val="0"/>
          <w:numId w:val="26"/>
        </w:numPr>
        <w:jc w:val="both"/>
      </w:pPr>
      <w:r w:rsidRPr="00B03632">
        <w:t>Chung, Seungeun et al. “Sensor Data Acquisition and Multimodal Sensor Fusion for Human Activity Recognition Using Deep Learning.” Sensors (Basel, Switzerland) vol. 19,7 1716. 10 Apr. 2019, doi:10.3390/s19071716</w:t>
      </w:r>
    </w:p>
    <w:p w14:paraId="424A216C" w14:textId="76F61944" w:rsidR="00BE5C0D" w:rsidRPr="003541F0" w:rsidRDefault="00BE5C0D" w:rsidP="003541F0">
      <w:pPr>
        <w:pStyle w:val="ListParagraph"/>
        <w:jc w:val="both"/>
        <w:rPr>
          <w:b/>
          <w:bCs/>
          <w:sz w:val="18"/>
          <w:szCs w:val="18"/>
        </w:rPr>
      </w:pPr>
    </w:p>
    <w:p w14:paraId="30F0F597" w14:textId="77777777" w:rsidR="00BE5C0D" w:rsidRPr="006A3106" w:rsidRDefault="00BE5C0D" w:rsidP="006A3106">
      <w:pPr>
        <w:jc w:val="both"/>
      </w:pPr>
    </w:p>
    <w:p w14:paraId="4E55EE45" w14:textId="77777777" w:rsidR="00CC40AA" w:rsidRPr="006A3106" w:rsidRDefault="00CC40AA" w:rsidP="00BE5C0D">
      <w:pPr>
        <w:jc w:val="both"/>
      </w:pPr>
    </w:p>
    <w:p w14:paraId="51A2AE9F" w14:textId="30DF36EA" w:rsidR="006A3106" w:rsidRDefault="006A3106" w:rsidP="006A3106">
      <w:pPr>
        <w:jc w:val="both"/>
      </w:pPr>
    </w:p>
    <w:p w14:paraId="6911F6A1" w14:textId="77777777" w:rsidR="006A3106" w:rsidRDefault="006A3106" w:rsidP="006A3106">
      <w:pPr>
        <w:jc w:val="both"/>
      </w:pPr>
    </w:p>
    <w:p w14:paraId="6A43554B" w14:textId="25D9A19A" w:rsidR="00CC40AA" w:rsidRPr="006A3106" w:rsidRDefault="00A97473" w:rsidP="00A97473">
      <w:pPr>
        <w:jc w:val="both"/>
      </w:pPr>
      <w:r>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26CD7" w14:textId="77777777" w:rsidR="00240112" w:rsidRDefault="00240112" w:rsidP="001A3B3D">
      <w:r>
        <w:separator/>
      </w:r>
    </w:p>
  </w:endnote>
  <w:endnote w:type="continuationSeparator" w:id="0">
    <w:p w14:paraId="1B8B4AE6" w14:textId="77777777" w:rsidR="00240112" w:rsidRDefault="0024011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AE775" w14:textId="32BA8C91" w:rsidR="00E347B0" w:rsidRPr="006F6D3D" w:rsidRDefault="00E347B0"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56DB38" w14:textId="77777777" w:rsidR="00240112" w:rsidRDefault="00240112" w:rsidP="001A3B3D">
      <w:r>
        <w:separator/>
      </w:r>
    </w:p>
  </w:footnote>
  <w:footnote w:type="continuationSeparator" w:id="0">
    <w:p w14:paraId="3238C45A" w14:textId="77777777" w:rsidR="00240112" w:rsidRDefault="0024011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39D6"/>
    <w:rsid w:val="00007C38"/>
    <w:rsid w:val="000122DE"/>
    <w:rsid w:val="0001373E"/>
    <w:rsid w:val="00013FC9"/>
    <w:rsid w:val="000224F1"/>
    <w:rsid w:val="0004781E"/>
    <w:rsid w:val="000702DC"/>
    <w:rsid w:val="0008758A"/>
    <w:rsid w:val="000910F8"/>
    <w:rsid w:val="000A314A"/>
    <w:rsid w:val="000C1E68"/>
    <w:rsid w:val="000D2DAA"/>
    <w:rsid w:val="000F0E81"/>
    <w:rsid w:val="000F243F"/>
    <w:rsid w:val="000F5615"/>
    <w:rsid w:val="00124578"/>
    <w:rsid w:val="001306E5"/>
    <w:rsid w:val="0015177B"/>
    <w:rsid w:val="001540CC"/>
    <w:rsid w:val="00166B1F"/>
    <w:rsid w:val="001741C2"/>
    <w:rsid w:val="00187953"/>
    <w:rsid w:val="001A2EFD"/>
    <w:rsid w:val="001A3AE2"/>
    <w:rsid w:val="001A3B3D"/>
    <w:rsid w:val="001B67DC"/>
    <w:rsid w:val="001E3765"/>
    <w:rsid w:val="001E78B6"/>
    <w:rsid w:val="001F7FDB"/>
    <w:rsid w:val="002015E3"/>
    <w:rsid w:val="0020545D"/>
    <w:rsid w:val="002254A9"/>
    <w:rsid w:val="00233D97"/>
    <w:rsid w:val="002347A2"/>
    <w:rsid w:val="00240112"/>
    <w:rsid w:val="002532DB"/>
    <w:rsid w:val="002850E3"/>
    <w:rsid w:val="002A0C7D"/>
    <w:rsid w:val="002B14FB"/>
    <w:rsid w:val="002B7D38"/>
    <w:rsid w:val="002C07A2"/>
    <w:rsid w:val="002D39EB"/>
    <w:rsid w:val="002D4299"/>
    <w:rsid w:val="002F1947"/>
    <w:rsid w:val="002F2524"/>
    <w:rsid w:val="002F59E5"/>
    <w:rsid w:val="00305A7F"/>
    <w:rsid w:val="00311A27"/>
    <w:rsid w:val="003125D1"/>
    <w:rsid w:val="003520FE"/>
    <w:rsid w:val="003541F0"/>
    <w:rsid w:val="00354FCF"/>
    <w:rsid w:val="003562AA"/>
    <w:rsid w:val="00361E98"/>
    <w:rsid w:val="003A19E2"/>
    <w:rsid w:val="003A388C"/>
    <w:rsid w:val="003B2B40"/>
    <w:rsid w:val="003B4239"/>
    <w:rsid w:val="003B4E04"/>
    <w:rsid w:val="003C1A53"/>
    <w:rsid w:val="003D34F5"/>
    <w:rsid w:val="003E2841"/>
    <w:rsid w:val="003E31DD"/>
    <w:rsid w:val="003F01DB"/>
    <w:rsid w:val="003F5A08"/>
    <w:rsid w:val="003F6FD9"/>
    <w:rsid w:val="0040005C"/>
    <w:rsid w:val="0041097C"/>
    <w:rsid w:val="00414968"/>
    <w:rsid w:val="00420716"/>
    <w:rsid w:val="00425645"/>
    <w:rsid w:val="004325FB"/>
    <w:rsid w:val="004432BA"/>
    <w:rsid w:val="0044407E"/>
    <w:rsid w:val="00447BB9"/>
    <w:rsid w:val="0046031D"/>
    <w:rsid w:val="00471B9B"/>
    <w:rsid w:val="004736BD"/>
    <w:rsid w:val="00473AC9"/>
    <w:rsid w:val="004862CB"/>
    <w:rsid w:val="0048687F"/>
    <w:rsid w:val="004B1C1A"/>
    <w:rsid w:val="004C4482"/>
    <w:rsid w:val="004D72B5"/>
    <w:rsid w:val="00516547"/>
    <w:rsid w:val="00537439"/>
    <w:rsid w:val="0053774F"/>
    <w:rsid w:val="00551B7F"/>
    <w:rsid w:val="0056610F"/>
    <w:rsid w:val="00575BCA"/>
    <w:rsid w:val="00582807"/>
    <w:rsid w:val="005934C7"/>
    <w:rsid w:val="005B0344"/>
    <w:rsid w:val="005B520E"/>
    <w:rsid w:val="005B6DE0"/>
    <w:rsid w:val="005E2800"/>
    <w:rsid w:val="005F15B3"/>
    <w:rsid w:val="00605825"/>
    <w:rsid w:val="006118D8"/>
    <w:rsid w:val="006126E4"/>
    <w:rsid w:val="00645D22"/>
    <w:rsid w:val="00651A08"/>
    <w:rsid w:val="00654204"/>
    <w:rsid w:val="00670434"/>
    <w:rsid w:val="006A3106"/>
    <w:rsid w:val="006B6B66"/>
    <w:rsid w:val="006C5C71"/>
    <w:rsid w:val="006D68DE"/>
    <w:rsid w:val="006F6D3D"/>
    <w:rsid w:val="0071203B"/>
    <w:rsid w:val="00715BEA"/>
    <w:rsid w:val="00716F4C"/>
    <w:rsid w:val="00717F8D"/>
    <w:rsid w:val="00730B97"/>
    <w:rsid w:val="00740EEA"/>
    <w:rsid w:val="00780781"/>
    <w:rsid w:val="00784CE8"/>
    <w:rsid w:val="00794804"/>
    <w:rsid w:val="007A355D"/>
    <w:rsid w:val="007A4E46"/>
    <w:rsid w:val="007B33F1"/>
    <w:rsid w:val="007B6DDA"/>
    <w:rsid w:val="007C0308"/>
    <w:rsid w:val="007C2FF2"/>
    <w:rsid w:val="007C6E7D"/>
    <w:rsid w:val="007D6232"/>
    <w:rsid w:val="007D659B"/>
    <w:rsid w:val="007E2FAA"/>
    <w:rsid w:val="007F1F99"/>
    <w:rsid w:val="007F768F"/>
    <w:rsid w:val="00805B6D"/>
    <w:rsid w:val="0080791D"/>
    <w:rsid w:val="00836367"/>
    <w:rsid w:val="00873603"/>
    <w:rsid w:val="0087362B"/>
    <w:rsid w:val="0087452A"/>
    <w:rsid w:val="00876064"/>
    <w:rsid w:val="00892E5F"/>
    <w:rsid w:val="00895B33"/>
    <w:rsid w:val="008A2C7D"/>
    <w:rsid w:val="008B6524"/>
    <w:rsid w:val="008C4B23"/>
    <w:rsid w:val="008D6E7C"/>
    <w:rsid w:val="008E4CD8"/>
    <w:rsid w:val="008F6E2C"/>
    <w:rsid w:val="00920C25"/>
    <w:rsid w:val="009303D9"/>
    <w:rsid w:val="00933C64"/>
    <w:rsid w:val="009645AF"/>
    <w:rsid w:val="00972203"/>
    <w:rsid w:val="009A08C4"/>
    <w:rsid w:val="009A3B7C"/>
    <w:rsid w:val="009D2410"/>
    <w:rsid w:val="009E406F"/>
    <w:rsid w:val="009F1D79"/>
    <w:rsid w:val="00A059B3"/>
    <w:rsid w:val="00A603FD"/>
    <w:rsid w:val="00A6049A"/>
    <w:rsid w:val="00A673AF"/>
    <w:rsid w:val="00A73EF3"/>
    <w:rsid w:val="00A746CA"/>
    <w:rsid w:val="00A83947"/>
    <w:rsid w:val="00A84D85"/>
    <w:rsid w:val="00A94170"/>
    <w:rsid w:val="00A97473"/>
    <w:rsid w:val="00AA5AE3"/>
    <w:rsid w:val="00AB3AEE"/>
    <w:rsid w:val="00AC3129"/>
    <w:rsid w:val="00AE3409"/>
    <w:rsid w:val="00B03632"/>
    <w:rsid w:val="00B101DB"/>
    <w:rsid w:val="00B11A60"/>
    <w:rsid w:val="00B17C49"/>
    <w:rsid w:val="00B22613"/>
    <w:rsid w:val="00B267E5"/>
    <w:rsid w:val="00B44A76"/>
    <w:rsid w:val="00B57521"/>
    <w:rsid w:val="00B768D1"/>
    <w:rsid w:val="00B81183"/>
    <w:rsid w:val="00B94F34"/>
    <w:rsid w:val="00BA1025"/>
    <w:rsid w:val="00BB5E67"/>
    <w:rsid w:val="00BC3420"/>
    <w:rsid w:val="00BD670B"/>
    <w:rsid w:val="00BE5C0D"/>
    <w:rsid w:val="00BE7D3C"/>
    <w:rsid w:val="00BF5FF6"/>
    <w:rsid w:val="00C0207F"/>
    <w:rsid w:val="00C16117"/>
    <w:rsid w:val="00C167B0"/>
    <w:rsid w:val="00C3075A"/>
    <w:rsid w:val="00C5626E"/>
    <w:rsid w:val="00C919A4"/>
    <w:rsid w:val="00CA4392"/>
    <w:rsid w:val="00CB4C2C"/>
    <w:rsid w:val="00CC393F"/>
    <w:rsid w:val="00CC40AA"/>
    <w:rsid w:val="00CD2F0A"/>
    <w:rsid w:val="00CD3D1A"/>
    <w:rsid w:val="00CD4695"/>
    <w:rsid w:val="00CE1DEF"/>
    <w:rsid w:val="00D05DCC"/>
    <w:rsid w:val="00D15519"/>
    <w:rsid w:val="00D2176E"/>
    <w:rsid w:val="00D632BE"/>
    <w:rsid w:val="00D67780"/>
    <w:rsid w:val="00D71A0D"/>
    <w:rsid w:val="00D72D06"/>
    <w:rsid w:val="00D7522C"/>
    <w:rsid w:val="00D7536F"/>
    <w:rsid w:val="00D76668"/>
    <w:rsid w:val="00D84C0B"/>
    <w:rsid w:val="00D9309F"/>
    <w:rsid w:val="00DA4C7F"/>
    <w:rsid w:val="00DB22C8"/>
    <w:rsid w:val="00DC0658"/>
    <w:rsid w:val="00DF6E9B"/>
    <w:rsid w:val="00E07383"/>
    <w:rsid w:val="00E165BC"/>
    <w:rsid w:val="00E347B0"/>
    <w:rsid w:val="00E61E12"/>
    <w:rsid w:val="00E7596C"/>
    <w:rsid w:val="00E80BFF"/>
    <w:rsid w:val="00E878F2"/>
    <w:rsid w:val="00EA0BCB"/>
    <w:rsid w:val="00EA30D5"/>
    <w:rsid w:val="00EC39FB"/>
    <w:rsid w:val="00ED0149"/>
    <w:rsid w:val="00ED3873"/>
    <w:rsid w:val="00EE759F"/>
    <w:rsid w:val="00EF7DE3"/>
    <w:rsid w:val="00F023A8"/>
    <w:rsid w:val="00F03103"/>
    <w:rsid w:val="00F0769D"/>
    <w:rsid w:val="00F101F8"/>
    <w:rsid w:val="00F1648B"/>
    <w:rsid w:val="00F271DE"/>
    <w:rsid w:val="00F27C59"/>
    <w:rsid w:val="00F3408C"/>
    <w:rsid w:val="00F36EC3"/>
    <w:rsid w:val="00F627DA"/>
    <w:rsid w:val="00F668EF"/>
    <w:rsid w:val="00F672C7"/>
    <w:rsid w:val="00F7288F"/>
    <w:rsid w:val="00F82966"/>
    <w:rsid w:val="00F847A6"/>
    <w:rsid w:val="00F85B72"/>
    <w:rsid w:val="00F929EA"/>
    <w:rsid w:val="00F9441B"/>
    <w:rsid w:val="00F9614F"/>
    <w:rsid w:val="00FA4C32"/>
    <w:rsid w:val="00FA509C"/>
    <w:rsid w:val="00FA68E2"/>
    <w:rsid w:val="00FB0FAC"/>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abs/1806.052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77016-01AA-4256-B73C-7F3CC7FB7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13</Pages>
  <Words>5667</Words>
  <Characters>32305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Mahbuba Tasmin</cp:lastModifiedBy>
  <cp:revision>44</cp:revision>
  <cp:lastPrinted>2020-01-04T23:08:00Z</cp:lastPrinted>
  <dcterms:created xsi:type="dcterms:W3CDTF">2020-01-04T22:57:00Z</dcterms:created>
  <dcterms:modified xsi:type="dcterms:W3CDTF">2020-01-05T17:25:00Z</dcterms:modified>
</cp:coreProperties>
</file>