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86075494"/>
        <w:docPartObj>
          <w:docPartGallery w:val="Cover Pages"/>
          <w:docPartUnique/>
        </w:docPartObj>
      </w:sdtPr>
      <w:sdtEndPr>
        <w:rPr>
          <w:sz w:val="28"/>
          <w:szCs w:val="28"/>
        </w:rPr>
      </w:sdtEndPr>
      <w:sdtContent>
        <w:p w:rsidR="00A01DD3" w:rsidRDefault="00A01DD3"/>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836"/>
          </w:tblGrid>
          <w:tr w:rsidR="00A01DD3">
            <w:sdt>
              <w:sdtPr>
                <w:rPr>
                  <w:rFonts w:asciiTheme="majorHAnsi" w:eastAsiaTheme="majorEastAsia" w:hAnsiTheme="majorHAnsi" w:cstheme="majorBidi"/>
                  <w:sz w:val="72"/>
                  <w:szCs w:val="72"/>
                </w:rPr>
                <w:alias w:val="Title"/>
                <w:id w:val="13553149"/>
                <w:placeholder>
                  <w:docPart w:val="6D11940F6BA5415985D3CF1B5383A35C"/>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A01DD3" w:rsidRDefault="00A01DD3" w:rsidP="00A01DD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CSE 440</w:t>
                    </w:r>
                  </w:p>
                </w:tc>
              </w:sdtContent>
            </w:sdt>
          </w:tr>
          <w:tr w:rsidR="00A01DD3">
            <w:sdt>
              <w:sdtPr>
                <w:rPr>
                  <w:sz w:val="40"/>
                  <w:szCs w:val="40"/>
                </w:rPr>
                <w:alias w:val="Subtitle"/>
                <w:id w:val="13553153"/>
                <w:placeholder>
                  <w:docPart w:val="37BD54D484514A50AFC347DAFD9723D4"/>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A01DD3" w:rsidRDefault="00A01DD3" w:rsidP="00A01DD3">
                    <w:pPr>
                      <w:pStyle w:val="NoSpacing"/>
                      <w:rPr>
                        <w:sz w:val="40"/>
                        <w:szCs w:val="40"/>
                      </w:rPr>
                    </w:pPr>
                    <w:r>
                      <w:rPr>
                        <w:sz w:val="40"/>
                        <w:szCs w:val="40"/>
                      </w:rPr>
                      <w:t>Assignment 7</w:t>
                    </w:r>
                  </w:p>
                </w:tc>
              </w:sdtContent>
            </w:sdt>
          </w:tr>
          <w:tr w:rsidR="00A01DD3">
            <w:sdt>
              <w:sdtPr>
                <w:rPr>
                  <w:sz w:val="28"/>
                  <w:szCs w:val="28"/>
                </w:rPr>
                <w:alias w:val="Author"/>
                <w:id w:val="13553158"/>
                <w:placeholder>
                  <w:docPart w:val="9A14773AAAC24E5691290D8FA95D14C1"/>
                </w:placeholder>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A01DD3" w:rsidRDefault="00A01DD3">
                    <w:pPr>
                      <w:pStyle w:val="NoSpacing"/>
                      <w:rPr>
                        <w:sz w:val="28"/>
                        <w:szCs w:val="28"/>
                      </w:rPr>
                    </w:pPr>
                    <w:proofErr w:type="spellStart"/>
                    <w:r>
                      <w:rPr>
                        <w:sz w:val="28"/>
                        <w:szCs w:val="28"/>
                      </w:rPr>
                      <w:t>Coursera</w:t>
                    </w:r>
                    <w:proofErr w:type="spellEnd"/>
                    <w:r>
                      <w:rPr>
                        <w:sz w:val="28"/>
                        <w:szCs w:val="28"/>
                      </w:rPr>
                      <w:t xml:space="preserve"> – Week 4 &amp; 5</w:t>
                    </w:r>
                  </w:p>
                </w:tc>
              </w:sdtContent>
            </w:sdt>
          </w:tr>
        </w:tbl>
        <w:p w:rsidR="00A01DD3" w:rsidRDefault="00A01DD3"/>
        <w:p w:rsidR="00A01DD3" w:rsidRDefault="00A01DD3">
          <w:pPr>
            <w:rPr>
              <w:sz w:val="28"/>
              <w:szCs w:val="28"/>
            </w:rPr>
          </w:pPr>
          <w:r w:rsidRPr="00A01DD3">
            <w:rPr>
              <w:noProof/>
              <w:sz w:val="28"/>
              <w:szCs w:val="28"/>
              <w:lang w:bidi="bn-IN"/>
            </w:rPr>
            <mc:AlternateContent>
              <mc:Choice Requires="wps">
                <w:drawing>
                  <wp:anchor distT="0" distB="0" distL="114300" distR="114300" simplePos="0" relativeHeight="251661312" behindDoc="0" locked="0" layoutInCell="1" allowOverlap="1" wp14:editId="36B11C9B">
                    <wp:simplePos x="0" y="0"/>
                    <wp:positionH relativeFrom="column">
                      <wp:posOffset>3439758</wp:posOffset>
                    </wp:positionH>
                    <wp:positionV relativeFrom="paragraph">
                      <wp:posOffset>3195021</wp:posOffset>
                    </wp:positionV>
                    <wp:extent cx="2374265" cy="1403985"/>
                    <wp:effectExtent l="0" t="0" r="22860" b="273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lumMod val="95000"/>
                                </a:schemeClr>
                              </a:solidFill>
                              <a:miter lim="800000"/>
                              <a:headEnd/>
                              <a:tailEnd/>
                            </a:ln>
                          </wps:spPr>
                          <wps:txbx>
                            <w:txbxContent>
                              <w:p w:rsidR="00A01DD3" w:rsidRPr="00A01DD3" w:rsidRDefault="00A01DD3">
                                <w:pPr>
                                  <w:rPr>
                                    <w:sz w:val="28"/>
                                    <w:szCs w:val="28"/>
                                  </w:rPr>
                                </w:pPr>
                                <w:r w:rsidRPr="00A01DD3">
                                  <w:rPr>
                                    <w:sz w:val="28"/>
                                    <w:szCs w:val="28"/>
                                  </w:rPr>
                                  <w:t>Submitted by-</w:t>
                                </w:r>
                              </w:p>
                              <w:p w:rsidR="00A01DD3" w:rsidRPr="00A01DD3" w:rsidRDefault="00A01DD3">
                                <w:pPr>
                                  <w:rPr>
                                    <w:sz w:val="28"/>
                                    <w:szCs w:val="28"/>
                                  </w:rPr>
                                </w:pPr>
                                <w:proofErr w:type="spellStart"/>
                                <w:r w:rsidRPr="00A01DD3">
                                  <w:rPr>
                                    <w:sz w:val="28"/>
                                    <w:szCs w:val="28"/>
                                  </w:rPr>
                                  <w:t>Mahbuba</w:t>
                                </w:r>
                                <w:proofErr w:type="spellEnd"/>
                                <w:r w:rsidRPr="00A01DD3">
                                  <w:rPr>
                                    <w:sz w:val="28"/>
                                    <w:szCs w:val="28"/>
                                  </w:rPr>
                                  <w:t xml:space="preserve"> </w:t>
                                </w:r>
                                <w:proofErr w:type="spellStart"/>
                                <w:r w:rsidRPr="00A01DD3">
                                  <w:rPr>
                                    <w:sz w:val="28"/>
                                    <w:szCs w:val="28"/>
                                  </w:rPr>
                                  <w:t>Tasmin</w:t>
                                </w:r>
                                <w:proofErr w:type="spellEnd"/>
                              </w:p>
                              <w:p w:rsidR="00A01DD3" w:rsidRPr="00A01DD3" w:rsidRDefault="00A01DD3">
                                <w:pPr>
                                  <w:rPr>
                                    <w:sz w:val="28"/>
                                    <w:szCs w:val="28"/>
                                  </w:rPr>
                                </w:pPr>
                                <w:r w:rsidRPr="00A01DD3">
                                  <w:rPr>
                                    <w:sz w:val="28"/>
                                    <w:szCs w:val="28"/>
                                  </w:rPr>
                                  <w:t>1610064042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85pt;margin-top:251.6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" strokecolor="#f2f2f2 [3052]">
                    <v:textbox style="mso-fit-shape-to-text:t">
                      <w:txbxContent>
                        <w:p w:rsidR="00A01DD3" w:rsidRPr="00A01DD3" w:rsidRDefault="00A01DD3">
                          <w:pPr>
                            <w:rPr>
                              <w:sz w:val="28"/>
                              <w:szCs w:val="28"/>
                            </w:rPr>
                          </w:pPr>
                          <w:r w:rsidRPr="00A01DD3">
                            <w:rPr>
                              <w:sz w:val="28"/>
                              <w:szCs w:val="28"/>
                            </w:rPr>
                            <w:t>Submitted by-</w:t>
                          </w:r>
                        </w:p>
                        <w:p w:rsidR="00A01DD3" w:rsidRPr="00A01DD3" w:rsidRDefault="00A01DD3">
                          <w:pPr>
                            <w:rPr>
                              <w:sz w:val="28"/>
                              <w:szCs w:val="28"/>
                            </w:rPr>
                          </w:pPr>
                          <w:proofErr w:type="spellStart"/>
                          <w:r w:rsidRPr="00A01DD3">
                            <w:rPr>
                              <w:sz w:val="28"/>
                              <w:szCs w:val="28"/>
                            </w:rPr>
                            <w:t>Mahbuba</w:t>
                          </w:r>
                          <w:proofErr w:type="spellEnd"/>
                          <w:r w:rsidRPr="00A01DD3">
                            <w:rPr>
                              <w:sz w:val="28"/>
                              <w:szCs w:val="28"/>
                            </w:rPr>
                            <w:t xml:space="preserve"> </w:t>
                          </w:r>
                          <w:proofErr w:type="spellStart"/>
                          <w:r w:rsidRPr="00A01DD3">
                            <w:rPr>
                              <w:sz w:val="28"/>
                              <w:szCs w:val="28"/>
                            </w:rPr>
                            <w:t>Tasmin</w:t>
                          </w:r>
                          <w:proofErr w:type="spellEnd"/>
                        </w:p>
                        <w:p w:rsidR="00A01DD3" w:rsidRPr="00A01DD3" w:rsidRDefault="00A01DD3">
                          <w:pPr>
                            <w:rPr>
                              <w:sz w:val="28"/>
                              <w:szCs w:val="28"/>
                            </w:rPr>
                          </w:pPr>
                          <w:r w:rsidRPr="00A01DD3">
                            <w:rPr>
                              <w:sz w:val="28"/>
                              <w:szCs w:val="28"/>
                            </w:rPr>
                            <w:t>1610064042</w:t>
                          </w:r>
                        </w:p>
                      </w:txbxContent>
                    </v:textbox>
                  </v:shape>
                </w:pict>
              </mc:Fallback>
            </mc:AlternateContent>
          </w:r>
          <w:r w:rsidRPr="00A01DD3">
            <w:rPr>
              <w:noProof/>
              <w:sz w:val="28"/>
              <w:szCs w:val="28"/>
              <w:lang w:bidi="bn-IN"/>
            </w:rPr>
            <mc:AlternateContent>
              <mc:Choice Requires="wps">
                <w:drawing>
                  <wp:anchor distT="0" distB="0" distL="114300" distR="114300" simplePos="0" relativeHeight="251659264" behindDoc="0" locked="0" layoutInCell="1" allowOverlap="1" wp14:anchorId="1E4B89DC" wp14:editId="52F48214">
                    <wp:simplePos x="0" y="0"/>
                    <wp:positionH relativeFrom="column">
                      <wp:posOffset>-443753</wp:posOffset>
                    </wp:positionH>
                    <wp:positionV relativeFrom="paragraph">
                      <wp:posOffset>2119256</wp:posOffset>
                    </wp:positionV>
                    <wp:extent cx="2374265" cy="1403985"/>
                    <wp:effectExtent l="0" t="0" r="2286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chemeClr val="bg1">
                                  <a:lumMod val="95000"/>
                                </a:schemeClr>
                              </a:solidFill>
                              <a:miter lim="800000"/>
                              <a:headEnd/>
                              <a:tailEnd/>
                            </a:ln>
                          </wps:spPr>
                          <wps:txbx>
                            <w:txbxContent>
                              <w:p w:rsidR="00A01DD3" w:rsidRPr="00A01DD3" w:rsidRDefault="00A01DD3">
                                <w:pPr>
                                  <w:rPr>
                                    <w:sz w:val="32"/>
                                    <w:szCs w:val="32"/>
                                  </w:rPr>
                                </w:pPr>
                                <w:r w:rsidRPr="00A01DD3">
                                  <w:rPr>
                                    <w:sz w:val="32"/>
                                    <w:szCs w:val="32"/>
                                  </w:rPr>
                                  <w:t xml:space="preserve">Submitted to </w:t>
                                </w:r>
                              </w:p>
                              <w:p w:rsidR="00A01DD3" w:rsidRPr="00A01DD3" w:rsidRDefault="00A01DD3">
                                <w:pPr>
                                  <w:rPr>
                                    <w:sz w:val="32"/>
                                    <w:szCs w:val="32"/>
                                  </w:rPr>
                                </w:pPr>
                                <w:r w:rsidRPr="00A01DD3">
                                  <w:rPr>
                                    <w:sz w:val="32"/>
                                    <w:szCs w:val="32"/>
                                  </w:rPr>
                                  <w:t xml:space="preserve">M </w:t>
                                </w:r>
                                <w:proofErr w:type="spellStart"/>
                                <w:r w:rsidRPr="00A01DD3">
                                  <w:rPr>
                                    <w:sz w:val="32"/>
                                    <w:szCs w:val="32"/>
                                  </w:rPr>
                                  <w:t>Ehsanul</w:t>
                                </w:r>
                                <w:proofErr w:type="spellEnd"/>
                                <w:r w:rsidRPr="00A01DD3">
                                  <w:rPr>
                                    <w:sz w:val="32"/>
                                    <w:szCs w:val="32"/>
                                  </w:rPr>
                                  <w:t xml:space="preserve"> </w:t>
                                </w:r>
                                <w:proofErr w:type="spellStart"/>
                                <w:r w:rsidRPr="00A01DD3">
                                  <w:rPr>
                                    <w:sz w:val="32"/>
                                    <w:szCs w:val="32"/>
                                  </w:rPr>
                                  <w:t>Karim</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4.95pt;margin-top:166.8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" strokecolor="#f2f2f2 [3052]">
                    <v:textbox style="mso-fit-shape-to-text:t">
                      <w:txbxContent>
                        <w:p w:rsidR="00A01DD3" w:rsidRPr="00A01DD3" w:rsidRDefault="00A01DD3">
                          <w:pPr>
                            <w:rPr>
                              <w:sz w:val="32"/>
                              <w:szCs w:val="32"/>
                            </w:rPr>
                          </w:pPr>
                          <w:r w:rsidRPr="00A01DD3">
                            <w:rPr>
                              <w:sz w:val="32"/>
                              <w:szCs w:val="32"/>
                            </w:rPr>
                            <w:t xml:space="preserve">Submitted to </w:t>
                          </w:r>
                        </w:p>
                        <w:p w:rsidR="00A01DD3" w:rsidRPr="00A01DD3" w:rsidRDefault="00A01DD3">
                          <w:pPr>
                            <w:rPr>
                              <w:sz w:val="32"/>
                              <w:szCs w:val="32"/>
                            </w:rPr>
                          </w:pPr>
                          <w:r w:rsidRPr="00A01DD3">
                            <w:rPr>
                              <w:sz w:val="32"/>
                              <w:szCs w:val="32"/>
                            </w:rPr>
                            <w:t xml:space="preserve">M </w:t>
                          </w:r>
                          <w:proofErr w:type="spellStart"/>
                          <w:r w:rsidRPr="00A01DD3">
                            <w:rPr>
                              <w:sz w:val="32"/>
                              <w:szCs w:val="32"/>
                            </w:rPr>
                            <w:t>Ehsanul</w:t>
                          </w:r>
                          <w:proofErr w:type="spellEnd"/>
                          <w:r w:rsidRPr="00A01DD3">
                            <w:rPr>
                              <w:sz w:val="32"/>
                              <w:szCs w:val="32"/>
                            </w:rPr>
                            <w:t xml:space="preserve"> </w:t>
                          </w:r>
                          <w:proofErr w:type="spellStart"/>
                          <w:r w:rsidRPr="00A01DD3">
                            <w:rPr>
                              <w:sz w:val="32"/>
                              <w:szCs w:val="32"/>
                            </w:rPr>
                            <w:t>Karim</w:t>
                          </w:r>
                          <w:proofErr w:type="spellEnd"/>
                        </w:p>
                      </w:txbxContent>
                    </v:textbox>
                  </v:shape>
                </w:pict>
              </mc:Fallback>
            </mc:AlternateContent>
          </w:r>
          <w:r>
            <w:rPr>
              <w:sz w:val="28"/>
              <w:szCs w:val="28"/>
            </w:rPr>
            <w:br w:type="page"/>
          </w:r>
        </w:p>
      </w:sdtContent>
    </w:sdt>
    <w:p w:rsidR="008E7104" w:rsidRPr="00F65E08" w:rsidRDefault="000720A9">
      <w:pPr>
        <w:rPr>
          <w:b/>
          <w:bCs/>
          <w:sz w:val="28"/>
          <w:szCs w:val="28"/>
        </w:rPr>
      </w:pPr>
      <w:proofErr w:type="gramStart"/>
      <w:r w:rsidRPr="00F65E08">
        <w:rPr>
          <w:b/>
          <w:bCs/>
          <w:sz w:val="28"/>
          <w:szCs w:val="28"/>
        </w:rPr>
        <w:lastRenderedPageBreak/>
        <w:t>W</w:t>
      </w:r>
      <w:r w:rsidR="008E7104" w:rsidRPr="00F65E08">
        <w:rPr>
          <w:b/>
          <w:bCs/>
          <w:sz w:val="28"/>
          <w:szCs w:val="28"/>
        </w:rPr>
        <w:t>eek  4</w:t>
      </w:r>
      <w:proofErr w:type="gramEnd"/>
      <w:r w:rsidR="008E7104" w:rsidRPr="00F65E08">
        <w:rPr>
          <w:b/>
          <w:bCs/>
          <w:sz w:val="28"/>
          <w:szCs w:val="28"/>
        </w:rPr>
        <w:t xml:space="preserve"> : Multi class classification and Neural networks</w:t>
      </w:r>
    </w:p>
    <w:p w:rsidR="008E7104" w:rsidRDefault="008E7104">
      <w:pPr>
        <w:rPr>
          <w:sz w:val="28"/>
          <w:szCs w:val="28"/>
        </w:rPr>
      </w:pPr>
      <w:r>
        <w:rPr>
          <w:sz w:val="28"/>
          <w:szCs w:val="28"/>
        </w:rPr>
        <w:t>Objective: In this exercise, one-</w:t>
      </w:r>
      <w:proofErr w:type="spellStart"/>
      <w:r>
        <w:rPr>
          <w:sz w:val="28"/>
          <w:szCs w:val="28"/>
        </w:rPr>
        <w:t>vs</w:t>
      </w:r>
      <w:proofErr w:type="spellEnd"/>
      <w:r>
        <w:rPr>
          <w:sz w:val="28"/>
          <w:szCs w:val="28"/>
        </w:rPr>
        <w:t xml:space="preserve">-all logistic regression and neural networks will be implemented to recognize hand written </w:t>
      </w:r>
      <w:proofErr w:type="gramStart"/>
      <w:r>
        <w:rPr>
          <w:sz w:val="28"/>
          <w:szCs w:val="28"/>
        </w:rPr>
        <w:t>digits(</w:t>
      </w:r>
      <w:proofErr w:type="gramEnd"/>
      <w:r>
        <w:rPr>
          <w:sz w:val="28"/>
          <w:szCs w:val="28"/>
        </w:rPr>
        <w:t>from 0 to 9)</w:t>
      </w:r>
      <w:r w:rsidR="00F65E08">
        <w:rPr>
          <w:sz w:val="28"/>
          <w:szCs w:val="28"/>
        </w:rPr>
        <w:t>.</w:t>
      </w:r>
    </w:p>
    <w:p w:rsidR="008E7104" w:rsidRDefault="005D029C">
      <w:pPr>
        <w:rPr>
          <w:sz w:val="28"/>
          <w:szCs w:val="28"/>
          <w:u w:val="single"/>
        </w:rPr>
      </w:pPr>
      <w:r w:rsidRPr="005D029C">
        <w:rPr>
          <w:sz w:val="28"/>
          <w:szCs w:val="28"/>
          <w:u w:val="single"/>
        </w:rPr>
        <w:t xml:space="preserve">Visualizing the </w:t>
      </w:r>
      <w:proofErr w:type="gramStart"/>
      <w:r w:rsidRPr="005D029C">
        <w:rPr>
          <w:sz w:val="28"/>
          <w:szCs w:val="28"/>
          <w:u w:val="single"/>
        </w:rPr>
        <w:t>data :</w:t>
      </w:r>
      <w:proofErr w:type="gramEnd"/>
      <w:r w:rsidRPr="005D029C">
        <w:rPr>
          <w:sz w:val="28"/>
          <w:szCs w:val="28"/>
          <w:u w:val="single"/>
        </w:rPr>
        <w:t xml:space="preserve"> </w:t>
      </w:r>
    </w:p>
    <w:p w:rsidR="005D029C" w:rsidRPr="005D029C" w:rsidRDefault="005D029C">
      <w:pPr>
        <w:rPr>
          <w:sz w:val="28"/>
          <w:szCs w:val="28"/>
          <w:u w:val="single"/>
        </w:rPr>
      </w:pPr>
      <w:r>
        <w:rPr>
          <w:noProof/>
          <w:sz w:val="28"/>
          <w:szCs w:val="28"/>
          <w:u w:val="single"/>
          <w:lang w:bidi="bn-IN"/>
        </w:rPr>
        <w:drawing>
          <wp:inline distT="0" distB="0" distL="0" distR="0">
            <wp:extent cx="2468880" cy="2486516"/>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ing neural network.png"/>
                    <pic:cNvPicPr/>
                  </pic:nvPicPr>
                  <pic:blipFill>
                    <a:blip r:embed="rId5">
                      <a:extLst>
                        <a:ext uri="{28A0092B-C50C-407E-A947-70E740481C1C}">
                          <a14:useLocalDpi xmlns:a14="http://schemas.microsoft.com/office/drawing/2010/main" val="0"/>
                        </a:ext>
                      </a:extLst>
                    </a:blip>
                    <a:stretch>
                      <a:fillRect/>
                    </a:stretch>
                  </pic:blipFill>
                  <pic:spPr>
                    <a:xfrm>
                      <a:off x="0" y="0"/>
                      <a:ext cx="2468880" cy="2486516"/>
                    </a:xfrm>
                    <a:prstGeom prst="rect">
                      <a:avLst/>
                    </a:prstGeom>
                  </pic:spPr>
                </pic:pic>
              </a:graphicData>
            </a:graphic>
          </wp:inline>
        </w:drawing>
      </w:r>
    </w:p>
    <w:p w:rsidR="005D029C" w:rsidRDefault="005D029C">
      <w:pPr>
        <w:rPr>
          <w:sz w:val="28"/>
          <w:szCs w:val="28"/>
        </w:rPr>
      </w:pPr>
    </w:p>
    <w:p w:rsidR="005D029C" w:rsidRPr="005D029C" w:rsidRDefault="005D029C" w:rsidP="005D029C">
      <w:pPr>
        <w:rPr>
          <w:b/>
          <w:bCs/>
          <w:sz w:val="28"/>
          <w:szCs w:val="28"/>
        </w:rPr>
      </w:pPr>
      <w:proofErr w:type="spellStart"/>
      <w:r w:rsidRPr="005D029C">
        <w:rPr>
          <w:b/>
          <w:bCs/>
          <w:sz w:val="28"/>
          <w:szCs w:val="28"/>
        </w:rPr>
        <w:t>Vectorize</w:t>
      </w:r>
      <w:r w:rsidR="00F65E08">
        <w:rPr>
          <w:b/>
          <w:bCs/>
          <w:sz w:val="28"/>
          <w:szCs w:val="28"/>
        </w:rPr>
        <w:t>d</w:t>
      </w:r>
      <w:proofErr w:type="spellEnd"/>
      <w:r w:rsidRPr="005D029C">
        <w:rPr>
          <w:b/>
          <w:bCs/>
          <w:sz w:val="28"/>
          <w:szCs w:val="28"/>
        </w:rPr>
        <w:t xml:space="preserve"> </w:t>
      </w:r>
      <w:r w:rsidRPr="005D029C">
        <w:rPr>
          <w:b/>
          <w:bCs/>
          <w:sz w:val="28"/>
          <w:szCs w:val="28"/>
        </w:rPr>
        <w:t xml:space="preserve">Logistic </w:t>
      </w:r>
      <w:proofErr w:type="gramStart"/>
      <w:r w:rsidRPr="005D029C">
        <w:rPr>
          <w:b/>
          <w:bCs/>
          <w:sz w:val="28"/>
          <w:szCs w:val="28"/>
        </w:rPr>
        <w:t>Regression  :</w:t>
      </w:r>
      <w:proofErr w:type="gramEnd"/>
    </w:p>
    <w:p w:rsidR="005D029C" w:rsidRPr="005D029C" w:rsidRDefault="005D029C" w:rsidP="005D029C">
      <w:pPr>
        <w:rPr>
          <w:sz w:val="28"/>
          <w:szCs w:val="28"/>
        </w:rPr>
      </w:pPr>
      <w:r w:rsidRPr="005D029C">
        <w:rPr>
          <w:sz w:val="28"/>
          <w:szCs w:val="28"/>
        </w:rPr>
        <w:t xml:space="preserve"> In this part of the exercise, logistic regression</w:t>
      </w:r>
      <w:r>
        <w:rPr>
          <w:sz w:val="28"/>
          <w:szCs w:val="28"/>
        </w:rPr>
        <w:t xml:space="preserve"> will be re used with regularization that will be </w:t>
      </w:r>
      <w:proofErr w:type="spellStart"/>
      <w:r>
        <w:rPr>
          <w:sz w:val="28"/>
          <w:szCs w:val="28"/>
        </w:rPr>
        <w:t>vectorized</w:t>
      </w:r>
      <w:proofErr w:type="spellEnd"/>
      <w:r>
        <w:rPr>
          <w:sz w:val="28"/>
          <w:szCs w:val="28"/>
        </w:rPr>
        <w:t xml:space="preserve"> implementation.</w:t>
      </w:r>
    </w:p>
    <w:p w:rsidR="005D029C" w:rsidRPr="005D029C" w:rsidRDefault="005D029C" w:rsidP="005D029C">
      <w:pPr>
        <w:rPr>
          <w:sz w:val="28"/>
          <w:szCs w:val="28"/>
        </w:rPr>
      </w:pPr>
      <w:r w:rsidRPr="005D029C">
        <w:rPr>
          <w:sz w:val="28"/>
          <w:szCs w:val="28"/>
        </w:rPr>
        <w:t xml:space="preserve">Testing </w:t>
      </w:r>
      <w:proofErr w:type="spellStart"/>
      <w:proofErr w:type="gramStart"/>
      <w:r w:rsidRPr="005D029C">
        <w:rPr>
          <w:sz w:val="28"/>
          <w:szCs w:val="28"/>
        </w:rPr>
        <w:t>lrCostFunction</w:t>
      </w:r>
      <w:proofErr w:type="spellEnd"/>
      <w:r w:rsidRPr="005D029C">
        <w:rPr>
          <w:sz w:val="28"/>
          <w:szCs w:val="28"/>
        </w:rPr>
        <w:t>(</w:t>
      </w:r>
      <w:proofErr w:type="gramEnd"/>
      <w:r w:rsidRPr="005D029C">
        <w:rPr>
          <w:sz w:val="28"/>
          <w:szCs w:val="28"/>
        </w:rPr>
        <w:t>) with regularization</w:t>
      </w:r>
      <w:r>
        <w:rPr>
          <w:sz w:val="28"/>
          <w:szCs w:val="28"/>
        </w:rPr>
        <w:t xml:space="preserve"> brings outputs as: </w:t>
      </w:r>
    </w:p>
    <w:p w:rsidR="005D029C" w:rsidRPr="005D029C" w:rsidRDefault="005D029C" w:rsidP="005D029C">
      <w:pPr>
        <w:rPr>
          <w:sz w:val="28"/>
          <w:szCs w:val="28"/>
        </w:rPr>
      </w:pPr>
      <w:r w:rsidRPr="005D029C">
        <w:rPr>
          <w:sz w:val="28"/>
          <w:szCs w:val="28"/>
        </w:rPr>
        <w:t>Cost: 2.534819</w:t>
      </w:r>
      <w:r>
        <w:rPr>
          <w:sz w:val="28"/>
          <w:szCs w:val="28"/>
        </w:rPr>
        <w:t xml:space="preserve">                      </w:t>
      </w:r>
      <w:r w:rsidRPr="005D029C">
        <w:rPr>
          <w:sz w:val="28"/>
          <w:szCs w:val="28"/>
        </w:rPr>
        <w:t>Expected cost: 2.534819</w:t>
      </w:r>
    </w:p>
    <w:p w:rsidR="005D029C" w:rsidRDefault="005D029C" w:rsidP="005D029C">
      <w:pPr>
        <w:rPr>
          <w:sz w:val="28"/>
          <w:szCs w:val="28"/>
        </w:rPr>
      </w:pPr>
      <w:r w:rsidRPr="005D029C">
        <w:rPr>
          <w:sz w:val="28"/>
          <w:szCs w:val="28"/>
        </w:rPr>
        <w:t>Gradients:</w:t>
      </w:r>
      <w:r>
        <w:rPr>
          <w:sz w:val="28"/>
          <w:szCs w:val="28"/>
        </w:rPr>
        <w:t xml:space="preserve">  </w:t>
      </w:r>
      <w:r w:rsidRPr="005D029C">
        <w:rPr>
          <w:sz w:val="28"/>
          <w:szCs w:val="28"/>
        </w:rPr>
        <w:t xml:space="preserve"> 0.146561</w:t>
      </w:r>
      <w:r>
        <w:rPr>
          <w:sz w:val="28"/>
          <w:szCs w:val="28"/>
        </w:rPr>
        <w:t xml:space="preserve">           </w:t>
      </w:r>
      <w:r w:rsidRPr="005D029C">
        <w:rPr>
          <w:sz w:val="28"/>
          <w:szCs w:val="28"/>
        </w:rPr>
        <w:t>-0.548558</w:t>
      </w:r>
      <w:r>
        <w:rPr>
          <w:sz w:val="28"/>
          <w:szCs w:val="28"/>
        </w:rPr>
        <w:t xml:space="preserve">           </w:t>
      </w:r>
      <w:r w:rsidRPr="005D029C">
        <w:rPr>
          <w:sz w:val="28"/>
          <w:szCs w:val="28"/>
        </w:rPr>
        <w:t xml:space="preserve"> 0.724722</w:t>
      </w:r>
      <w:r>
        <w:rPr>
          <w:sz w:val="28"/>
          <w:szCs w:val="28"/>
        </w:rPr>
        <w:t xml:space="preserve">          </w:t>
      </w:r>
      <w:r w:rsidRPr="005D029C">
        <w:rPr>
          <w:sz w:val="28"/>
          <w:szCs w:val="28"/>
        </w:rPr>
        <w:t xml:space="preserve"> 1.398003</w:t>
      </w:r>
    </w:p>
    <w:p w:rsidR="005D029C" w:rsidRDefault="005D029C" w:rsidP="005D029C">
      <w:pPr>
        <w:rPr>
          <w:rFonts w:ascii="CMBX12" w:hAnsi="CMBX12"/>
          <w:b/>
          <w:bCs/>
          <w:color w:val="000000"/>
          <w:sz w:val="30"/>
          <w:szCs w:val="30"/>
        </w:rPr>
      </w:pPr>
      <w:r w:rsidRPr="005D029C">
        <w:rPr>
          <w:rFonts w:ascii="CMBX12" w:hAnsi="CMBX12"/>
          <w:b/>
          <w:bCs/>
          <w:color w:val="000000"/>
          <w:sz w:val="30"/>
          <w:szCs w:val="30"/>
        </w:rPr>
        <w:t>One-</w:t>
      </w:r>
      <w:proofErr w:type="spellStart"/>
      <w:r w:rsidRPr="005D029C">
        <w:rPr>
          <w:rFonts w:ascii="CMBX12" w:hAnsi="CMBX12"/>
          <w:b/>
          <w:bCs/>
          <w:color w:val="000000"/>
          <w:sz w:val="30"/>
          <w:szCs w:val="30"/>
        </w:rPr>
        <w:t>vs</w:t>
      </w:r>
      <w:proofErr w:type="spellEnd"/>
      <w:r w:rsidRPr="005D029C">
        <w:rPr>
          <w:rFonts w:ascii="CMBX12" w:hAnsi="CMBX12"/>
          <w:b/>
          <w:bCs/>
          <w:color w:val="000000"/>
          <w:sz w:val="30"/>
          <w:szCs w:val="30"/>
        </w:rPr>
        <w:t xml:space="preserve">-all </w:t>
      </w:r>
      <w:proofErr w:type="gramStart"/>
      <w:r w:rsidRPr="005D029C">
        <w:rPr>
          <w:rFonts w:ascii="CMBX12" w:hAnsi="CMBX12"/>
          <w:b/>
          <w:bCs/>
          <w:color w:val="000000"/>
          <w:sz w:val="30"/>
          <w:szCs w:val="30"/>
        </w:rPr>
        <w:t>Classification</w:t>
      </w:r>
      <w:r>
        <w:rPr>
          <w:rFonts w:ascii="CMBX12" w:hAnsi="CMBX12"/>
          <w:b/>
          <w:bCs/>
          <w:color w:val="000000"/>
          <w:sz w:val="30"/>
          <w:szCs w:val="30"/>
        </w:rPr>
        <w:t xml:space="preserve"> :</w:t>
      </w:r>
      <w:proofErr w:type="gramEnd"/>
    </w:p>
    <w:p w:rsidR="005D029C" w:rsidRDefault="005D029C" w:rsidP="005D029C">
      <w:pPr>
        <w:rPr>
          <w:rStyle w:val="fontstyle01"/>
        </w:rPr>
      </w:pPr>
      <w:r w:rsidRPr="005D029C">
        <w:rPr>
          <w:rFonts w:ascii="Arial" w:hAnsi="Arial" w:cs="Arial"/>
          <w:color w:val="000000"/>
          <w:sz w:val="28"/>
          <w:szCs w:val="28"/>
        </w:rPr>
        <w:t>In this part of the exercise, one-</w:t>
      </w:r>
      <w:proofErr w:type="spellStart"/>
      <w:r w:rsidRPr="005D029C">
        <w:rPr>
          <w:rFonts w:ascii="Arial" w:hAnsi="Arial" w:cs="Arial"/>
          <w:color w:val="000000"/>
          <w:sz w:val="28"/>
          <w:szCs w:val="28"/>
        </w:rPr>
        <w:t>vs</w:t>
      </w:r>
      <w:proofErr w:type="spellEnd"/>
      <w:r w:rsidRPr="005D029C">
        <w:rPr>
          <w:rFonts w:ascii="Arial" w:hAnsi="Arial" w:cs="Arial"/>
          <w:color w:val="000000"/>
          <w:sz w:val="28"/>
          <w:szCs w:val="28"/>
        </w:rPr>
        <w:t>-all classification</w:t>
      </w:r>
      <w:r>
        <w:rPr>
          <w:rFonts w:ascii="Arial" w:hAnsi="Arial" w:cs="Arial"/>
          <w:color w:val="000000"/>
          <w:sz w:val="28"/>
          <w:szCs w:val="28"/>
        </w:rPr>
        <w:t xml:space="preserve"> will be implemented</w:t>
      </w:r>
      <w:r w:rsidRPr="005D029C">
        <w:rPr>
          <w:rFonts w:ascii="Arial" w:hAnsi="Arial" w:cs="Arial"/>
          <w:color w:val="000000"/>
          <w:sz w:val="28"/>
          <w:szCs w:val="28"/>
        </w:rPr>
        <w:t xml:space="preserve"> by</w:t>
      </w:r>
      <w:r w:rsidRPr="005D029C">
        <w:rPr>
          <w:rFonts w:ascii="Arial" w:hAnsi="Arial" w:cs="Arial"/>
          <w:color w:val="000000"/>
          <w:sz w:val="28"/>
          <w:szCs w:val="28"/>
        </w:rPr>
        <w:br/>
        <w:t>training multiple regularized logistic regression classifiers, one for each of</w:t>
      </w:r>
      <w:r w:rsidRPr="005D029C">
        <w:rPr>
          <w:rFonts w:ascii="Arial" w:hAnsi="Arial" w:cs="Arial"/>
          <w:color w:val="000000"/>
          <w:sz w:val="28"/>
          <w:szCs w:val="28"/>
        </w:rPr>
        <w:br/>
        <w:t xml:space="preserve">the </w:t>
      </w:r>
      <w:r w:rsidRPr="005D029C">
        <w:rPr>
          <w:rFonts w:ascii="Arial" w:hAnsi="Arial" w:cs="Arial"/>
          <w:i/>
          <w:iCs/>
          <w:color w:val="000000"/>
          <w:sz w:val="28"/>
          <w:szCs w:val="28"/>
        </w:rPr>
        <w:t xml:space="preserve">K </w:t>
      </w:r>
      <w:r w:rsidRPr="005D029C">
        <w:rPr>
          <w:rFonts w:ascii="Arial" w:hAnsi="Arial" w:cs="Arial"/>
          <w:color w:val="000000"/>
          <w:sz w:val="28"/>
          <w:szCs w:val="28"/>
        </w:rPr>
        <w:t xml:space="preserve">classes in our dataset (Figure </w:t>
      </w:r>
      <w:r w:rsidRPr="005D029C">
        <w:rPr>
          <w:rFonts w:ascii="Arial" w:hAnsi="Arial" w:cs="Arial"/>
          <w:color w:val="FF0000"/>
          <w:sz w:val="28"/>
          <w:szCs w:val="28"/>
        </w:rPr>
        <w:t>1</w:t>
      </w:r>
      <w:r>
        <w:rPr>
          <w:rFonts w:ascii="Arial" w:hAnsi="Arial" w:cs="Arial"/>
          <w:color w:val="000000"/>
          <w:sz w:val="28"/>
          <w:szCs w:val="28"/>
        </w:rPr>
        <w:t>).</w:t>
      </w:r>
      <w:r w:rsidRPr="005D029C">
        <w:rPr>
          <w:rStyle w:val="fontstyle01"/>
        </w:rPr>
        <w:t xml:space="preserve"> </w:t>
      </w:r>
      <w:r w:rsidR="005D3728">
        <w:rPr>
          <w:rStyle w:val="fontstyle01"/>
        </w:rPr>
        <w:t xml:space="preserve"> </w:t>
      </w:r>
    </w:p>
    <w:p w:rsidR="008E7104" w:rsidRPr="005D3728" w:rsidRDefault="005D3728">
      <w:pPr>
        <w:rPr>
          <w:rFonts w:ascii="Arial" w:hAnsi="Arial" w:cs="Arial"/>
          <w:sz w:val="28"/>
          <w:szCs w:val="28"/>
        </w:rPr>
      </w:pPr>
      <w:r w:rsidRPr="00F65E08">
        <w:rPr>
          <w:rStyle w:val="fontstyle01"/>
          <w:rFonts w:ascii="Arial" w:hAnsi="Arial" w:cs="Arial"/>
          <w:sz w:val="28"/>
          <w:szCs w:val="28"/>
        </w:rPr>
        <w:lastRenderedPageBreak/>
        <w:t xml:space="preserve">After running 50 iteration on each of k (=10) classes in the given dataset, the accuracy from the associated costs of each class comes as </w:t>
      </w:r>
      <w:r w:rsidRPr="00F65E08">
        <w:rPr>
          <w:sz w:val="28"/>
          <w:szCs w:val="28"/>
        </w:rPr>
        <w:t>94.980000</w:t>
      </w:r>
      <w:r>
        <w:rPr>
          <w:sz w:val="28"/>
          <w:szCs w:val="28"/>
        </w:rPr>
        <w:t>.</w:t>
      </w:r>
    </w:p>
    <w:p w:rsidR="005D3728" w:rsidRDefault="005D3728">
      <w:pPr>
        <w:rPr>
          <w:rFonts w:ascii="Arial" w:hAnsi="Arial" w:cs="Arial"/>
          <w:color w:val="000000"/>
          <w:sz w:val="24"/>
          <w:szCs w:val="24"/>
        </w:rPr>
      </w:pPr>
      <w:r w:rsidRPr="005D3728">
        <w:rPr>
          <w:rFonts w:ascii="CMBX12" w:hAnsi="CMBX12"/>
          <w:b/>
          <w:bCs/>
          <w:color w:val="000000"/>
          <w:sz w:val="34"/>
          <w:szCs w:val="34"/>
        </w:rPr>
        <w:t>Neural Networks</w:t>
      </w:r>
      <w:r w:rsidRPr="005D3728">
        <w:rPr>
          <w:rFonts w:ascii="CMBX12" w:hAnsi="CMBX12"/>
          <w:b/>
          <w:bCs/>
          <w:color w:val="000000"/>
          <w:sz w:val="34"/>
          <w:szCs w:val="34"/>
        </w:rPr>
        <w:br/>
      </w:r>
      <w:r w:rsidRPr="005D3728">
        <w:rPr>
          <w:rFonts w:ascii="CMR8" w:hAnsi="CMR8"/>
          <w:color w:val="FF0000"/>
          <w:sz w:val="16"/>
          <w:szCs w:val="16"/>
        </w:rPr>
        <w:br/>
      </w:r>
      <w:r w:rsidRPr="005D3728">
        <w:rPr>
          <w:rFonts w:ascii="Arial" w:hAnsi="Arial" w:cs="Arial"/>
          <w:color w:val="000000"/>
          <w:sz w:val="24"/>
          <w:szCs w:val="24"/>
        </w:rPr>
        <w:t>In this part of the exercise,</w:t>
      </w:r>
      <w:r>
        <w:rPr>
          <w:rFonts w:ascii="Arial" w:hAnsi="Arial" w:cs="Arial"/>
          <w:color w:val="000000"/>
          <w:sz w:val="24"/>
          <w:szCs w:val="24"/>
        </w:rPr>
        <w:t xml:space="preserve"> an already trained </w:t>
      </w:r>
      <w:r w:rsidRPr="005D3728">
        <w:rPr>
          <w:rFonts w:ascii="Arial" w:hAnsi="Arial" w:cs="Arial"/>
          <w:color w:val="000000"/>
          <w:sz w:val="24"/>
          <w:szCs w:val="24"/>
        </w:rPr>
        <w:t>neural network</w:t>
      </w:r>
      <w:r>
        <w:rPr>
          <w:rFonts w:ascii="Arial" w:hAnsi="Arial" w:cs="Arial"/>
          <w:color w:val="000000"/>
          <w:sz w:val="24"/>
          <w:szCs w:val="24"/>
        </w:rPr>
        <w:t xml:space="preserve"> will be implemented</w:t>
      </w:r>
      <w:r w:rsidRPr="005D3728">
        <w:rPr>
          <w:rFonts w:ascii="Arial" w:hAnsi="Arial" w:cs="Arial"/>
          <w:color w:val="000000"/>
          <w:sz w:val="24"/>
          <w:szCs w:val="24"/>
        </w:rPr>
        <w:t xml:space="preserve"> to recognize handwritten digits using the same training set as before. </w:t>
      </w:r>
      <w:r>
        <w:rPr>
          <w:rFonts w:ascii="Arial" w:hAnsi="Arial" w:cs="Arial"/>
          <w:color w:val="000000"/>
          <w:sz w:val="24"/>
          <w:szCs w:val="24"/>
        </w:rPr>
        <w:t>The</w:t>
      </w:r>
      <w:r w:rsidRPr="005D3728">
        <w:rPr>
          <w:rFonts w:ascii="Arial" w:hAnsi="Arial" w:cs="Arial"/>
          <w:color w:val="000000"/>
          <w:sz w:val="24"/>
          <w:szCs w:val="24"/>
        </w:rPr>
        <w:t xml:space="preserve"> goal is to implement the </w:t>
      </w:r>
      <w:proofErr w:type="spellStart"/>
      <w:r w:rsidRPr="005D3728">
        <w:rPr>
          <w:rFonts w:ascii="Arial" w:hAnsi="Arial" w:cs="Arial"/>
          <w:color w:val="000000"/>
          <w:sz w:val="24"/>
          <w:szCs w:val="24"/>
        </w:rPr>
        <w:t>feedforward</w:t>
      </w:r>
      <w:proofErr w:type="spellEnd"/>
      <w:r>
        <w:rPr>
          <w:rFonts w:ascii="Arial" w:hAnsi="Arial" w:cs="Arial"/>
          <w:color w:val="000000"/>
          <w:sz w:val="24"/>
          <w:szCs w:val="24"/>
        </w:rPr>
        <w:t xml:space="preserve"> </w:t>
      </w:r>
      <w:r w:rsidRPr="005D3728">
        <w:rPr>
          <w:rFonts w:ascii="Arial" w:hAnsi="Arial" w:cs="Arial"/>
          <w:color w:val="000000"/>
          <w:sz w:val="24"/>
          <w:szCs w:val="24"/>
        </w:rPr>
        <w:t xml:space="preserve">propagation algorithm to use our weights for prediction. </w:t>
      </w:r>
    </w:p>
    <w:p w:rsidR="005D3728" w:rsidRPr="00F65E08" w:rsidRDefault="005D3728">
      <w:pPr>
        <w:rPr>
          <w:sz w:val="24"/>
          <w:szCs w:val="24"/>
        </w:rPr>
      </w:pPr>
      <w:proofErr w:type="spellStart"/>
      <w:r w:rsidRPr="005D3728">
        <w:rPr>
          <w:rFonts w:ascii="CMBX12" w:hAnsi="CMBX12"/>
          <w:b/>
          <w:bCs/>
          <w:color w:val="000000"/>
          <w:sz w:val="30"/>
          <w:szCs w:val="30"/>
        </w:rPr>
        <w:t>Feedforward</w:t>
      </w:r>
      <w:proofErr w:type="spellEnd"/>
      <w:r w:rsidRPr="005D3728">
        <w:rPr>
          <w:rFonts w:ascii="CMBX12" w:hAnsi="CMBX12"/>
          <w:b/>
          <w:bCs/>
          <w:color w:val="000000"/>
          <w:sz w:val="30"/>
          <w:szCs w:val="30"/>
        </w:rPr>
        <w:t xml:space="preserve"> Propagation and Prediction</w:t>
      </w:r>
      <w:r w:rsidRPr="005D3728">
        <w:rPr>
          <w:rFonts w:ascii="CMBX12" w:hAnsi="CMBX12"/>
          <w:b/>
          <w:bCs/>
          <w:color w:val="000000"/>
          <w:sz w:val="30"/>
          <w:szCs w:val="30"/>
        </w:rPr>
        <w:br/>
      </w:r>
      <w:r w:rsidRPr="00F65E08">
        <w:rPr>
          <w:rFonts w:ascii="Arial" w:hAnsi="Arial" w:cs="Arial"/>
          <w:color w:val="000000"/>
          <w:sz w:val="24"/>
          <w:szCs w:val="24"/>
        </w:rPr>
        <w:br/>
        <w:t xml:space="preserve">In the </w:t>
      </w:r>
      <w:proofErr w:type="spellStart"/>
      <w:r w:rsidRPr="00F65E08">
        <w:rPr>
          <w:rFonts w:ascii="Arial" w:hAnsi="Arial" w:cs="Arial"/>
          <w:color w:val="000000"/>
          <w:sz w:val="24"/>
          <w:szCs w:val="24"/>
        </w:rPr>
        <w:t>feedforward</w:t>
      </w:r>
      <w:proofErr w:type="spellEnd"/>
      <w:r w:rsidRPr="00F65E08">
        <w:rPr>
          <w:rFonts w:ascii="Arial" w:hAnsi="Arial" w:cs="Arial"/>
          <w:color w:val="000000"/>
          <w:sz w:val="24"/>
          <w:szCs w:val="24"/>
        </w:rPr>
        <w:t xml:space="preserve"> computation, similar to the one-</w:t>
      </w:r>
      <w:proofErr w:type="spellStart"/>
      <w:r w:rsidRPr="00F65E08">
        <w:rPr>
          <w:rFonts w:ascii="Arial" w:hAnsi="Arial" w:cs="Arial"/>
          <w:color w:val="000000"/>
          <w:sz w:val="24"/>
          <w:szCs w:val="24"/>
        </w:rPr>
        <w:t>vs</w:t>
      </w:r>
      <w:proofErr w:type="spellEnd"/>
      <w:r w:rsidRPr="00F65E08">
        <w:rPr>
          <w:rFonts w:ascii="Arial" w:hAnsi="Arial" w:cs="Arial"/>
          <w:color w:val="000000"/>
          <w:sz w:val="24"/>
          <w:szCs w:val="24"/>
        </w:rPr>
        <w:t>-all classification strategy, the prediction from the neural network will be the label that has the largest output (</w:t>
      </w:r>
      <w:proofErr w:type="spellStart"/>
      <w:r w:rsidRPr="00F65E08">
        <w:rPr>
          <w:rFonts w:ascii="Arial" w:hAnsi="Arial" w:cs="Arial"/>
          <w:i/>
          <w:iCs/>
          <w:color w:val="000000"/>
          <w:sz w:val="24"/>
          <w:szCs w:val="24"/>
        </w:rPr>
        <w:t>hθ</w:t>
      </w:r>
      <w:proofErr w:type="spellEnd"/>
      <w:r w:rsidRPr="00F65E08">
        <w:rPr>
          <w:rFonts w:ascii="Arial" w:hAnsi="Arial" w:cs="Arial"/>
          <w:color w:val="000000"/>
          <w:sz w:val="24"/>
          <w:szCs w:val="24"/>
        </w:rPr>
        <w:t>(</w:t>
      </w:r>
      <w:r w:rsidRPr="00F65E08">
        <w:rPr>
          <w:rFonts w:ascii="Arial" w:hAnsi="Arial" w:cs="Arial"/>
          <w:i/>
          <w:iCs/>
          <w:color w:val="000000"/>
          <w:sz w:val="24"/>
          <w:szCs w:val="24"/>
        </w:rPr>
        <w:t>x</w:t>
      </w:r>
      <w:r w:rsidRPr="00F65E08">
        <w:rPr>
          <w:rFonts w:ascii="Arial" w:hAnsi="Arial" w:cs="Arial"/>
          <w:color w:val="000000"/>
          <w:sz w:val="24"/>
          <w:szCs w:val="24"/>
        </w:rPr>
        <w:t>)</w:t>
      </w:r>
      <w:proofErr w:type="gramStart"/>
      <w:r w:rsidRPr="00F65E08">
        <w:rPr>
          <w:rFonts w:ascii="Arial" w:hAnsi="Arial" w:cs="Arial"/>
          <w:color w:val="000000"/>
          <w:sz w:val="24"/>
          <w:szCs w:val="24"/>
        </w:rPr>
        <w:t>)</w:t>
      </w:r>
      <w:r w:rsidRPr="00F65E08">
        <w:rPr>
          <w:rFonts w:ascii="Arial" w:hAnsi="Arial" w:cs="Arial"/>
          <w:i/>
          <w:iCs/>
          <w:color w:val="000000"/>
          <w:sz w:val="24"/>
          <w:szCs w:val="24"/>
        </w:rPr>
        <w:t>k</w:t>
      </w:r>
      <w:proofErr w:type="gramEnd"/>
      <w:r w:rsidRPr="00F65E08">
        <w:rPr>
          <w:sz w:val="24"/>
          <w:szCs w:val="24"/>
        </w:rPr>
        <w:t xml:space="preserve"> .</w:t>
      </w:r>
    </w:p>
    <w:p w:rsidR="005D3728" w:rsidRDefault="005D3728">
      <w:pPr>
        <w:rPr>
          <w:rFonts w:ascii="Arial" w:hAnsi="Arial" w:cs="Arial"/>
          <w:color w:val="000000"/>
          <w:sz w:val="24"/>
          <w:szCs w:val="24"/>
        </w:rPr>
      </w:pPr>
      <w:r w:rsidRPr="00F65E08">
        <w:rPr>
          <w:rFonts w:ascii="Arial" w:hAnsi="Arial" w:cs="Arial"/>
          <w:sz w:val="24"/>
          <w:szCs w:val="24"/>
        </w:rPr>
        <w:t>In this case, the accuracy comes as 97.5</w:t>
      </w:r>
      <w:proofErr w:type="gramStart"/>
      <w:r w:rsidRPr="00F65E08">
        <w:rPr>
          <w:rFonts w:ascii="Arial" w:hAnsi="Arial" w:cs="Arial"/>
          <w:sz w:val="24"/>
          <w:szCs w:val="24"/>
        </w:rPr>
        <w:t>% ,</w:t>
      </w:r>
      <w:proofErr w:type="gramEnd"/>
      <w:r w:rsidRPr="00F65E08">
        <w:rPr>
          <w:rFonts w:ascii="Arial" w:hAnsi="Arial" w:cs="Arial"/>
          <w:sz w:val="24"/>
          <w:szCs w:val="24"/>
        </w:rPr>
        <w:t xml:space="preserve"> already trained data sets are recognized with a higher accuracy when implemented with neural network</w:t>
      </w:r>
      <w:r w:rsidRPr="00F65E08">
        <w:rPr>
          <w:sz w:val="24"/>
          <w:szCs w:val="24"/>
        </w:rPr>
        <w:t>.</w:t>
      </w:r>
      <w:r w:rsidR="00F65E08">
        <w:rPr>
          <w:sz w:val="24"/>
          <w:szCs w:val="24"/>
        </w:rPr>
        <w:t xml:space="preserve"> </w:t>
      </w:r>
      <w:r w:rsidRPr="00F65E08">
        <w:rPr>
          <w:rFonts w:ascii="Arial" w:hAnsi="Arial" w:cs="Arial"/>
          <w:color w:val="000000"/>
          <w:sz w:val="24"/>
          <w:szCs w:val="24"/>
        </w:rPr>
        <w:t>After that, an interactive sequence will launch displaying images from the training set one at a time, while the console prints</w:t>
      </w:r>
      <w:r w:rsidR="00F65E08" w:rsidRPr="00F65E08">
        <w:rPr>
          <w:rFonts w:ascii="Arial" w:hAnsi="Arial" w:cs="Arial"/>
          <w:color w:val="000000"/>
          <w:sz w:val="24"/>
          <w:szCs w:val="24"/>
        </w:rPr>
        <w:t xml:space="preserve"> </w:t>
      </w:r>
      <w:r w:rsidRPr="00F65E08">
        <w:rPr>
          <w:rFonts w:ascii="Arial" w:hAnsi="Arial" w:cs="Arial"/>
          <w:color w:val="000000"/>
          <w:sz w:val="24"/>
          <w:szCs w:val="24"/>
        </w:rPr>
        <w:t>out the predicted label for the displayed image</w:t>
      </w:r>
      <w:r w:rsidR="00F65E08" w:rsidRPr="00F65E08">
        <w:rPr>
          <w:rFonts w:ascii="Arial" w:hAnsi="Arial" w:cs="Arial"/>
          <w:color w:val="000000"/>
          <w:sz w:val="24"/>
          <w:szCs w:val="24"/>
        </w:rPr>
        <w:t>.</w:t>
      </w:r>
    </w:p>
    <w:tbl>
      <w:tblPr>
        <w:tblStyle w:val="TableGrid"/>
        <w:tblW w:w="10732" w:type="dxa"/>
        <w:tblInd w:w="-702" w:type="dxa"/>
        <w:tblLayout w:type="fixed"/>
        <w:tblLook w:val="04A0" w:firstRow="1" w:lastRow="0" w:firstColumn="1" w:lastColumn="0" w:noHBand="0" w:noVBand="1"/>
      </w:tblPr>
      <w:tblGrid>
        <w:gridCol w:w="3870"/>
        <w:gridCol w:w="4566"/>
        <w:gridCol w:w="2296"/>
      </w:tblGrid>
      <w:tr w:rsidR="00F65E08" w:rsidTr="00F65E08">
        <w:trPr>
          <w:trHeight w:val="5174"/>
        </w:trPr>
        <w:tc>
          <w:tcPr>
            <w:tcW w:w="3870" w:type="dxa"/>
          </w:tcPr>
          <w:p w:rsidR="00F65E08" w:rsidRDefault="00F65E08">
            <w:pPr>
              <w:rPr>
                <w:sz w:val="24"/>
                <w:szCs w:val="24"/>
              </w:rPr>
            </w:pPr>
            <w:r>
              <w:rPr>
                <w:noProof/>
                <w:sz w:val="24"/>
                <w:szCs w:val="24"/>
                <w:lang w:bidi="bn-IN"/>
              </w:rPr>
              <w:drawing>
                <wp:inline distT="0" distB="0" distL="0" distR="0" wp14:anchorId="67052742" wp14:editId="4BBFFA59">
                  <wp:extent cx="2592593" cy="31627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6">
                            <a:extLst>
                              <a:ext uri="{28A0092B-C50C-407E-A947-70E740481C1C}">
                                <a14:useLocalDpi xmlns:a14="http://schemas.microsoft.com/office/drawing/2010/main" val="0"/>
                              </a:ext>
                            </a:extLst>
                          </a:blip>
                          <a:stretch>
                            <a:fillRect/>
                          </a:stretch>
                        </pic:blipFill>
                        <pic:spPr>
                          <a:xfrm>
                            <a:off x="0" y="0"/>
                            <a:ext cx="2592287" cy="3162375"/>
                          </a:xfrm>
                          <a:prstGeom prst="rect">
                            <a:avLst/>
                          </a:prstGeom>
                        </pic:spPr>
                      </pic:pic>
                    </a:graphicData>
                  </a:graphic>
                </wp:inline>
              </w:drawing>
            </w:r>
          </w:p>
        </w:tc>
        <w:tc>
          <w:tcPr>
            <w:tcW w:w="4566" w:type="dxa"/>
          </w:tcPr>
          <w:p w:rsidR="00F65E08" w:rsidRDefault="00F65E08">
            <w:pPr>
              <w:rPr>
                <w:sz w:val="24"/>
                <w:szCs w:val="24"/>
              </w:rPr>
            </w:pPr>
            <w:r>
              <w:rPr>
                <w:noProof/>
                <w:sz w:val="24"/>
                <w:szCs w:val="24"/>
                <w:lang w:bidi="bn-IN"/>
              </w:rPr>
              <w:drawing>
                <wp:inline distT="0" distB="0" distL="0" distR="0" wp14:anchorId="1EF40D56" wp14:editId="13B07064">
                  <wp:extent cx="2678654" cy="360381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7">
                            <a:extLst>
                              <a:ext uri="{28A0092B-C50C-407E-A947-70E740481C1C}">
                                <a14:useLocalDpi xmlns:a14="http://schemas.microsoft.com/office/drawing/2010/main" val="0"/>
                              </a:ext>
                            </a:extLst>
                          </a:blip>
                          <a:stretch>
                            <a:fillRect/>
                          </a:stretch>
                        </pic:blipFill>
                        <pic:spPr>
                          <a:xfrm>
                            <a:off x="0" y="0"/>
                            <a:ext cx="2682833" cy="3609435"/>
                          </a:xfrm>
                          <a:prstGeom prst="rect">
                            <a:avLst/>
                          </a:prstGeom>
                        </pic:spPr>
                      </pic:pic>
                    </a:graphicData>
                  </a:graphic>
                </wp:inline>
              </w:drawing>
            </w:r>
          </w:p>
        </w:tc>
        <w:tc>
          <w:tcPr>
            <w:tcW w:w="2296" w:type="dxa"/>
          </w:tcPr>
          <w:p w:rsidR="00F65E08" w:rsidRDefault="00F65E08">
            <w:pPr>
              <w:rPr>
                <w:sz w:val="24"/>
                <w:szCs w:val="24"/>
              </w:rPr>
            </w:pPr>
            <w:r>
              <w:rPr>
                <w:noProof/>
                <w:sz w:val="24"/>
                <w:szCs w:val="24"/>
                <w:lang w:bidi="bn-IN"/>
              </w:rPr>
              <w:drawing>
                <wp:inline distT="0" distB="0" distL="0" distR="0" wp14:anchorId="72D45F20" wp14:editId="585254AC">
                  <wp:extent cx="1269402" cy="3162748"/>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1264312" cy="3150065"/>
                          </a:xfrm>
                          <a:prstGeom prst="rect">
                            <a:avLst/>
                          </a:prstGeom>
                        </pic:spPr>
                      </pic:pic>
                    </a:graphicData>
                  </a:graphic>
                </wp:inline>
              </w:drawing>
            </w:r>
          </w:p>
        </w:tc>
      </w:tr>
    </w:tbl>
    <w:p w:rsidR="00F65E08" w:rsidRPr="00F65E08" w:rsidRDefault="00F65E08">
      <w:pPr>
        <w:rPr>
          <w:sz w:val="24"/>
          <w:szCs w:val="24"/>
        </w:rPr>
      </w:pPr>
    </w:p>
    <w:p w:rsidR="008E7104" w:rsidRDefault="008E7104">
      <w:pPr>
        <w:rPr>
          <w:sz w:val="28"/>
          <w:szCs w:val="28"/>
        </w:rPr>
      </w:pPr>
      <w:r>
        <w:rPr>
          <w:sz w:val="28"/>
          <w:szCs w:val="28"/>
        </w:rPr>
        <w:br w:type="page"/>
      </w:r>
    </w:p>
    <w:p w:rsidR="008E7104" w:rsidRDefault="008E7104">
      <w:pPr>
        <w:rPr>
          <w:sz w:val="28"/>
          <w:szCs w:val="28"/>
        </w:rPr>
      </w:pPr>
    </w:p>
    <w:p w:rsidR="008E7104" w:rsidRDefault="008E7104">
      <w:pPr>
        <w:rPr>
          <w:sz w:val="28"/>
          <w:szCs w:val="28"/>
        </w:rPr>
      </w:pPr>
      <w:r>
        <w:rPr>
          <w:sz w:val="28"/>
          <w:szCs w:val="28"/>
        </w:rPr>
        <w:br w:type="page"/>
      </w:r>
    </w:p>
    <w:p w:rsidR="003A1CB7" w:rsidRDefault="008E7104">
      <w:pPr>
        <w:rPr>
          <w:sz w:val="28"/>
          <w:szCs w:val="28"/>
        </w:rPr>
      </w:pPr>
      <w:proofErr w:type="gramStart"/>
      <w:r>
        <w:rPr>
          <w:sz w:val="28"/>
          <w:szCs w:val="28"/>
        </w:rPr>
        <w:lastRenderedPageBreak/>
        <w:t>W</w:t>
      </w:r>
      <w:r w:rsidR="000720A9">
        <w:rPr>
          <w:sz w:val="28"/>
          <w:szCs w:val="28"/>
        </w:rPr>
        <w:t>eek  5</w:t>
      </w:r>
      <w:proofErr w:type="gramEnd"/>
      <w:r w:rsidR="000720A9">
        <w:rPr>
          <w:sz w:val="28"/>
          <w:szCs w:val="28"/>
        </w:rPr>
        <w:t xml:space="preserve"> – neural  network learning</w:t>
      </w:r>
    </w:p>
    <w:p w:rsidR="000720A9" w:rsidRPr="001B31FD" w:rsidRDefault="000720A9">
      <w:pPr>
        <w:rPr>
          <w:rFonts w:ascii="Arial" w:hAnsi="Arial" w:cs="Arial"/>
          <w:sz w:val="28"/>
          <w:szCs w:val="28"/>
        </w:rPr>
      </w:pPr>
    </w:p>
    <w:p w:rsidR="000720A9" w:rsidRPr="00B60423" w:rsidRDefault="000720A9">
      <w:pPr>
        <w:rPr>
          <w:rStyle w:val="fontstyle01"/>
          <w:rFonts w:ascii="Arial" w:hAnsi="Arial" w:cs="Arial"/>
          <w:sz w:val="32"/>
          <w:szCs w:val="32"/>
        </w:rPr>
      </w:pPr>
      <w:r w:rsidRPr="00B60423">
        <w:rPr>
          <w:rStyle w:val="fontstyle01"/>
          <w:rFonts w:ascii="Arial" w:hAnsi="Arial" w:cs="Arial"/>
          <w:sz w:val="32"/>
          <w:szCs w:val="32"/>
        </w:rPr>
        <w:t xml:space="preserve">Objective:  </w:t>
      </w:r>
    </w:p>
    <w:p w:rsidR="00B60423" w:rsidRDefault="001B31FD">
      <w:pPr>
        <w:rPr>
          <w:rStyle w:val="fontstyle01"/>
          <w:rFonts w:ascii="Arial" w:hAnsi="Arial" w:cs="Arial"/>
        </w:rPr>
      </w:pPr>
      <w:r w:rsidRPr="001B31FD">
        <w:rPr>
          <w:rStyle w:val="fontstyle01"/>
          <w:rFonts w:ascii="Arial" w:hAnsi="Arial" w:cs="Arial"/>
        </w:rPr>
        <w:t>I</w:t>
      </w:r>
      <w:r w:rsidR="000720A9" w:rsidRPr="001B31FD">
        <w:rPr>
          <w:rStyle w:val="fontstyle01"/>
          <w:rFonts w:ascii="Arial" w:hAnsi="Arial" w:cs="Arial"/>
        </w:rPr>
        <w:t xml:space="preserve">mplement the </w:t>
      </w:r>
      <w:proofErr w:type="spellStart"/>
      <w:r w:rsidR="000720A9" w:rsidRPr="001B31FD">
        <w:rPr>
          <w:rStyle w:val="fontstyle01"/>
          <w:rFonts w:ascii="Arial" w:hAnsi="Arial" w:cs="Arial"/>
        </w:rPr>
        <w:t>backpropagation</w:t>
      </w:r>
      <w:proofErr w:type="spellEnd"/>
      <w:r w:rsidR="000720A9" w:rsidRPr="001B31FD">
        <w:rPr>
          <w:rStyle w:val="fontstyle01"/>
          <w:rFonts w:ascii="Arial" w:hAnsi="Arial" w:cs="Arial"/>
        </w:rPr>
        <w:t xml:space="preserve"> algorithm for neural</w:t>
      </w:r>
      <w:r w:rsidRPr="001B31FD">
        <w:rPr>
          <w:rFonts w:ascii="Arial" w:hAnsi="Arial" w:cs="Arial"/>
          <w:color w:val="000000"/>
        </w:rPr>
        <w:t xml:space="preserve"> </w:t>
      </w:r>
      <w:r w:rsidR="000720A9" w:rsidRPr="001B31FD">
        <w:rPr>
          <w:rStyle w:val="fontstyle01"/>
          <w:rFonts w:ascii="Arial" w:hAnsi="Arial" w:cs="Arial"/>
        </w:rPr>
        <w:t>networks and apply it to the task of hand-written digit recognition</w:t>
      </w:r>
      <w:r w:rsidRPr="001B31FD">
        <w:rPr>
          <w:rStyle w:val="fontstyle01"/>
          <w:rFonts w:ascii="Arial" w:hAnsi="Arial" w:cs="Arial"/>
        </w:rPr>
        <w:t>, along with learning</w:t>
      </w:r>
      <w:r w:rsidR="000720A9" w:rsidRPr="001B31FD">
        <w:rPr>
          <w:rStyle w:val="fontstyle21"/>
          <w:rFonts w:ascii="Arial" w:hAnsi="Arial" w:cs="Arial"/>
        </w:rPr>
        <w:t xml:space="preserve"> </w:t>
      </w:r>
      <w:r w:rsidR="000720A9" w:rsidRPr="001B31FD">
        <w:rPr>
          <w:rStyle w:val="fontstyle01"/>
          <w:rFonts w:ascii="Arial" w:hAnsi="Arial" w:cs="Arial"/>
        </w:rPr>
        <w:t>the parameters for the neural network</w:t>
      </w:r>
      <w:r w:rsidR="00B60423">
        <w:rPr>
          <w:rStyle w:val="fontstyle01"/>
          <w:rFonts w:ascii="Arial" w:hAnsi="Arial" w:cs="Arial"/>
        </w:rPr>
        <w:t>.</w:t>
      </w:r>
    </w:p>
    <w:p w:rsidR="00B60423" w:rsidRDefault="00B60423">
      <w:pPr>
        <w:rPr>
          <w:rStyle w:val="fontstyle01"/>
          <w:rFonts w:ascii="Arial" w:hAnsi="Arial" w:cs="Arial"/>
        </w:rPr>
      </w:pPr>
    </w:p>
    <w:p w:rsidR="00BD6F7E" w:rsidRPr="00B60423" w:rsidRDefault="00B60423">
      <w:pPr>
        <w:rPr>
          <w:rStyle w:val="fontstyle01"/>
          <w:rFonts w:ascii="Arial" w:hAnsi="Arial" w:cs="Arial"/>
          <w:sz w:val="32"/>
          <w:szCs w:val="32"/>
        </w:rPr>
      </w:pPr>
      <w:r w:rsidRPr="00B60423">
        <w:rPr>
          <w:rStyle w:val="fontstyle01"/>
          <w:sz w:val="32"/>
          <w:szCs w:val="32"/>
        </w:rPr>
        <w:t>Intuition:</w:t>
      </w:r>
      <w:r w:rsidR="00BD6F7E" w:rsidRPr="00B60423">
        <w:rPr>
          <w:rStyle w:val="fontstyle01"/>
          <w:sz w:val="32"/>
          <w:szCs w:val="32"/>
        </w:rPr>
        <w:t xml:space="preserve"> </w:t>
      </w:r>
    </w:p>
    <w:p w:rsidR="00BD6F7E" w:rsidRDefault="00BD6F7E">
      <w:pPr>
        <w:rPr>
          <w:rStyle w:val="fontstyle01"/>
        </w:rPr>
      </w:pPr>
      <w:r>
        <w:rPr>
          <w:rFonts w:ascii="Arial" w:hAnsi="Arial" w:cs="Arial"/>
          <w:color w:val="000000"/>
          <w:sz w:val="25"/>
          <w:szCs w:val="25"/>
          <w:shd w:val="clear" w:color="auto" w:fill="FFFFFF"/>
        </w:rPr>
        <w:t xml:space="preserve">The intuition behind the </w:t>
      </w:r>
      <w:proofErr w:type="spellStart"/>
      <w:r>
        <w:rPr>
          <w:rFonts w:ascii="Arial" w:hAnsi="Arial" w:cs="Arial"/>
          <w:color w:val="000000"/>
          <w:sz w:val="25"/>
          <w:szCs w:val="25"/>
          <w:shd w:val="clear" w:color="auto" w:fill="FFFFFF"/>
        </w:rPr>
        <w:t>backpropagation</w:t>
      </w:r>
      <w:proofErr w:type="spellEnd"/>
      <w:r>
        <w:rPr>
          <w:rFonts w:ascii="Arial" w:hAnsi="Arial" w:cs="Arial"/>
          <w:color w:val="000000"/>
          <w:sz w:val="25"/>
          <w:szCs w:val="25"/>
          <w:shd w:val="clear" w:color="auto" w:fill="FFFFFF"/>
        </w:rPr>
        <w:t xml:space="preserve"> algorithm is as follows. Given a training example </w:t>
      </w:r>
      <w:r>
        <w:rPr>
          <w:rStyle w:val="texhtml"/>
          <w:sz w:val="25"/>
          <w:szCs w:val="25"/>
          <w:shd w:val="clear" w:color="auto" w:fill="FFFFFF"/>
        </w:rPr>
        <w:t>(</w:t>
      </w:r>
      <w:proofErr w:type="spellStart"/>
      <w:r>
        <w:rPr>
          <w:rStyle w:val="texhtml"/>
          <w:i/>
          <w:iCs/>
          <w:sz w:val="25"/>
          <w:szCs w:val="25"/>
          <w:shd w:val="clear" w:color="auto" w:fill="FFFFFF"/>
        </w:rPr>
        <w:t>x</w:t>
      </w:r>
      <w:proofErr w:type="gramStart"/>
      <w:r>
        <w:rPr>
          <w:rStyle w:val="texhtml"/>
          <w:sz w:val="25"/>
          <w:szCs w:val="25"/>
          <w:shd w:val="clear" w:color="auto" w:fill="FFFFFF"/>
        </w:rPr>
        <w:t>,</w:t>
      </w:r>
      <w:r>
        <w:rPr>
          <w:rStyle w:val="texhtml"/>
          <w:i/>
          <w:iCs/>
          <w:sz w:val="25"/>
          <w:szCs w:val="25"/>
          <w:shd w:val="clear" w:color="auto" w:fill="FFFFFF"/>
        </w:rPr>
        <w:t>y</w:t>
      </w:r>
      <w:proofErr w:type="spellEnd"/>
      <w:proofErr w:type="gramEnd"/>
      <w:r>
        <w:rPr>
          <w:rStyle w:val="texhtml"/>
          <w:sz w:val="25"/>
          <w:szCs w:val="25"/>
          <w:shd w:val="clear" w:color="auto" w:fill="FFFFFF"/>
        </w:rPr>
        <w:t>)</w:t>
      </w:r>
      <w:r>
        <w:rPr>
          <w:rFonts w:ascii="Arial" w:hAnsi="Arial" w:cs="Arial"/>
          <w:color w:val="000000"/>
          <w:sz w:val="25"/>
          <w:szCs w:val="25"/>
          <w:shd w:val="clear" w:color="auto" w:fill="FFFFFF"/>
        </w:rPr>
        <w:t>, w</w:t>
      </w:r>
      <w:r w:rsidR="001B31FD">
        <w:rPr>
          <w:rFonts w:ascii="Arial" w:hAnsi="Arial" w:cs="Arial"/>
          <w:color w:val="000000"/>
          <w:sz w:val="25"/>
          <w:szCs w:val="25"/>
          <w:shd w:val="clear" w:color="auto" w:fill="FFFFFF"/>
        </w:rPr>
        <w:t>e will first run a "forward propagation</w:t>
      </w:r>
      <w:r>
        <w:rPr>
          <w:rFonts w:ascii="Arial" w:hAnsi="Arial" w:cs="Arial"/>
          <w:color w:val="000000"/>
          <w:sz w:val="25"/>
          <w:szCs w:val="25"/>
          <w:shd w:val="clear" w:color="auto" w:fill="FFFFFF"/>
        </w:rPr>
        <w:t>" to compute all the activations throughout the network, including the output value of the hypothesis </w:t>
      </w:r>
      <w:proofErr w:type="spellStart"/>
      <w:r>
        <w:rPr>
          <w:rStyle w:val="texhtml"/>
          <w:i/>
          <w:iCs/>
          <w:sz w:val="25"/>
          <w:szCs w:val="25"/>
          <w:shd w:val="clear" w:color="auto" w:fill="FFFFFF"/>
        </w:rPr>
        <w:t>h</w:t>
      </w:r>
      <w:r w:rsidR="00B60423">
        <w:rPr>
          <w:rStyle w:val="texhtml"/>
          <w:rFonts w:cstheme="minorHAnsi"/>
          <w:i/>
          <w:iCs/>
          <w:sz w:val="25"/>
          <w:szCs w:val="25"/>
          <w:shd w:val="clear" w:color="auto" w:fill="FFFFFF"/>
          <w:vertAlign w:val="subscript"/>
        </w:rPr>
        <w:t>Ɵ</w:t>
      </w:r>
      <w:proofErr w:type="spellEnd"/>
      <w:r>
        <w:rPr>
          <w:rStyle w:val="texhtml"/>
          <w:sz w:val="25"/>
          <w:szCs w:val="25"/>
          <w:shd w:val="clear" w:color="auto" w:fill="FFFFFF"/>
        </w:rPr>
        <w:t>(</w:t>
      </w:r>
      <w:r>
        <w:rPr>
          <w:rStyle w:val="texhtml"/>
          <w:i/>
          <w:iCs/>
          <w:sz w:val="25"/>
          <w:szCs w:val="25"/>
          <w:shd w:val="clear" w:color="auto" w:fill="FFFFFF"/>
        </w:rPr>
        <w:t>x</w:t>
      </w:r>
      <w:r>
        <w:rPr>
          <w:rStyle w:val="texhtml"/>
          <w:sz w:val="25"/>
          <w:szCs w:val="25"/>
          <w:shd w:val="clear" w:color="auto" w:fill="FFFFFF"/>
        </w:rPr>
        <w:t>)</w:t>
      </w:r>
      <w:r>
        <w:rPr>
          <w:rFonts w:ascii="Arial" w:hAnsi="Arial" w:cs="Arial"/>
          <w:color w:val="000000"/>
          <w:sz w:val="25"/>
          <w:szCs w:val="25"/>
          <w:shd w:val="clear" w:color="auto" w:fill="FFFFFF"/>
        </w:rPr>
        <w:t>. Then, for each node </w:t>
      </w:r>
      <w:r>
        <w:rPr>
          <w:rStyle w:val="texhtml"/>
          <w:i/>
          <w:iCs/>
          <w:sz w:val="25"/>
          <w:szCs w:val="25"/>
          <w:shd w:val="clear" w:color="auto" w:fill="FFFFFF"/>
        </w:rPr>
        <w:t>i</w:t>
      </w:r>
      <w:r>
        <w:rPr>
          <w:rFonts w:ascii="Arial" w:hAnsi="Arial" w:cs="Arial"/>
          <w:color w:val="000000"/>
          <w:sz w:val="25"/>
          <w:szCs w:val="25"/>
          <w:shd w:val="clear" w:color="auto" w:fill="FFFFFF"/>
        </w:rPr>
        <w:t> in layer </w:t>
      </w:r>
      <w:r>
        <w:rPr>
          <w:rStyle w:val="texhtml"/>
          <w:i/>
          <w:iCs/>
          <w:sz w:val="25"/>
          <w:szCs w:val="25"/>
          <w:shd w:val="clear" w:color="auto" w:fill="FFFFFF"/>
        </w:rPr>
        <w:t>l</w:t>
      </w:r>
      <w:r>
        <w:rPr>
          <w:rFonts w:ascii="Arial" w:hAnsi="Arial" w:cs="Arial"/>
          <w:color w:val="000000"/>
          <w:sz w:val="25"/>
          <w:szCs w:val="25"/>
          <w:shd w:val="clear" w:color="auto" w:fill="FFFFFF"/>
        </w:rPr>
        <w:t>, we would like to compute an "error term" </w:t>
      </w:r>
      <w:r>
        <w:rPr>
          <w:noProof/>
          <w:lang w:bidi="bn-IN"/>
        </w:rPr>
        <w:drawing>
          <wp:inline distT="0" distB="0" distL="0" distR="0" wp14:anchorId="6424AD35" wp14:editId="6E15B27A">
            <wp:extent cx="231775" cy="243840"/>
            <wp:effectExtent l="0" t="0" r="0" b="3810"/>
            <wp:docPr id="6" name="Picture 6" descr="\delta^{(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ta^{(l)}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243840"/>
                    </a:xfrm>
                    <a:prstGeom prst="rect">
                      <a:avLst/>
                    </a:prstGeom>
                    <a:noFill/>
                    <a:ln>
                      <a:noFill/>
                    </a:ln>
                  </pic:spPr>
                </pic:pic>
              </a:graphicData>
            </a:graphic>
          </wp:inline>
        </w:drawing>
      </w:r>
      <w:r>
        <w:rPr>
          <w:rFonts w:ascii="Arial" w:hAnsi="Arial" w:cs="Arial"/>
          <w:color w:val="000000"/>
          <w:sz w:val="25"/>
          <w:szCs w:val="25"/>
          <w:shd w:val="clear" w:color="auto" w:fill="FFFFFF"/>
        </w:rPr>
        <w:t> that measures how much that node was "responsible" for any errors in our output. For an output node, we can directly measure the difference between the network's activation and the true target value, and use that to define </w:t>
      </w:r>
      <w:r>
        <w:rPr>
          <w:noProof/>
          <w:lang w:bidi="bn-IN"/>
        </w:rPr>
        <w:drawing>
          <wp:inline distT="0" distB="0" distL="0" distR="0" wp14:anchorId="516CE58F" wp14:editId="59AF86E0">
            <wp:extent cx="328930" cy="243840"/>
            <wp:effectExtent l="0" t="0" r="0" b="3810"/>
            <wp:docPr id="5" name="Picture 5" descr="\delta^{(n_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ta^{(n_l)}_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930" cy="243840"/>
                    </a:xfrm>
                    <a:prstGeom prst="rect">
                      <a:avLst/>
                    </a:prstGeom>
                    <a:noFill/>
                    <a:ln>
                      <a:noFill/>
                    </a:ln>
                  </pic:spPr>
                </pic:pic>
              </a:graphicData>
            </a:graphic>
          </wp:inline>
        </w:drawing>
      </w:r>
      <w:r>
        <w:rPr>
          <w:rFonts w:ascii="Arial" w:hAnsi="Arial" w:cs="Arial"/>
          <w:color w:val="000000"/>
          <w:sz w:val="25"/>
          <w:szCs w:val="25"/>
          <w:shd w:val="clear" w:color="auto" w:fill="FFFFFF"/>
        </w:rPr>
        <w:t> (where layer </w:t>
      </w:r>
      <w:proofErr w:type="spellStart"/>
      <w:proofErr w:type="gramStart"/>
      <w:r>
        <w:rPr>
          <w:rStyle w:val="texhtml"/>
          <w:i/>
          <w:iCs/>
          <w:sz w:val="25"/>
          <w:szCs w:val="25"/>
          <w:shd w:val="clear" w:color="auto" w:fill="FFFFFF"/>
        </w:rPr>
        <w:t>n</w:t>
      </w:r>
      <w:r>
        <w:rPr>
          <w:rStyle w:val="texhtml"/>
          <w:i/>
          <w:iCs/>
          <w:sz w:val="25"/>
          <w:szCs w:val="25"/>
          <w:shd w:val="clear" w:color="auto" w:fill="FFFFFF"/>
          <w:vertAlign w:val="subscript"/>
        </w:rPr>
        <w:t>l</w:t>
      </w:r>
      <w:proofErr w:type="spellEnd"/>
      <w:proofErr w:type="gramEnd"/>
      <w:r w:rsidR="00B60423">
        <w:rPr>
          <w:rFonts w:ascii="Arial" w:hAnsi="Arial" w:cs="Arial"/>
          <w:color w:val="000000"/>
          <w:sz w:val="25"/>
          <w:szCs w:val="25"/>
          <w:shd w:val="clear" w:color="auto" w:fill="FFFFFF"/>
        </w:rPr>
        <w:t> is the output layer).  For hidden units</w:t>
      </w:r>
      <w:r>
        <w:rPr>
          <w:rFonts w:ascii="Arial" w:hAnsi="Arial" w:cs="Arial"/>
          <w:color w:val="000000"/>
          <w:sz w:val="25"/>
          <w:szCs w:val="25"/>
          <w:shd w:val="clear" w:color="auto" w:fill="FFFFFF"/>
        </w:rPr>
        <w:t>, we will compute </w:t>
      </w:r>
      <w:r>
        <w:rPr>
          <w:noProof/>
          <w:lang w:bidi="bn-IN"/>
        </w:rPr>
        <w:drawing>
          <wp:inline distT="0" distB="0" distL="0" distR="0" wp14:anchorId="3DD616BE" wp14:editId="593348EB">
            <wp:extent cx="231775" cy="243840"/>
            <wp:effectExtent l="0" t="0" r="0" b="3810"/>
            <wp:docPr id="4" name="Picture 4" descr="\delta^{(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lta^{(l)}_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243840"/>
                    </a:xfrm>
                    <a:prstGeom prst="rect">
                      <a:avLst/>
                    </a:prstGeom>
                    <a:noFill/>
                    <a:ln>
                      <a:noFill/>
                    </a:ln>
                  </pic:spPr>
                </pic:pic>
              </a:graphicData>
            </a:graphic>
          </wp:inline>
        </w:drawing>
      </w:r>
      <w:r>
        <w:rPr>
          <w:rFonts w:ascii="Arial" w:hAnsi="Arial" w:cs="Arial"/>
          <w:color w:val="000000"/>
          <w:sz w:val="25"/>
          <w:szCs w:val="25"/>
          <w:shd w:val="clear" w:color="auto" w:fill="FFFFFF"/>
        </w:rPr>
        <w:t> based on a weighted average of the error terms of the nodes that uses </w:t>
      </w:r>
      <w:r>
        <w:rPr>
          <w:noProof/>
          <w:lang w:bidi="bn-IN"/>
        </w:rPr>
        <w:drawing>
          <wp:inline distT="0" distB="0" distL="0" distR="0" wp14:anchorId="1F814DAB" wp14:editId="3E8D5AFC">
            <wp:extent cx="243840" cy="243840"/>
            <wp:effectExtent l="0" t="0" r="3810" b="3810"/>
            <wp:docPr id="3" name="Picture 3" descr="a^{(l)}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_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 cy="243840"/>
                    </a:xfrm>
                    <a:prstGeom prst="rect">
                      <a:avLst/>
                    </a:prstGeom>
                    <a:noFill/>
                    <a:ln>
                      <a:noFill/>
                    </a:ln>
                  </pic:spPr>
                </pic:pic>
              </a:graphicData>
            </a:graphic>
          </wp:inline>
        </w:drawing>
      </w:r>
      <w:r>
        <w:rPr>
          <w:rFonts w:ascii="Arial" w:hAnsi="Arial" w:cs="Arial"/>
          <w:color w:val="000000"/>
          <w:sz w:val="25"/>
          <w:szCs w:val="25"/>
          <w:shd w:val="clear" w:color="auto" w:fill="FFFFFF"/>
        </w:rPr>
        <w:t> as an input</w:t>
      </w:r>
      <w:r w:rsidR="00B60423">
        <w:rPr>
          <w:rFonts w:ascii="Arial" w:hAnsi="Arial" w:cs="Arial"/>
          <w:color w:val="000000"/>
          <w:sz w:val="25"/>
          <w:szCs w:val="25"/>
          <w:shd w:val="clear" w:color="auto" w:fill="FFFFFF"/>
        </w:rPr>
        <w:t>.</w:t>
      </w:r>
    </w:p>
    <w:p w:rsidR="00B60423" w:rsidRDefault="00B60423">
      <w:pPr>
        <w:rPr>
          <w:rStyle w:val="fontstyle01"/>
          <w:sz w:val="32"/>
          <w:szCs w:val="32"/>
          <w:u w:val="single"/>
        </w:rPr>
      </w:pPr>
      <w:bookmarkStart w:id="0" w:name="_GoBack"/>
      <w:bookmarkEnd w:id="0"/>
    </w:p>
    <w:p w:rsidR="000720A9" w:rsidRPr="00B60423" w:rsidRDefault="00B60423">
      <w:pPr>
        <w:rPr>
          <w:sz w:val="32"/>
          <w:szCs w:val="32"/>
        </w:rPr>
      </w:pPr>
      <w:r w:rsidRPr="00B60423">
        <w:rPr>
          <w:rStyle w:val="fontstyle01"/>
          <w:sz w:val="32"/>
          <w:szCs w:val="32"/>
          <w:u w:val="single"/>
        </w:rPr>
        <w:t xml:space="preserve">Visualizing the </w:t>
      </w:r>
      <w:proofErr w:type="gramStart"/>
      <w:r w:rsidRPr="00B60423">
        <w:rPr>
          <w:rStyle w:val="fontstyle01"/>
          <w:sz w:val="32"/>
          <w:szCs w:val="32"/>
          <w:u w:val="single"/>
        </w:rPr>
        <w:t>dataset :</w:t>
      </w:r>
      <w:proofErr w:type="gramEnd"/>
    </w:p>
    <w:p w:rsidR="00DC0B11" w:rsidRDefault="00B60423">
      <w:pPr>
        <w:rPr>
          <w:noProof/>
          <w:sz w:val="28"/>
          <w:szCs w:val="28"/>
        </w:rPr>
      </w:pPr>
      <w:r>
        <w:rPr>
          <w:noProof/>
          <w:sz w:val="28"/>
          <w:szCs w:val="28"/>
          <w:lang w:bidi="bn-IN"/>
        </w:rPr>
        <w:drawing>
          <wp:inline distT="0" distB="0" distL="0" distR="0" wp14:anchorId="4FE8426C" wp14:editId="1C491103">
            <wp:extent cx="2542162" cy="2560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ing neural network.png"/>
                    <pic:cNvPicPr/>
                  </pic:nvPicPr>
                  <pic:blipFill>
                    <a:blip r:embed="rId5">
                      <a:extLst>
                        <a:ext uri="{28A0092B-C50C-407E-A947-70E740481C1C}">
                          <a14:useLocalDpi xmlns:a14="http://schemas.microsoft.com/office/drawing/2010/main" val="0"/>
                        </a:ext>
                      </a:extLst>
                    </a:blip>
                    <a:stretch>
                      <a:fillRect/>
                    </a:stretch>
                  </pic:blipFill>
                  <pic:spPr>
                    <a:xfrm>
                      <a:off x="0" y="0"/>
                      <a:ext cx="2542162" cy="2560320"/>
                    </a:xfrm>
                    <a:prstGeom prst="rect">
                      <a:avLst/>
                    </a:prstGeom>
                  </pic:spPr>
                </pic:pic>
              </a:graphicData>
            </a:graphic>
          </wp:inline>
        </w:drawing>
      </w:r>
    </w:p>
    <w:p w:rsidR="000720A9" w:rsidRDefault="000720A9">
      <w:pPr>
        <w:rPr>
          <w:noProof/>
          <w:sz w:val="28"/>
          <w:szCs w:val="28"/>
        </w:rPr>
      </w:pPr>
      <w:r>
        <w:rPr>
          <w:sz w:val="28"/>
          <w:szCs w:val="28"/>
        </w:rPr>
        <w:lastRenderedPageBreak/>
        <w:t xml:space="preserve">Feed forward and cost </w:t>
      </w:r>
      <w:proofErr w:type="gramStart"/>
      <w:r>
        <w:rPr>
          <w:sz w:val="28"/>
          <w:szCs w:val="28"/>
        </w:rPr>
        <w:t>function :</w:t>
      </w:r>
      <w:proofErr w:type="gramEnd"/>
    </w:p>
    <w:p w:rsidR="00DC0B11" w:rsidRDefault="00DC0B11">
      <w:pPr>
        <w:rPr>
          <w:sz w:val="28"/>
          <w:szCs w:val="28"/>
        </w:rPr>
      </w:pPr>
      <w:r>
        <w:rPr>
          <w:sz w:val="28"/>
          <w:szCs w:val="28"/>
        </w:rPr>
        <w:t xml:space="preserve">We will see what the neural network currently predicts given the weights and biases in the dataset; first, without regularization and </w:t>
      </w:r>
      <w:proofErr w:type="spellStart"/>
      <w:r>
        <w:rPr>
          <w:sz w:val="28"/>
          <w:szCs w:val="28"/>
        </w:rPr>
        <w:t>second</w:t>
      </w:r>
      <w:proofErr w:type="gramStart"/>
      <w:r>
        <w:rPr>
          <w:sz w:val="28"/>
          <w:szCs w:val="28"/>
        </w:rPr>
        <w:t>,with</w:t>
      </w:r>
      <w:proofErr w:type="spellEnd"/>
      <w:proofErr w:type="gramEnd"/>
      <w:r>
        <w:rPr>
          <w:sz w:val="28"/>
          <w:szCs w:val="28"/>
        </w:rPr>
        <w:t xml:space="preserve"> regularization.</w:t>
      </w:r>
    </w:p>
    <w:tbl>
      <w:tblPr>
        <w:tblStyle w:val="TableGrid"/>
        <w:tblW w:w="0" w:type="auto"/>
        <w:tblLook w:val="04A0" w:firstRow="1" w:lastRow="0" w:firstColumn="1" w:lastColumn="0" w:noHBand="0" w:noVBand="1"/>
      </w:tblPr>
      <w:tblGrid>
        <w:gridCol w:w="4788"/>
        <w:gridCol w:w="4788"/>
      </w:tblGrid>
      <w:tr w:rsidR="00ED3410" w:rsidTr="00ED3410">
        <w:tc>
          <w:tcPr>
            <w:tcW w:w="4788" w:type="dxa"/>
          </w:tcPr>
          <w:p w:rsidR="00ED3410" w:rsidRDefault="00ED3410">
            <w:pPr>
              <w:rPr>
                <w:sz w:val="28"/>
                <w:szCs w:val="28"/>
              </w:rPr>
            </w:pPr>
            <w:r>
              <w:rPr>
                <w:sz w:val="28"/>
                <w:szCs w:val="28"/>
              </w:rPr>
              <w:t>Lambda (</w:t>
            </w:r>
            <w:r>
              <w:rPr>
                <w:rFonts w:cstheme="minorHAnsi"/>
                <w:sz w:val="28"/>
                <w:szCs w:val="28"/>
              </w:rPr>
              <w:t>λ)</w:t>
            </w:r>
          </w:p>
        </w:tc>
        <w:tc>
          <w:tcPr>
            <w:tcW w:w="4788" w:type="dxa"/>
          </w:tcPr>
          <w:p w:rsidR="00ED3410" w:rsidRDefault="00ED3410">
            <w:pPr>
              <w:rPr>
                <w:sz w:val="28"/>
                <w:szCs w:val="28"/>
              </w:rPr>
            </w:pPr>
            <w:r>
              <w:rPr>
                <w:sz w:val="28"/>
                <w:szCs w:val="28"/>
              </w:rPr>
              <w:t>Cost at parameters</w:t>
            </w:r>
          </w:p>
        </w:tc>
      </w:tr>
      <w:tr w:rsidR="00ED3410" w:rsidTr="00ED3410">
        <w:tc>
          <w:tcPr>
            <w:tcW w:w="4788" w:type="dxa"/>
          </w:tcPr>
          <w:p w:rsidR="00ED3410" w:rsidRDefault="00ED3410">
            <w:pPr>
              <w:rPr>
                <w:sz w:val="28"/>
                <w:szCs w:val="28"/>
              </w:rPr>
            </w:pPr>
            <w:r>
              <w:rPr>
                <w:sz w:val="28"/>
                <w:szCs w:val="28"/>
              </w:rPr>
              <w:t>0 (without regularization)</w:t>
            </w:r>
          </w:p>
        </w:tc>
        <w:tc>
          <w:tcPr>
            <w:tcW w:w="4788" w:type="dxa"/>
          </w:tcPr>
          <w:p w:rsidR="00ED3410" w:rsidRDefault="00ED3410">
            <w:pPr>
              <w:rPr>
                <w:sz w:val="28"/>
                <w:szCs w:val="28"/>
              </w:rPr>
            </w:pPr>
            <w:r w:rsidRPr="000720A9">
              <w:rPr>
                <w:sz w:val="28"/>
                <w:szCs w:val="28"/>
              </w:rPr>
              <w:t>0.287629</w:t>
            </w:r>
          </w:p>
        </w:tc>
      </w:tr>
      <w:tr w:rsidR="00ED3410" w:rsidTr="00ED3410">
        <w:tc>
          <w:tcPr>
            <w:tcW w:w="4788" w:type="dxa"/>
          </w:tcPr>
          <w:p w:rsidR="00ED3410" w:rsidRDefault="00ED3410">
            <w:pPr>
              <w:rPr>
                <w:sz w:val="28"/>
                <w:szCs w:val="28"/>
              </w:rPr>
            </w:pPr>
            <w:r>
              <w:rPr>
                <w:sz w:val="28"/>
                <w:szCs w:val="28"/>
              </w:rPr>
              <w:t>1(with regularization)</w:t>
            </w:r>
          </w:p>
        </w:tc>
        <w:tc>
          <w:tcPr>
            <w:tcW w:w="4788" w:type="dxa"/>
          </w:tcPr>
          <w:p w:rsidR="00ED3410" w:rsidRDefault="00ED3410">
            <w:pPr>
              <w:rPr>
                <w:sz w:val="28"/>
                <w:szCs w:val="28"/>
              </w:rPr>
            </w:pPr>
            <w:r w:rsidRPr="00BD6F7E">
              <w:rPr>
                <w:sz w:val="28"/>
                <w:szCs w:val="28"/>
              </w:rPr>
              <w:t>0.383770</w:t>
            </w:r>
          </w:p>
        </w:tc>
      </w:tr>
    </w:tbl>
    <w:p w:rsidR="00BD6F7E" w:rsidRDefault="00DC0B11" w:rsidP="00ED3410">
      <w:pPr>
        <w:rPr>
          <w:sz w:val="28"/>
          <w:szCs w:val="28"/>
        </w:rPr>
      </w:pPr>
      <w:r>
        <w:rPr>
          <w:sz w:val="28"/>
          <w:szCs w:val="28"/>
        </w:rPr>
        <w:t xml:space="preserve">  </w:t>
      </w:r>
    </w:p>
    <w:p w:rsidR="00BD6F7E" w:rsidRPr="00BD6F7E" w:rsidRDefault="00BD6F7E" w:rsidP="00BD6F7E">
      <w:pPr>
        <w:rPr>
          <w:b/>
          <w:sz w:val="28"/>
          <w:szCs w:val="28"/>
        </w:rPr>
      </w:pPr>
      <w:r w:rsidRPr="00BD6F7E">
        <w:rPr>
          <w:b/>
          <w:sz w:val="28"/>
          <w:szCs w:val="28"/>
        </w:rPr>
        <w:t>Initializi</w:t>
      </w:r>
      <w:r w:rsidR="004972B0">
        <w:rPr>
          <w:b/>
          <w:sz w:val="28"/>
          <w:szCs w:val="28"/>
        </w:rPr>
        <w:t xml:space="preserve">ng Neural Network </w:t>
      </w:r>
      <w:proofErr w:type="gramStart"/>
      <w:r w:rsidR="004972B0">
        <w:rPr>
          <w:b/>
          <w:sz w:val="28"/>
          <w:szCs w:val="28"/>
        </w:rPr>
        <w:t>Parameters  and</w:t>
      </w:r>
      <w:proofErr w:type="gramEnd"/>
      <w:r w:rsidR="004972B0">
        <w:rPr>
          <w:b/>
          <w:sz w:val="28"/>
          <w:szCs w:val="28"/>
        </w:rPr>
        <w:t xml:space="preserve"> checking </w:t>
      </w:r>
      <w:proofErr w:type="spellStart"/>
      <w:r w:rsidR="004972B0">
        <w:rPr>
          <w:b/>
          <w:sz w:val="28"/>
          <w:szCs w:val="28"/>
        </w:rPr>
        <w:t>backpropagation</w:t>
      </w:r>
      <w:proofErr w:type="spellEnd"/>
      <w:r w:rsidR="004972B0">
        <w:rPr>
          <w:b/>
          <w:sz w:val="28"/>
          <w:szCs w:val="28"/>
        </w:rPr>
        <w:t xml:space="preserve"> :</w:t>
      </w:r>
    </w:p>
    <w:p w:rsidR="004972B0" w:rsidRDefault="004972B0" w:rsidP="00BD6F7E">
      <w:pPr>
        <w:rPr>
          <w:sz w:val="28"/>
          <w:szCs w:val="28"/>
        </w:rPr>
      </w:pPr>
      <w:r>
        <w:rPr>
          <w:sz w:val="28"/>
          <w:szCs w:val="28"/>
        </w:rPr>
        <w:t>Difference between two columns (Left-</w:t>
      </w:r>
      <w:r w:rsidRPr="00BD6F7E">
        <w:rPr>
          <w:sz w:val="28"/>
          <w:szCs w:val="28"/>
        </w:rPr>
        <w:t xml:space="preserve"> Numerical Gradient, Right-Analytical Gradient</w:t>
      </w:r>
      <w:r>
        <w:rPr>
          <w:sz w:val="28"/>
          <w:szCs w:val="28"/>
        </w:rPr>
        <w:t xml:space="preserve">) with and without regularization is as </w:t>
      </w:r>
      <w:proofErr w:type="gramStart"/>
      <w:r>
        <w:rPr>
          <w:sz w:val="28"/>
          <w:szCs w:val="28"/>
        </w:rPr>
        <w:t>follows :</w:t>
      </w:r>
      <w:proofErr w:type="gramEnd"/>
    </w:p>
    <w:tbl>
      <w:tblPr>
        <w:tblStyle w:val="TableGrid"/>
        <w:tblW w:w="0" w:type="auto"/>
        <w:tblLook w:val="04A0" w:firstRow="1" w:lastRow="0" w:firstColumn="1" w:lastColumn="0" w:noHBand="0" w:noVBand="1"/>
      </w:tblPr>
      <w:tblGrid>
        <w:gridCol w:w="3192"/>
        <w:gridCol w:w="3192"/>
        <w:gridCol w:w="3192"/>
      </w:tblGrid>
      <w:tr w:rsidR="004972B0" w:rsidTr="004972B0">
        <w:tc>
          <w:tcPr>
            <w:tcW w:w="3192" w:type="dxa"/>
          </w:tcPr>
          <w:p w:rsidR="004972B0" w:rsidRDefault="004972B0" w:rsidP="00BD6F7E">
            <w:pPr>
              <w:rPr>
                <w:sz w:val="28"/>
                <w:szCs w:val="28"/>
              </w:rPr>
            </w:pPr>
            <w:r>
              <w:rPr>
                <w:sz w:val="28"/>
                <w:szCs w:val="28"/>
              </w:rPr>
              <w:t>Regularization</w:t>
            </w:r>
          </w:p>
        </w:tc>
        <w:tc>
          <w:tcPr>
            <w:tcW w:w="3192" w:type="dxa"/>
          </w:tcPr>
          <w:p w:rsidR="004972B0" w:rsidRDefault="004972B0" w:rsidP="00BD6F7E">
            <w:pPr>
              <w:rPr>
                <w:sz w:val="28"/>
                <w:szCs w:val="28"/>
              </w:rPr>
            </w:pPr>
            <w:r>
              <w:rPr>
                <w:sz w:val="28"/>
                <w:szCs w:val="28"/>
              </w:rPr>
              <w:t>Standard result</w:t>
            </w:r>
          </w:p>
        </w:tc>
        <w:tc>
          <w:tcPr>
            <w:tcW w:w="3192" w:type="dxa"/>
          </w:tcPr>
          <w:p w:rsidR="004972B0" w:rsidRDefault="004972B0" w:rsidP="00BD6F7E">
            <w:pPr>
              <w:rPr>
                <w:sz w:val="28"/>
                <w:szCs w:val="28"/>
              </w:rPr>
            </w:pPr>
            <w:r>
              <w:rPr>
                <w:sz w:val="28"/>
                <w:szCs w:val="28"/>
              </w:rPr>
              <w:t>Obtained result</w:t>
            </w:r>
          </w:p>
        </w:tc>
      </w:tr>
      <w:tr w:rsidR="004972B0" w:rsidTr="004972B0">
        <w:tc>
          <w:tcPr>
            <w:tcW w:w="3192" w:type="dxa"/>
          </w:tcPr>
          <w:p w:rsidR="004972B0" w:rsidRDefault="004972B0" w:rsidP="00BD6F7E">
            <w:pPr>
              <w:rPr>
                <w:sz w:val="28"/>
                <w:szCs w:val="28"/>
              </w:rPr>
            </w:pPr>
            <w:r>
              <w:rPr>
                <w:sz w:val="28"/>
                <w:szCs w:val="28"/>
              </w:rPr>
              <w:t>without</w:t>
            </w:r>
          </w:p>
        </w:tc>
        <w:tc>
          <w:tcPr>
            <w:tcW w:w="3192" w:type="dxa"/>
          </w:tcPr>
          <w:p w:rsidR="004972B0" w:rsidRDefault="004972B0" w:rsidP="00BD6F7E">
            <w:pPr>
              <w:rPr>
                <w:sz w:val="28"/>
                <w:szCs w:val="28"/>
              </w:rPr>
            </w:pPr>
            <w:r w:rsidRPr="00BD6F7E">
              <w:rPr>
                <w:sz w:val="28"/>
                <w:szCs w:val="28"/>
              </w:rPr>
              <w:t>less than 1e-9</w:t>
            </w:r>
          </w:p>
        </w:tc>
        <w:tc>
          <w:tcPr>
            <w:tcW w:w="3192" w:type="dxa"/>
          </w:tcPr>
          <w:p w:rsidR="004972B0" w:rsidRDefault="004972B0" w:rsidP="00BD6F7E">
            <w:pPr>
              <w:rPr>
                <w:sz w:val="28"/>
                <w:szCs w:val="28"/>
              </w:rPr>
            </w:pPr>
            <w:r w:rsidRPr="00BD6F7E">
              <w:rPr>
                <w:sz w:val="28"/>
                <w:szCs w:val="28"/>
              </w:rPr>
              <w:t>2.33553e-011</w:t>
            </w:r>
          </w:p>
        </w:tc>
      </w:tr>
      <w:tr w:rsidR="004972B0" w:rsidTr="004972B0">
        <w:tc>
          <w:tcPr>
            <w:tcW w:w="3192" w:type="dxa"/>
          </w:tcPr>
          <w:p w:rsidR="004972B0" w:rsidRDefault="004972B0" w:rsidP="00BD6F7E">
            <w:pPr>
              <w:rPr>
                <w:sz w:val="28"/>
                <w:szCs w:val="28"/>
              </w:rPr>
            </w:pPr>
            <w:r>
              <w:rPr>
                <w:sz w:val="28"/>
                <w:szCs w:val="28"/>
              </w:rPr>
              <w:t>with</w:t>
            </w:r>
          </w:p>
        </w:tc>
        <w:tc>
          <w:tcPr>
            <w:tcW w:w="3192" w:type="dxa"/>
          </w:tcPr>
          <w:p w:rsidR="004972B0" w:rsidRDefault="004972B0" w:rsidP="00BD6F7E">
            <w:pPr>
              <w:rPr>
                <w:sz w:val="28"/>
                <w:szCs w:val="28"/>
              </w:rPr>
            </w:pPr>
            <w:r w:rsidRPr="00BD6F7E">
              <w:rPr>
                <w:sz w:val="28"/>
                <w:szCs w:val="28"/>
              </w:rPr>
              <w:t>less than 1e-9</w:t>
            </w:r>
          </w:p>
        </w:tc>
        <w:tc>
          <w:tcPr>
            <w:tcW w:w="3192" w:type="dxa"/>
          </w:tcPr>
          <w:p w:rsidR="004972B0" w:rsidRDefault="004972B0" w:rsidP="00BD6F7E">
            <w:pPr>
              <w:rPr>
                <w:sz w:val="28"/>
                <w:szCs w:val="28"/>
              </w:rPr>
            </w:pPr>
            <w:r w:rsidRPr="00BD6F7E">
              <w:rPr>
                <w:sz w:val="28"/>
                <w:szCs w:val="28"/>
              </w:rPr>
              <w:t>2.25401e-011</w:t>
            </w:r>
          </w:p>
        </w:tc>
      </w:tr>
    </w:tbl>
    <w:p w:rsidR="004972B0" w:rsidRPr="004972B0" w:rsidRDefault="004972B0" w:rsidP="00BD6F7E">
      <w:pPr>
        <w:rPr>
          <w:sz w:val="28"/>
          <w:szCs w:val="28"/>
        </w:rPr>
      </w:pPr>
    </w:p>
    <w:p w:rsidR="00D91E0E" w:rsidRDefault="004972B0" w:rsidP="00BD6F7E">
      <w:pPr>
        <w:rPr>
          <w:b/>
          <w:sz w:val="32"/>
          <w:szCs w:val="32"/>
        </w:rPr>
      </w:pPr>
      <w:r w:rsidRPr="004972B0">
        <w:rPr>
          <w:b/>
          <w:sz w:val="32"/>
          <w:szCs w:val="32"/>
        </w:rPr>
        <w:t xml:space="preserve">Training accuracy and visualizing hidden </w:t>
      </w:r>
      <w:proofErr w:type="gramStart"/>
      <w:r w:rsidRPr="004972B0">
        <w:rPr>
          <w:b/>
          <w:sz w:val="32"/>
          <w:szCs w:val="32"/>
        </w:rPr>
        <w:t>layer :</w:t>
      </w:r>
      <w:proofErr w:type="gramEnd"/>
    </w:p>
    <w:p w:rsidR="00DA52F3" w:rsidRDefault="00DA52F3" w:rsidP="00BD6F7E">
      <w:pPr>
        <w:rPr>
          <w:b/>
          <w:sz w:val="32"/>
          <w:szCs w:val="32"/>
        </w:rPr>
      </w:pPr>
    </w:p>
    <w:p w:rsidR="00DA52F3" w:rsidRPr="00D91E0E" w:rsidRDefault="00DA52F3" w:rsidP="00DA52F3">
      <w:pPr>
        <w:rPr>
          <w:sz w:val="28"/>
          <w:szCs w:val="28"/>
        </w:rPr>
      </w:pPr>
      <w:r w:rsidRPr="00D91E0E">
        <w:rPr>
          <w:sz w:val="28"/>
          <w:szCs w:val="28"/>
        </w:rPr>
        <w:t>Cost at (fixed) debugging parameters (w/ lambda = 3.000000): 0.576051</w:t>
      </w:r>
    </w:p>
    <w:p w:rsidR="00DA52F3" w:rsidRDefault="00DA52F3" w:rsidP="00BD6F7E">
      <w:pPr>
        <w:rPr>
          <w:b/>
          <w:sz w:val="32"/>
          <w:szCs w:val="32"/>
        </w:rPr>
      </w:pPr>
      <w:r>
        <w:rPr>
          <w:b/>
          <w:sz w:val="32"/>
          <w:szCs w:val="32"/>
        </w:rPr>
        <w:t xml:space="preserve">Training neural </w:t>
      </w:r>
      <w:proofErr w:type="gramStart"/>
      <w:r>
        <w:rPr>
          <w:b/>
          <w:sz w:val="32"/>
          <w:szCs w:val="32"/>
        </w:rPr>
        <w:t>network :</w:t>
      </w:r>
      <w:proofErr w:type="gramEnd"/>
    </w:p>
    <w:p w:rsidR="000227F0" w:rsidRDefault="00DA52F3" w:rsidP="000227F0">
      <w:pPr>
        <w:rPr>
          <w:rFonts w:cstheme="minorHAnsi"/>
          <w:color w:val="000000"/>
          <w:sz w:val="32"/>
          <w:szCs w:val="32"/>
        </w:rPr>
      </w:pPr>
      <w:r>
        <w:rPr>
          <w:sz w:val="32"/>
          <w:szCs w:val="32"/>
        </w:rPr>
        <w:t xml:space="preserve">For different set of weight decay </w:t>
      </w:r>
      <w:proofErr w:type="gramStart"/>
      <w:r>
        <w:rPr>
          <w:sz w:val="32"/>
          <w:szCs w:val="32"/>
        </w:rPr>
        <w:t>terms(</w:t>
      </w:r>
      <w:proofErr w:type="gramEnd"/>
      <w:r>
        <w:rPr>
          <w:rFonts w:cstheme="minorHAnsi"/>
          <w:sz w:val="32"/>
          <w:szCs w:val="32"/>
        </w:rPr>
        <w:t>λ</w:t>
      </w:r>
      <w:r>
        <w:rPr>
          <w:sz w:val="32"/>
          <w:szCs w:val="32"/>
        </w:rPr>
        <w:t>) and number of iterations , accuracy level is clearly different i.e. the performance of the neural network varies.</w:t>
      </w:r>
      <w:r w:rsidR="000227F0" w:rsidRPr="000227F0">
        <w:rPr>
          <w:rFonts w:ascii="CMR12" w:hAnsi="CMR12"/>
          <w:color w:val="000000"/>
          <w:sz w:val="24"/>
          <w:szCs w:val="24"/>
        </w:rPr>
        <w:t xml:space="preserve"> </w:t>
      </w:r>
      <w:r w:rsidR="000227F0" w:rsidRPr="000227F0">
        <w:rPr>
          <w:rFonts w:cstheme="minorHAnsi"/>
          <w:color w:val="000000"/>
          <w:sz w:val="32"/>
          <w:szCs w:val="32"/>
        </w:rPr>
        <w:t>With the right learning settings, it</w:t>
      </w:r>
      <w:r w:rsidR="000227F0">
        <w:rPr>
          <w:rFonts w:cstheme="minorHAnsi"/>
          <w:color w:val="000000"/>
          <w:sz w:val="32"/>
          <w:szCs w:val="32"/>
        </w:rPr>
        <w:t xml:space="preserve"> </w:t>
      </w:r>
      <w:r w:rsidR="000227F0" w:rsidRPr="000227F0">
        <w:rPr>
          <w:rFonts w:cstheme="minorHAnsi"/>
          <w:color w:val="000000"/>
          <w:sz w:val="32"/>
          <w:szCs w:val="32"/>
        </w:rPr>
        <w:t>is possible to get the neural network to perfectly fit the training set</w:t>
      </w:r>
      <w:r w:rsidR="000227F0">
        <w:rPr>
          <w:rFonts w:cstheme="minorHAnsi"/>
          <w:color w:val="000000"/>
          <w:sz w:val="32"/>
          <w:szCs w:val="32"/>
        </w:rPr>
        <w:t>.</w:t>
      </w:r>
      <w:r w:rsidR="00533AFE">
        <w:rPr>
          <w:rFonts w:cstheme="minorHAnsi"/>
          <w:color w:val="000000"/>
          <w:sz w:val="32"/>
          <w:szCs w:val="32"/>
        </w:rPr>
        <w:t xml:space="preserve"> But this process won’t be as accurate when predicting new set of </w:t>
      </w:r>
      <w:proofErr w:type="gramStart"/>
      <w:r w:rsidR="00533AFE">
        <w:rPr>
          <w:rFonts w:cstheme="minorHAnsi"/>
          <w:color w:val="000000"/>
          <w:sz w:val="32"/>
          <w:szCs w:val="32"/>
        </w:rPr>
        <w:t>data  that</w:t>
      </w:r>
      <w:proofErr w:type="gramEnd"/>
      <w:r w:rsidR="00533AFE">
        <w:rPr>
          <w:rFonts w:cstheme="minorHAnsi"/>
          <w:color w:val="000000"/>
          <w:sz w:val="32"/>
          <w:szCs w:val="32"/>
        </w:rPr>
        <w:t xml:space="preserve"> it hasn’t seen before.</w:t>
      </w:r>
    </w:p>
    <w:p w:rsidR="000227F0" w:rsidRPr="000227F0" w:rsidRDefault="000227F0" w:rsidP="000227F0">
      <w:pPr>
        <w:rPr>
          <w:rFonts w:cstheme="minorHAnsi"/>
          <w:color w:val="000000"/>
          <w:sz w:val="32"/>
          <w:szCs w:val="32"/>
        </w:rPr>
      </w:pPr>
      <w:r>
        <w:rPr>
          <w:rFonts w:cstheme="minorHAnsi"/>
          <w:color w:val="000000"/>
          <w:sz w:val="32"/>
          <w:szCs w:val="32"/>
        </w:rPr>
        <w:t>Epsilon is set to 0.12 for all cases.</w:t>
      </w:r>
    </w:p>
    <w:p w:rsidR="00DA52F3" w:rsidRPr="00DA52F3" w:rsidRDefault="00DA52F3" w:rsidP="00BD6F7E">
      <w:pPr>
        <w:rPr>
          <w:sz w:val="32"/>
          <w:szCs w:val="32"/>
        </w:rPr>
      </w:pPr>
    </w:p>
    <w:tbl>
      <w:tblPr>
        <w:tblStyle w:val="TableGrid"/>
        <w:tblW w:w="9612" w:type="dxa"/>
        <w:tblLook w:val="04A0" w:firstRow="1" w:lastRow="0" w:firstColumn="1" w:lastColumn="0" w:noHBand="0" w:noVBand="1"/>
      </w:tblPr>
      <w:tblGrid>
        <w:gridCol w:w="2403"/>
        <w:gridCol w:w="2403"/>
        <w:gridCol w:w="2403"/>
        <w:gridCol w:w="2403"/>
      </w:tblGrid>
      <w:tr w:rsidR="004972B0" w:rsidTr="00533AFE">
        <w:trPr>
          <w:trHeight w:val="216"/>
        </w:trPr>
        <w:tc>
          <w:tcPr>
            <w:tcW w:w="2403" w:type="dxa"/>
          </w:tcPr>
          <w:p w:rsidR="004972B0" w:rsidRPr="004972B0" w:rsidRDefault="004972B0" w:rsidP="00BD6F7E">
            <w:pPr>
              <w:rPr>
                <w:sz w:val="32"/>
                <w:szCs w:val="32"/>
              </w:rPr>
            </w:pPr>
            <w:r>
              <w:rPr>
                <w:sz w:val="32"/>
                <w:szCs w:val="32"/>
              </w:rPr>
              <w:lastRenderedPageBreak/>
              <w:t>Iteration</w:t>
            </w:r>
          </w:p>
        </w:tc>
        <w:tc>
          <w:tcPr>
            <w:tcW w:w="2403" w:type="dxa"/>
          </w:tcPr>
          <w:p w:rsidR="004972B0" w:rsidRPr="004972B0" w:rsidRDefault="004972B0" w:rsidP="00BD6F7E">
            <w:pPr>
              <w:rPr>
                <w:sz w:val="32"/>
                <w:szCs w:val="32"/>
              </w:rPr>
            </w:pPr>
            <w:r>
              <w:rPr>
                <w:sz w:val="32"/>
                <w:szCs w:val="32"/>
              </w:rPr>
              <w:t>Lambda</w:t>
            </w:r>
          </w:p>
        </w:tc>
        <w:tc>
          <w:tcPr>
            <w:tcW w:w="2403" w:type="dxa"/>
          </w:tcPr>
          <w:p w:rsidR="004972B0" w:rsidRPr="004972B0" w:rsidRDefault="004972B0" w:rsidP="00BD6F7E">
            <w:pPr>
              <w:rPr>
                <w:sz w:val="32"/>
                <w:szCs w:val="32"/>
              </w:rPr>
            </w:pPr>
            <w:r>
              <w:rPr>
                <w:sz w:val="32"/>
                <w:szCs w:val="32"/>
              </w:rPr>
              <w:t>Cost</w:t>
            </w:r>
          </w:p>
        </w:tc>
        <w:tc>
          <w:tcPr>
            <w:tcW w:w="2403" w:type="dxa"/>
          </w:tcPr>
          <w:p w:rsidR="004972B0" w:rsidRPr="004972B0" w:rsidRDefault="004972B0" w:rsidP="00BD6F7E">
            <w:pPr>
              <w:rPr>
                <w:sz w:val="32"/>
                <w:szCs w:val="32"/>
              </w:rPr>
            </w:pPr>
            <w:r>
              <w:rPr>
                <w:sz w:val="32"/>
                <w:szCs w:val="32"/>
              </w:rPr>
              <w:t>Accuracy</w:t>
            </w:r>
          </w:p>
        </w:tc>
      </w:tr>
      <w:tr w:rsidR="004972B0" w:rsidTr="00533AFE">
        <w:trPr>
          <w:trHeight w:val="226"/>
        </w:trPr>
        <w:tc>
          <w:tcPr>
            <w:tcW w:w="2403" w:type="dxa"/>
          </w:tcPr>
          <w:p w:rsidR="004972B0" w:rsidRPr="004972B0" w:rsidRDefault="004972B0" w:rsidP="00BD6F7E">
            <w:pPr>
              <w:rPr>
                <w:sz w:val="32"/>
                <w:szCs w:val="32"/>
              </w:rPr>
            </w:pPr>
            <w:r>
              <w:rPr>
                <w:sz w:val="32"/>
                <w:szCs w:val="32"/>
              </w:rPr>
              <w:t>50</w:t>
            </w:r>
          </w:p>
        </w:tc>
        <w:tc>
          <w:tcPr>
            <w:tcW w:w="2403" w:type="dxa"/>
          </w:tcPr>
          <w:p w:rsidR="004972B0" w:rsidRPr="004972B0" w:rsidRDefault="004972B0" w:rsidP="00BD6F7E">
            <w:pPr>
              <w:rPr>
                <w:sz w:val="32"/>
                <w:szCs w:val="32"/>
              </w:rPr>
            </w:pPr>
            <w:r>
              <w:rPr>
                <w:sz w:val="32"/>
                <w:szCs w:val="32"/>
              </w:rPr>
              <w:t>3</w:t>
            </w:r>
          </w:p>
        </w:tc>
        <w:tc>
          <w:tcPr>
            <w:tcW w:w="2403" w:type="dxa"/>
          </w:tcPr>
          <w:p w:rsidR="004972B0" w:rsidRPr="00DA52F3" w:rsidRDefault="00DA52F3" w:rsidP="00BD6F7E">
            <w:pPr>
              <w:rPr>
                <w:sz w:val="28"/>
                <w:szCs w:val="28"/>
              </w:rPr>
            </w:pPr>
            <w:r w:rsidRPr="0070292C">
              <w:rPr>
                <w:sz w:val="28"/>
                <w:szCs w:val="28"/>
              </w:rPr>
              <w:t>6.664829e-001</w:t>
            </w:r>
          </w:p>
        </w:tc>
        <w:tc>
          <w:tcPr>
            <w:tcW w:w="2403" w:type="dxa"/>
          </w:tcPr>
          <w:p w:rsidR="004972B0" w:rsidRDefault="00DA52F3" w:rsidP="00BD6F7E">
            <w:pPr>
              <w:rPr>
                <w:b/>
                <w:sz w:val="32"/>
                <w:szCs w:val="32"/>
              </w:rPr>
            </w:pPr>
            <w:r w:rsidRPr="0070292C">
              <w:rPr>
                <w:sz w:val="28"/>
                <w:szCs w:val="28"/>
              </w:rPr>
              <w:t>95.140000</w:t>
            </w:r>
          </w:p>
        </w:tc>
      </w:tr>
      <w:tr w:rsidR="004972B0" w:rsidTr="00533AFE">
        <w:trPr>
          <w:trHeight w:val="226"/>
        </w:trPr>
        <w:tc>
          <w:tcPr>
            <w:tcW w:w="2403" w:type="dxa"/>
          </w:tcPr>
          <w:p w:rsidR="004972B0" w:rsidRPr="00DA52F3" w:rsidRDefault="00DA52F3" w:rsidP="00BD6F7E">
            <w:pPr>
              <w:rPr>
                <w:sz w:val="32"/>
                <w:szCs w:val="32"/>
              </w:rPr>
            </w:pPr>
            <w:r>
              <w:rPr>
                <w:sz w:val="32"/>
                <w:szCs w:val="32"/>
              </w:rPr>
              <w:t>400</w:t>
            </w:r>
          </w:p>
        </w:tc>
        <w:tc>
          <w:tcPr>
            <w:tcW w:w="2403" w:type="dxa"/>
          </w:tcPr>
          <w:p w:rsidR="004972B0" w:rsidRPr="00DA52F3" w:rsidRDefault="00DA52F3" w:rsidP="00BD6F7E">
            <w:pPr>
              <w:rPr>
                <w:sz w:val="32"/>
                <w:szCs w:val="32"/>
              </w:rPr>
            </w:pPr>
            <w:r>
              <w:rPr>
                <w:sz w:val="32"/>
                <w:szCs w:val="32"/>
              </w:rPr>
              <w:t>3</w:t>
            </w:r>
          </w:p>
        </w:tc>
        <w:tc>
          <w:tcPr>
            <w:tcW w:w="2403" w:type="dxa"/>
          </w:tcPr>
          <w:p w:rsidR="004972B0" w:rsidRPr="00DA52F3" w:rsidRDefault="00DA52F3" w:rsidP="00BD6F7E">
            <w:pPr>
              <w:rPr>
                <w:sz w:val="32"/>
                <w:szCs w:val="32"/>
              </w:rPr>
            </w:pPr>
            <w:r w:rsidRPr="001B31FD">
              <w:rPr>
                <w:sz w:val="28"/>
                <w:szCs w:val="28"/>
              </w:rPr>
              <w:t>5.671986e-001</w:t>
            </w:r>
          </w:p>
        </w:tc>
        <w:tc>
          <w:tcPr>
            <w:tcW w:w="2403" w:type="dxa"/>
          </w:tcPr>
          <w:p w:rsidR="004972B0" w:rsidRDefault="00DA52F3" w:rsidP="00BD6F7E">
            <w:pPr>
              <w:rPr>
                <w:b/>
                <w:sz w:val="32"/>
                <w:szCs w:val="32"/>
              </w:rPr>
            </w:pPr>
            <w:r w:rsidRPr="001B31FD">
              <w:rPr>
                <w:sz w:val="28"/>
                <w:szCs w:val="28"/>
              </w:rPr>
              <w:t>97.540000</w:t>
            </w:r>
          </w:p>
        </w:tc>
      </w:tr>
      <w:tr w:rsidR="00DA52F3" w:rsidTr="00533AFE">
        <w:trPr>
          <w:trHeight w:val="293"/>
        </w:trPr>
        <w:tc>
          <w:tcPr>
            <w:tcW w:w="2403" w:type="dxa"/>
          </w:tcPr>
          <w:p w:rsidR="00DA52F3" w:rsidRDefault="00533AFE" w:rsidP="00BD6F7E">
            <w:pPr>
              <w:rPr>
                <w:sz w:val="32"/>
                <w:szCs w:val="32"/>
              </w:rPr>
            </w:pPr>
            <w:r>
              <w:rPr>
                <w:sz w:val="32"/>
                <w:szCs w:val="32"/>
              </w:rPr>
              <w:t>400</w:t>
            </w:r>
          </w:p>
        </w:tc>
        <w:tc>
          <w:tcPr>
            <w:tcW w:w="2403" w:type="dxa"/>
          </w:tcPr>
          <w:p w:rsidR="00DA52F3" w:rsidRDefault="00533AFE" w:rsidP="00BD6F7E">
            <w:pPr>
              <w:rPr>
                <w:sz w:val="32"/>
                <w:szCs w:val="32"/>
              </w:rPr>
            </w:pPr>
            <w:r>
              <w:rPr>
                <w:sz w:val="32"/>
                <w:szCs w:val="32"/>
              </w:rPr>
              <w:t>1</w:t>
            </w:r>
          </w:p>
        </w:tc>
        <w:tc>
          <w:tcPr>
            <w:tcW w:w="2403" w:type="dxa"/>
          </w:tcPr>
          <w:p w:rsidR="00533AFE" w:rsidRDefault="00533AFE" w:rsidP="00533AFE">
            <w:pPr>
              <w:rPr>
                <w:sz w:val="28"/>
                <w:szCs w:val="28"/>
              </w:rPr>
            </w:pPr>
            <w:r w:rsidRPr="00533AFE">
              <w:rPr>
                <w:sz w:val="28"/>
                <w:szCs w:val="28"/>
              </w:rPr>
              <w:t>3.257341e-001</w:t>
            </w:r>
          </w:p>
          <w:p w:rsidR="00DA52F3" w:rsidRPr="001B31FD" w:rsidRDefault="00DA52F3" w:rsidP="00BD6F7E">
            <w:pPr>
              <w:rPr>
                <w:sz w:val="28"/>
                <w:szCs w:val="28"/>
              </w:rPr>
            </w:pPr>
          </w:p>
        </w:tc>
        <w:tc>
          <w:tcPr>
            <w:tcW w:w="2403" w:type="dxa"/>
          </w:tcPr>
          <w:p w:rsidR="00DA52F3" w:rsidRPr="001B31FD" w:rsidRDefault="00533AFE" w:rsidP="00BD6F7E">
            <w:pPr>
              <w:rPr>
                <w:sz w:val="28"/>
                <w:szCs w:val="28"/>
              </w:rPr>
            </w:pPr>
            <w:r>
              <w:rPr>
                <w:sz w:val="28"/>
                <w:szCs w:val="28"/>
              </w:rPr>
              <w:t>99.5</w:t>
            </w:r>
          </w:p>
        </w:tc>
      </w:tr>
    </w:tbl>
    <w:p w:rsidR="000227F0" w:rsidRDefault="000227F0" w:rsidP="0070292C">
      <w:pPr>
        <w:rPr>
          <w:sz w:val="28"/>
          <w:szCs w:val="28"/>
        </w:rPr>
      </w:pPr>
    </w:p>
    <w:p w:rsidR="00BA6EE3" w:rsidRDefault="000227F0" w:rsidP="00326555">
      <w:pPr>
        <w:rPr>
          <w:b/>
          <w:sz w:val="32"/>
          <w:szCs w:val="32"/>
        </w:rPr>
      </w:pPr>
      <w:r w:rsidRPr="000227F0">
        <w:rPr>
          <w:b/>
          <w:sz w:val="32"/>
          <w:szCs w:val="32"/>
        </w:rPr>
        <w:t xml:space="preserve">Visualizing Neural </w:t>
      </w:r>
      <w:proofErr w:type="gramStart"/>
      <w:r w:rsidRPr="000227F0">
        <w:rPr>
          <w:b/>
          <w:sz w:val="32"/>
          <w:szCs w:val="32"/>
        </w:rPr>
        <w:t>Network</w:t>
      </w:r>
      <w:r>
        <w:rPr>
          <w:b/>
          <w:sz w:val="32"/>
          <w:szCs w:val="32"/>
        </w:rPr>
        <w:t xml:space="preserve"> :</w:t>
      </w:r>
      <w:proofErr w:type="gramEnd"/>
    </w:p>
    <w:p w:rsidR="00326555" w:rsidRPr="00BA6EE3" w:rsidRDefault="000227F0" w:rsidP="00326555">
      <w:pPr>
        <w:rPr>
          <w:b/>
          <w:sz w:val="32"/>
          <w:szCs w:val="32"/>
        </w:rPr>
      </w:pPr>
      <w:r w:rsidRPr="00BA6EE3">
        <w:rPr>
          <w:sz w:val="24"/>
          <w:szCs w:val="24"/>
        </w:rPr>
        <w:t xml:space="preserve">For </w:t>
      </w:r>
      <w:r w:rsidRPr="00BA6EE3">
        <w:rPr>
          <w:rFonts w:cstheme="minorHAnsi"/>
          <w:sz w:val="24"/>
          <w:szCs w:val="24"/>
        </w:rPr>
        <w:t>λ</w:t>
      </w:r>
      <w:r w:rsidRPr="00BA6EE3">
        <w:rPr>
          <w:sz w:val="24"/>
          <w:szCs w:val="24"/>
        </w:rPr>
        <w:t xml:space="preserve"> = 3, </w:t>
      </w:r>
      <w:proofErr w:type="gramStart"/>
      <w:r w:rsidRPr="00BA6EE3">
        <w:rPr>
          <w:sz w:val="24"/>
          <w:szCs w:val="24"/>
        </w:rPr>
        <w:t>iteration  =</w:t>
      </w:r>
      <w:proofErr w:type="gramEnd"/>
      <w:r w:rsidRPr="00BA6EE3">
        <w:rPr>
          <w:sz w:val="24"/>
          <w:szCs w:val="24"/>
        </w:rPr>
        <w:t xml:space="preserve"> 50 </w:t>
      </w:r>
      <w:r w:rsidR="00BA6EE3" w:rsidRPr="00BA6EE3">
        <w:rPr>
          <w:sz w:val="24"/>
          <w:szCs w:val="24"/>
        </w:rPr>
        <w:t xml:space="preserve"> </w:t>
      </w:r>
      <w:r w:rsidR="00BA6EE3">
        <w:rPr>
          <w:sz w:val="24"/>
          <w:szCs w:val="24"/>
        </w:rPr>
        <w:t xml:space="preserve">                     </w:t>
      </w:r>
      <w:r w:rsidR="00BA6EE3" w:rsidRPr="00BA6EE3">
        <w:rPr>
          <w:sz w:val="24"/>
          <w:szCs w:val="24"/>
        </w:rPr>
        <w:t xml:space="preserve"> </w:t>
      </w:r>
      <w:r w:rsidR="00326555" w:rsidRPr="00BA6EE3">
        <w:rPr>
          <w:sz w:val="24"/>
          <w:szCs w:val="24"/>
        </w:rPr>
        <w:t xml:space="preserve">For </w:t>
      </w:r>
      <w:r w:rsidR="00326555" w:rsidRPr="00BA6EE3">
        <w:rPr>
          <w:rFonts w:cstheme="minorHAnsi"/>
          <w:sz w:val="24"/>
          <w:szCs w:val="24"/>
        </w:rPr>
        <w:t>λ</w:t>
      </w:r>
      <w:r w:rsidR="00326555" w:rsidRPr="00BA6EE3">
        <w:rPr>
          <w:sz w:val="24"/>
          <w:szCs w:val="24"/>
        </w:rPr>
        <w:t xml:space="preserve"> = 3, iteration = 400</w:t>
      </w:r>
      <w:r w:rsidR="00BA6EE3">
        <w:rPr>
          <w:sz w:val="24"/>
          <w:szCs w:val="24"/>
        </w:rPr>
        <w:t xml:space="preserve">                   </w:t>
      </w:r>
      <w:r w:rsidR="00BA6EE3" w:rsidRPr="00BA6EE3">
        <w:rPr>
          <w:sz w:val="24"/>
          <w:szCs w:val="24"/>
        </w:rPr>
        <w:t xml:space="preserve">For </w:t>
      </w:r>
      <w:r w:rsidR="00BA6EE3" w:rsidRPr="00BA6EE3">
        <w:rPr>
          <w:rFonts w:cstheme="minorHAnsi"/>
          <w:sz w:val="24"/>
          <w:szCs w:val="24"/>
        </w:rPr>
        <w:t>λ</w:t>
      </w:r>
      <w:r w:rsidR="00BA6EE3">
        <w:rPr>
          <w:sz w:val="24"/>
          <w:szCs w:val="24"/>
        </w:rPr>
        <w:t xml:space="preserve"> = 1</w:t>
      </w:r>
      <w:r w:rsidR="00BA6EE3" w:rsidRPr="00BA6EE3">
        <w:rPr>
          <w:sz w:val="24"/>
          <w:szCs w:val="24"/>
        </w:rPr>
        <w:t xml:space="preserve"> iteration = 400</w:t>
      </w:r>
      <w:r w:rsidR="00BA6EE3">
        <w:rPr>
          <w:sz w:val="24"/>
          <w:szCs w:val="24"/>
        </w:rPr>
        <w:t xml:space="preserve">                   </w:t>
      </w:r>
    </w:p>
    <w:tbl>
      <w:tblPr>
        <w:tblStyle w:val="TableGrid"/>
        <w:tblW w:w="10905" w:type="dxa"/>
        <w:tblInd w:w="-252" w:type="dxa"/>
        <w:tblLook w:val="04A0" w:firstRow="1" w:lastRow="0" w:firstColumn="1" w:lastColumn="0" w:noHBand="0" w:noVBand="1"/>
      </w:tblPr>
      <w:tblGrid>
        <w:gridCol w:w="3720"/>
        <w:gridCol w:w="3519"/>
        <w:gridCol w:w="3666"/>
      </w:tblGrid>
      <w:tr w:rsidR="00BA6EE3" w:rsidTr="00BA6EE3">
        <w:tc>
          <w:tcPr>
            <w:tcW w:w="3720" w:type="dxa"/>
          </w:tcPr>
          <w:p w:rsidR="00BA6EE3" w:rsidRDefault="00BA6EE3" w:rsidP="0070292C">
            <w:pPr>
              <w:rPr>
                <w:sz w:val="32"/>
                <w:szCs w:val="32"/>
              </w:rPr>
            </w:pPr>
            <w:r>
              <w:rPr>
                <w:noProof/>
                <w:sz w:val="32"/>
                <w:szCs w:val="32"/>
                <w:lang w:bidi="bn-IN"/>
              </w:rPr>
              <w:drawing>
                <wp:inline distT="0" distB="0" distL="0" distR="0" wp14:anchorId="3A1E6985" wp14:editId="3BC2ED75">
                  <wp:extent cx="2065468" cy="237591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ing da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66792" cy="2377440"/>
                          </a:xfrm>
                          <a:prstGeom prst="rect">
                            <a:avLst/>
                          </a:prstGeom>
                        </pic:spPr>
                      </pic:pic>
                    </a:graphicData>
                  </a:graphic>
                </wp:inline>
              </w:drawing>
            </w:r>
          </w:p>
        </w:tc>
        <w:tc>
          <w:tcPr>
            <w:tcW w:w="3519" w:type="dxa"/>
          </w:tcPr>
          <w:p w:rsidR="00BA6EE3" w:rsidRDefault="00BA6EE3" w:rsidP="0070292C">
            <w:pPr>
              <w:rPr>
                <w:sz w:val="32"/>
                <w:szCs w:val="32"/>
              </w:rPr>
            </w:pPr>
            <w:r>
              <w:rPr>
                <w:noProof/>
                <w:sz w:val="28"/>
                <w:szCs w:val="28"/>
                <w:lang w:bidi="bn-IN"/>
              </w:rPr>
              <w:drawing>
                <wp:inline distT="0" distB="0" distL="0" distR="0" wp14:anchorId="401C68B0" wp14:editId="1CE8F0D8">
                  <wp:extent cx="2097741"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ing layer_4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97741" cy="2377440"/>
                          </a:xfrm>
                          <a:prstGeom prst="rect">
                            <a:avLst/>
                          </a:prstGeom>
                        </pic:spPr>
                      </pic:pic>
                    </a:graphicData>
                  </a:graphic>
                </wp:inline>
              </w:drawing>
            </w:r>
          </w:p>
        </w:tc>
        <w:tc>
          <w:tcPr>
            <w:tcW w:w="3666" w:type="dxa"/>
          </w:tcPr>
          <w:p w:rsidR="00BA6EE3" w:rsidRDefault="00BA6EE3" w:rsidP="0070292C">
            <w:pPr>
              <w:rPr>
                <w:sz w:val="32"/>
                <w:szCs w:val="32"/>
              </w:rPr>
            </w:pPr>
            <w:r>
              <w:rPr>
                <w:noProof/>
                <w:sz w:val="28"/>
                <w:szCs w:val="28"/>
                <w:lang w:bidi="bn-IN"/>
              </w:rPr>
              <w:drawing>
                <wp:inline distT="0" distB="0" distL="0" distR="0" wp14:anchorId="2F6C5E32" wp14:editId="6B6661D4">
                  <wp:extent cx="2080422" cy="21407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dden_400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88478" cy="2149060"/>
                          </a:xfrm>
                          <a:prstGeom prst="rect">
                            <a:avLst/>
                          </a:prstGeom>
                        </pic:spPr>
                      </pic:pic>
                    </a:graphicData>
                  </a:graphic>
                </wp:inline>
              </w:drawing>
            </w:r>
          </w:p>
        </w:tc>
      </w:tr>
    </w:tbl>
    <w:p w:rsidR="00533AFE" w:rsidRPr="00326555" w:rsidRDefault="00533AFE" w:rsidP="0070292C">
      <w:pPr>
        <w:rPr>
          <w:sz w:val="32"/>
          <w:szCs w:val="32"/>
        </w:rPr>
      </w:pPr>
    </w:p>
    <w:p w:rsidR="00326555" w:rsidRDefault="00326555" w:rsidP="0070292C">
      <w:pPr>
        <w:rPr>
          <w:sz w:val="28"/>
          <w:szCs w:val="28"/>
        </w:rPr>
      </w:pPr>
    </w:p>
    <w:p w:rsidR="00326555" w:rsidRPr="00BD6F7E" w:rsidRDefault="00326555" w:rsidP="001B31FD">
      <w:pPr>
        <w:rPr>
          <w:sz w:val="28"/>
          <w:szCs w:val="28"/>
        </w:rPr>
      </w:pPr>
    </w:p>
    <w:sectPr w:rsidR="00326555" w:rsidRPr="00BD6F7E" w:rsidSect="00A01D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MR12">
    <w:altName w:val="Times New Roman"/>
    <w:panose1 w:val="00000000000000000000"/>
    <w:charset w:val="00"/>
    <w:family w:val="roman"/>
    <w:notTrueType/>
    <w:pitch w:val="default"/>
  </w:font>
  <w:font w:name="CMTI12">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SY8">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MBX12">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MR8">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0A9"/>
    <w:rsid w:val="000227F0"/>
    <w:rsid w:val="000720A9"/>
    <w:rsid w:val="001B31FD"/>
    <w:rsid w:val="00326555"/>
    <w:rsid w:val="003A1CB7"/>
    <w:rsid w:val="004972B0"/>
    <w:rsid w:val="00533AFE"/>
    <w:rsid w:val="005D029C"/>
    <w:rsid w:val="005D3728"/>
    <w:rsid w:val="0070292C"/>
    <w:rsid w:val="008E7104"/>
    <w:rsid w:val="00A01DD3"/>
    <w:rsid w:val="00AA04F1"/>
    <w:rsid w:val="00B60423"/>
    <w:rsid w:val="00BA6EE3"/>
    <w:rsid w:val="00BD6F7E"/>
    <w:rsid w:val="00D91E0E"/>
    <w:rsid w:val="00DA52F3"/>
    <w:rsid w:val="00DC0B11"/>
    <w:rsid w:val="00ED3410"/>
    <w:rsid w:val="00F65E0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720A9"/>
    <w:rPr>
      <w:rFonts w:ascii="CMR12" w:hAnsi="CMR12" w:hint="default"/>
      <w:b w:val="0"/>
      <w:bCs w:val="0"/>
      <w:i w:val="0"/>
      <w:iCs w:val="0"/>
      <w:color w:val="000000"/>
      <w:sz w:val="24"/>
      <w:szCs w:val="24"/>
    </w:rPr>
  </w:style>
  <w:style w:type="character" w:customStyle="1" w:styleId="fontstyle21">
    <w:name w:val="fontstyle21"/>
    <w:basedOn w:val="DefaultParagraphFont"/>
    <w:rsid w:val="000720A9"/>
    <w:rPr>
      <w:rFonts w:ascii="CMTI12" w:hAnsi="CMTI12" w:hint="default"/>
      <w:b w:val="0"/>
      <w:bCs w:val="0"/>
      <w:i/>
      <w:iCs/>
      <w:color w:val="000000"/>
      <w:sz w:val="24"/>
      <w:szCs w:val="24"/>
    </w:rPr>
  </w:style>
  <w:style w:type="paragraph" w:styleId="BalloonText">
    <w:name w:val="Balloon Text"/>
    <w:basedOn w:val="Normal"/>
    <w:link w:val="BalloonTextChar"/>
    <w:uiPriority w:val="99"/>
    <w:semiHidden/>
    <w:unhideWhenUsed/>
    <w:rsid w:val="00072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A9"/>
    <w:rPr>
      <w:rFonts w:ascii="Tahoma" w:hAnsi="Tahoma" w:cs="Tahoma"/>
      <w:sz w:val="16"/>
      <w:szCs w:val="16"/>
    </w:rPr>
  </w:style>
  <w:style w:type="character" w:customStyle="1" w:styleId="texhtml">
    <w:name w:val="texhtml"/>
    <w:basedOn w:val="DefaultParagraphFont"/>
    <w:rsid w:val="00AA04F1"/>
  </w:style>
  <w:style w:type="character" w:customStyle="1" w:styleId="fontstyle31">
    <w:name w:val="fontstyle31"/>
    <w:basedOn w:val="DefaultParagraphFont"/>
    <w:rsid w:val="00BD6F7E"/>
    <w:rPr>
      <w:rFonts w:ascii="CMSY8" w:hAnsi="CMSY8" w:hint="default"/>
      <w:b w:val="0"/>
      <w:bCs w:val="0"/>
      <w:i/>
      <w:iCs/>
      <w:color w:val="000000"/>
      <w:sz w:val="16"/>
      <w:szCs w:val="16"/>
    </w:rPr>
  </w:style>
  <w:style w:type="character" w:customStyle="1" w:styleId="fontstyle41">
    <w:name w:val="fontstyle41"/>
    <w:basedOn w:val="DefaultParagraphFont"/>
    <w:rsid w:val="00BD6F7E"/>
    <w:rPr>
      <w:rFonts w:ascii="CMSY10" w:hAnsi="CMSY10" w:hint="default"/>
      <w:b w:val="0"/>
      <w:bCs w:val="0"/>
      <w:i/>
      <w:iCs/>
      <w:color w:val="000000"/>
      <w:sz w:val="24"/>
      <w:szCs w:val="24"/>
    </w:rPr>
  </w:style>
  <w:style w:type="character" w:customStyle="1" w:styleId="fontstyle51">
    <w:name w:val="fontstyle51"/>
    <w:basedOn w:val="DefaultParagraphFont"/>
    <w:rsid w:val="00BD6F7E"/>
    <w:rPr>
      <w:rFonts w:ascii="CMMI8" w:hAnsi="CMMI8" w:hint="default"/>
      <w:b w:val="0"/>
      <w:bCs w:val="0"/>
      <w:i/>
      <w:iCs/>
      <w:color w:val="000000"/>
      <w:sz w:val="16"/>
      <w:szCs w:val="16"/>
    </w:rPr>
  </w:style>
  <w:style w:type="character" w:customStyle="1" w:styleId="fontstyle11">
    <w:name w:val="fontstyle11"/>
    <w:basedOn w:val="DefaultParagraphFont"/>
    <w:rsid w:val="00DC0B11"/>
    <w:rPr>
      <w:rFonts w:ascii="CMR12" w:hAnsi="CMR12" w:hint="default"/>
      <w:b w:val="0"/>
      <w:bCs w:val="0"/>
      <w:i w:val="0"/>
      <w:iCs w:val="0"/>
      <w:color w:val="000000"/>
      <w:sz w:val="24"/>
      <w:szCs w:val="24"/>
    </w:rPr>
  </w:style>
  <w:style w:type="character" w:customStyle="1" w:styleId="fontstyle61">
    <w:name w:val="fontstyle61"/>
    <w:basedOn w:val="DefaultParagraphFont"/>
    <w:rsid w:val="00DC0B11"/>
    <w:rPr>
      <w:rFonts w:ascii="CMSY10" w:hAnsi="CMSY10" w:hint="default"/>
      <w:b w:val="0"/>
      <w:bCs w:val="0"/>
      <w:i/>
      <w:iCs/>
      <w:color w:val="000000"/>
      <w:sz w:val="24"/>
      <w:szCs w:val="24"/>
    </w:rPr>
  </w:style>
  <w:style w:type="table" w:styleId="TableGrid">
    <w:name w:val="Table Grid"/>
    <w:basedOn w:val="TableNormal"/>
    <w:uiPriority w:val="59"/>
    <w:rsid w:val="00ED34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ED341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ED341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ED341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A01DD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01DD3"/>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720A9"/>
    <w:rPr>
      <w:rFonts w:ascii="CMR12" w:hAnsi="CMR12" w:hint="default"/>
      <w:b w:val="0"/>
      <w:bCs w:val="0"/>
      <w:i w:val="0"/>
      <w:iCs w:val="0"/>
      <w:color w:val="000000"/>
      <w:sz w:val="24"/>
      <w:szCs w:val="24"/>
    </w:rPr>
  </w:style>
  <w:style w:type="character" w:customStyle="1" w:styleId="fontstyle21">
    <w:name w:val="fontstyle21"/>
    <w:basedOn w:val="DefaultParagraphFont"/>
    <w:rsid w:val="000720A9"/>
    <w:rPr>
      <w:rFonts w:ascii="CMTI12" w:hAnsi="CMTI12" w:hint="default"/>
      <w:b w:val="0"/>
      <w:bCs w:val="0"/>
      <w:i/>
      <w:iCs/>
      <w:color w:val="000000"/>
      <w:sz w:val="24"/>
      <w:szCs w:val="24"/>
    </w:rPr>
  </w:style>
  <w:style w:type="paragraph" w:styleId="BalloonText">
    <w:name w:val="Balloon Text"/>
    <w:basedOn w:val="Normal"/>
    <w:link w:val="BalloonTextChar"/>
    <w:uiPriority w:val="99"/>
    <w:semiHidden/>
    <w:unhideWhenUsed/>
    <w:rsid w:val="00072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0A9"/>
    <w:rPr>
      <w:rFonts w:ascii="Tahoma" w:hAnsi="Tahoma" w:cs="Tahoma"/>
      <w:sz w:val="16"/>
      <w:szCs w:val="16"/>
    </w:rPr>
  </w:style>
  <w:style w:type="character" w:customStyle="1" w:styleId="texhtml">
    <w:name w:val="texhtml"/>
    <w:basedOn w:val="DefaultParagraphFont"/>
    <w:rsid w:val="00AA04F1"/>
  </w:style>
  <w:style w:type="character" w:customStyle="1" w:styleId="fontstyle31">
    <w:name w:val="fontstyle31"/>
    <w:basedOn w:val="DefaultParagraphFont"/>
    <w:rsid w:val="00BD6F7E"/>
    <w:rPr>
      <w:rFonts w:ascii="CMSY8" w:hAnsi="CMSY8" w:hint="default"/>
      <w:b w:val="0"/>
      <w:bCs w:val="0"/>
      <w:i/>
      <w:iCs/>
      <w:color w:val="000000"/>
      <w:sz w:val="16"/>
      <w:szCs w:val="16"/>
    </w:rPr>
  </w:style>
  <w:style w:type="character" w:customStyle="1" w:styleId="fontstyle41">
    <w:name w:val="fontstyle41"/>
    <w:basedOn w:val="DefaultParagraphFont"/>
    <w:rsid w:val="00BD6F7E"/>
    <w:rPr>
      <w:rFonts w:ascii="CMSY10" w:hAnsi="CMSY10" w:hint="default"/>
      <w:b w:val="0"/>
      <w:bCs w:val="0"/>
      <w:i/>
      <w:iCs/>
      <w:color w:val="000000"/>
      <w:sz w:val="24"/>
      <w:szCs w:val="24"/>
    </w:rPr>
  </w:style>
  <w:style w:type="character" w:customStyle="1" w:styleId="fontstyle51">
    <w:name w:val="fontstyle51"/>
    <w:basedOn w:val="DefaultParagraphFont"/>
    <w:rsid w:val="00BD6F7E"/>
    <w:rPr>
      <w:rFonts w:ascii="CMMI8" w:hAnsi="CMMI8" w:hint="default"/>
      <w:b w:val="0"/>
      <w:bCs w:val="0"/>
      <w:i/>
      <w:iCs/>
      <w:color w:val="000000"/>
      <w:sz w:val="16"/>
      <w:szCs w:val="16"/>
    </w:rPr>
  </w:style>
  <w:style w:type="character" w:customStyle="1" w:styleId="fontstyle11">
    <w:name w:val="fontstyle11"/>
    <w:basedOn w:val="DefaultParagraphFont"/>
    <w:rsid w:val="00DC0B11"/>
    <w:rPr>
      <w:rFonts w:ascii="CMR12" w:hAnsi="CMR12" w:hint="default"/>
      <w:b w:val="0"/>
      <w:bCs w:val="0"/>
      <w:i w:val="0"/>
      <w:iCs w:val="0"/>
      <w:color w:val="000000"/>
      <w:sz w:val="24"/>
      <w:szCs w:val="24"/>
    </w:rPr>
  </w:style>
  <w:style w:type="character" w:customStyle="1" w:styleId="fontstyle61">
    <w:name w:val="fontstyle61"/>
    <w:basedOn w:val="DefaultParagraphFont"/>
    <w:rsid w:val="00DC0B11"/>
    <w:rPr>
      <w:rFonts w:ascii="CMSY10" w:hAnsi="CMSY10" w:hint="default"/>
      <w:b w:val="0"/>
      <w:bCs w:val="0"/>
      <w:i/>
      <w:iCs/>
      <w:color w:val="000000"/>
      <w:sz w:val="24"/>
      <w:szCs w:val="24"/>
    </w:rPr>
  </w:style>
  <w:style w:type="table" w:styleId="TableGrid">
    <w:name w:val="Table Grid"/>
    <w:basedOn w:val="TableNormal"/>
    <w:uiPriority w:val="59"/>
    <w:rsid w:val="00ED34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ED341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ED341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ED341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link w:val="NoSpacingChar"/>
    <w:uiPriority w:val="1"/>
    <w:qFormat/>
    <w:rsid w:val="00A01DD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01DD3"/>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D11940F6BA5415985D3CF1B5383A35C"/>
        <w:category>
          <w:name w:val="General"/>
          <w:gallery w:val="placeholder"/>
        </w:category>
        <w:types>
          <w:type w:val="bbPlcHdr"/>
        </w:types>
        <w:behaviors>
          <w:behavior w:val="content"/>
        </w:behaviors>
        <w:guid w:val="{1BC58780-AFD4-4AEC-A939-B901148D3207}"/>
      </w:docPartPr>
      <w:docPartBody>
        <w:p w:rsidR="00000000" w:rsidRDefault="002606B7" w:rsidP="002606B7">
          <w:pPr>
            <w:pStyle w:val="6D11940F6BA5415985D3CF1B5383A35C"/>
          </w:pPr>
          <w:r>
            <w:rPr>
              <w:rFonts w:asciiTheme="majorHAnsi" w:eastAsiaTheme="majorEastAsia" w:hAnsiTheme="majorHAnsi" w:cstheme="majorBidi"/>
              <w:sz w:val="72"/>
              <w:szCs w:val="72"/>
            </w:rPr>
            <w:t>[Type the document title]</w:t>
          </w:r>
        </w:p>
      </w:docPartBody>
    </w:docPart>
    <w:docPart>
      <w:docPartPr>
        <w:name w:val="37BD54D484514A50AFC347DAFD9723D4"/>
        <w:category>
          <w:name w:val="General"/>
          <w:gallery w:val="placeholder"/>
        </w:category>
        <w:types>
          <w:type w:val="bbPlcHdr"/>
        </w:types>
        <w:behaviors>
          <w:behavior w:val="content"/>
        </w:behaviors>
        <w:guid w:val="{DE2376A6-9860-4D5A-A14F-66BBF8011E14}"/>
      </w:docPartPr>
      <w:docPartBody>
        <w:p w:rsidR="00000000" w:rsidRDefault="002606B7" w:rsidP="002606B7">
          <w:pPr>
            <w:pStyle w:val="37BD54D484514A50AFC347DAFD9723D4"/>
          </w:pPr>
          <w:r>
            <w:rPr>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MR12">
    <w:altName w:val="Times New Roman"/>
    <w:panose1 w:val="00000000000000000000"/>
    <w:charset w:val="00"/>
    <w:family w:val="roman"/>
    <w:notTrueType/>
    <w:pitch w:val="default"/>
  </w:font>
  <w:font w:name="CMTI12">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MSY8">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CMMI8">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MBX12">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MR8">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6B7"/>
    <w:rsid w:val="002606B7"/>
    <w:rsid w:val="00EC1F6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11940F6BA5415985D3CF1B5383A35C">
    <w:name w:val="6D11940F6BA5415985D3CF1B5383A35C"/>
    <w:rsid w:val="002606B7"/>
    <w:rPr>
      <w:rFonts w:cs="Vrinda"/>
    </w:rPr>
  </w:style>
  <w:style w:type="paragraph" w:customStyle="1" w:styleId="37BD54D484514A50AFC347DAFD9723D4">
    <w:name w:val="37BD54D484514A50AFC347DAFD9723D4"/>
    <w:rsid w:val="002606B7"/>
    <w:rPr>
      <w:rFonts w:cs="Vrinda"/>
    </w:rPr>
  </w:style>
  <w:style w:type="paragraph" w:customStyle="1" w:styleId="9A14773AAAC24E5691290D8FA95D14C1">
    <w:name w:val="9A14773AAAC24E5691290D8FA95D14C1"/>
    <w:rsid w:val="002606B7"/>
    <w:rPr>
      <w:rFonts w:cs="Vrind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11940F6BA5415985D3CF1B5383A35C">
    <w:name w:val="6D11940F6BA5415985D3CF1B5383A35C"/>
    <w:rsid w:val="002606B7"/>
    <w:rPr>
      <w:rFonts w:cs="Vrinda"/>
    </w:rPr>
  </w:style>
  <w:style w:type="paragraph" w:customStyle="1" w:styleId="37BD54D484514A50AFC347DAFD9723D4">
    <w:name w:val="37BD54D484514A50AFC347DAFD9723D4"/>
    <w:rsid w:val="002606B7"/>
    <w:rPr>
      <w:rFonts w:cs="Vrinda"/>
    </w:rPr>
  </w:style>
  <w:style w:type="paragraph" w:customStyle="1" w:styleId="9A14773AAAC24E5691290D8FA95D14C1">
    <w:name w:val="9A14773AAAC24E5691290D8FA95D14C1"/>
    <w:rsid w:val="002606B7"/>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7</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440</dc:title>
  <dc:subject>Assignment 7</dc:subject>
  <dc:creator>Coursera – Week 4 &amp; 5</dc:creator>
  <cp:lastModifiedBy>Maruf</cp:lastModifiedBy>
  <cp:revision>4</cp:revision>
  <dcterms:created xsi:type="dcterms:W3CDTF">2017-08-15T04:16:00Z</dcterms:created>
  <dcterms:modified xsi:type="dcterms:W3CDTF">2017-08-15T19:23:00Z</dcterms:modified>
</cp:coreProperties>
</file>