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PESA AND ODESA FOR MEDICAL DIAGNOSIS SYSTEM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212529"/>
          <w:shd w:fill="e9ecef" w:val="clear"/>
          <w:rtl w:val="0"/>
        </w:rPr>
        <w:t xml:space="preserve">Medical Diagnosis System is</w:t>
      </w:r>
      <w:r w:rsidDel="00000000" w:rsidR="00000000" w:rsidRPr="00000000">
        <w:rPr>
          <w:color w:val="212529"/>
          <w:shd w:fill="e9ecef" w:val="clear"/>
          <w:rtl w:val="0"/>
        </w:rPr>
        <w:t xml:space="preserve"> Utility Based Agent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  <w:tab/>
        <w:t xml:space="preserve">(Healthy patient ,minimize cost ,lawsuits)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103456</wp:posOffset>
                </wp:positionV>
                <wp:extent cx="321457" cy="3566"/>
                <wp:effectExtent b="92075" l="0" r="21590" t="7620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103456</wp:posOffset>
                </wp:positionV>
                <wp:extent cx="343047" cy="17184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            (patient ,hospital,staff)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86409</wp:posOffset>
                </wp:positionV>
                <wp:extent cx="321457" cy="3566"/>
                <wp:effectExtent b="92075" l="0" r="21590" t="7620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86409</wp:posOffset>
                </wp:positionV>
                <wp:extent cx="343047" cy="171841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  <w:t xml:space="preserve">(screen display for questions ,tests ,diagnoses ,treatments and referrals)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79375</wp:posOffset>
                </wp:positionV>
                <wp:extent cx="321457" cy="3566"/>
                <wp:effectExtent b="92075" l="0" r="21590" t="7620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79375</wp:posOffset>
                </wp:positionV>
                <wp:extent cx="343047" cy="171841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  <w:tab/>
        <w:t xml:space="preserve">(Keyboard 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567397</wp:posOffset>
                </wp:positionH>
                <wp:positionV relativeFrom="paragraph">
                  <wp:posOffset>84162</wp:posOffset>
                </wp:positionV>
                <wp:extent cx="321457" cy="3566"/>
                <wp:effectExtent b="92075" l="0" r="21590" t="7620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567397</wp:posOffset>
                </wp:positionH>
                <wp:positionV relativeFrom="paragraph">
                  <wp:posOffset>84162</wp:posOffset>
                </wp:positionV>
                <wp:extent cx="343047" cy="17184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ODESA: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  <w:tab/>
        <w:t xml:space="preserve">(fully observable)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103456</wp:posOffset>
                </wp:positionV>
                <wp:extent cx="321457" cy="3566"/>
                <wp:effectExtent b="92075" l="0" r="21590" t="7620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103456</wp:posOffset>
                </wp:positionV>
                <wp:extent cx="343047" cy="171841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          (Deterministic  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86409</wp:posOffset>
                </wp:positionV>
                <wp:extent cx="321457" cy="3566"/>
                <wp:effectExtent b="92075" l="0" r="21590" t="7620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86409</wp:posOffset>
                </wp:positionV>
                <wp:extent cx="343047" cy="17184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  <w:tab/>
        <w:t xml:space="preserve">(sequential)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79375</wp:posOffset>
                </wp:positionV>
                <wp:extent cx="321457" cy="3566"/>
                <wp:effectExtent b="92075" l="0" r="21590" t="7620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569742</wp:posOffset>
                </wp:positionH>
                <wp:positionV relativeFrom="paragraph">
                  <wp:posOffset>79375</wp:posOffset>
                </wp:positionV>
                <wp:extent cx="343047" cy="171841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  <w:tab/>
        <w:t xml:space="preserve">(Static)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567397</wp:posOffset>
                </wp:positionH>
                <wp:positionV relativeFrom="paragraph">
                  <wp:posOffset>84162</wp:posOffset>
                </wp:positionV>
                <wp:extent cx="321457" cy="3566"/>
                <wp:effectExtent b="92075" l="0" r="21590" t="7620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567397</wp:posOffset>
                </wp:positionH>
                <wp:positionV relativeFrom="paragraph">
                  <wp:posOffset>84162</wp:posOffset>
                </wp:positionV>
                <wp:extent cx="343047" cy="171841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  <w:t xml:space="preserve">(multi-agent –co-operative-)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567397</wp:posOffset>
                </wp:positionH>
                <wp:positionV relativeFrom="paragraph">
                  <wp:posOffset>84162</wp:posOffset>
                </wp:positionV>
                <wp:extent cx="321457" cy="3566"/>
                <wp:effectExtent b="92075" l="0" r="21590" t="7620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57" cy="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567397</wp:posOffset>
                </wp:positionH>
                <wp:positionV relativeFrom="paragraph">
                  <wp:posOffset>84162</wp:posOffset>
                </wp:positionV>
                <wp:extent cx="343047" cy="171841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047" cy="1718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