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A311" w14:textId="7546FC08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9941943"/>
      <w:bookmarkEnd w:id="0"/>
      <w:r w:rsidRPr="009D2213">
        <w:rPr>
          <w:rFonts w:ascii="Times New Roman" w:hAnsi="Times New Roman" w:cs="Times New Roman"/>
          <w:b/>
          <w:sz w:val="28"/>
          <w:szCs w:val="28"/>
        </w:rPr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B62B858" w14:textId="77777777" w:rsidR="009D2213" w:rsidRPr="000A3B70" w:rsidRDefault="009D2213" w:rsidP="000A3B7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C7AC00" w14:textId="132CE344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0A3B70">
        <w:rPr>
          <w:rFonts w:ascii="Times New Roman" w:hAnsi="Times New Roman" w:cs="Times New Roman"/>
          <w:sz w:val="24"/>
          <w:szCs w:val="24"/>
        </w:rPr>
        <w:t>Creation of Dimensions and Fact tables.</w:t>
      </w:r>
    </w:p>
    <w:p w14:paraId="241E5A56" w14:textId="30555AFB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B7C6305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Open Application -&gt; Microsoft SQL Server 2008 R2 -&gt; SQL Server Management Studio</w:t>
      </w:r>
    </w:p>
    <w:p w14:paraId="2DEF7F20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Select Connect Tab -&gt; Database Engine -&gt; Select Server Name(local)</w:t>
      </w:r>
    </w:p>
    <w:p w14:paraId="57ECACF7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45E5E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 xml:space="preserve">Right Click the Database -&gt; New Database </w:t>
      </w:r>
    </w:p>
    <w:p w14:paraId="7B94FF6E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82383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Types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as the database name, click on OK to close the dialog box and to create the 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>.</w:t>
      </w:r>
    </w:p>
    <w:p w14:paraId="1F171882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A3B70">
        <w:rPr>
          <w:rFonts w:ascii="Times New Roman" w:hAnsi="Times New Roman" w:cs="Times New Roman"/>
          <w:sz w:val="24"/>
          <w:szCs w:val="24"/>
          <w:u w:val="single"/>
        </w:rPr>
        <w:t>Create a Database Diagrams</w:t>
      </w:r>
    </w:p>
    <w:p w14:paraId="5413E461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Expand the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database folder. </w:t>
      </w:r>
    </w:p>
    <w:p w14:paraId="1A2D3D13" w14:textId="77777777" w:rsidR="000A3B70" w:rsidRPr="000A3B70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Click on Database Diagrams to expand it</w:t>
      </w:r>
    </w:p>
    <w:p w14:paraId="548CC197" w14:textId="77777777" w:rsidR="000A3B70" w:rsidRPr="00FF2584" w:rsidRDefault="000A3B70" w:rsidP="000A3B70">
      <w:pPr>
        <w:pStyle w:val="ListParagraph"/>
        <w:rPr>
          <w:b/>
          <w:sz w:val="24"/>
          <w:szCs w:val="24"/>
        </w:rPr>
      </w:pPr>
    </w:p>
    <w:p w14:paraId="36EBA6D5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4E7F7CA" wp14:editId="4219D281">
            <wp:extent cx="5714485" cy="856735"/>
            <wp:effectExtent l="19050" t="0" r="5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BFF37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F2A9F8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On click of it, above Dialog box appears, click on Yes to close it.</w:t>
      </w:r>
    </w:p>
    <w:p w14:paraId="71378B08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DB58D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Database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Diagrams  -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&gt; New Database Diagrams </w:t>
      </w:r>
    </w:p>
    <w:p w14:paraId="268AE7F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1F7C6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Create fact and Dimension Tables. (Right click on surface, choose New Table to add tables on Database Diagrams.)</w:t>
      </w:r>
    </w:p>
    <w:p w14:paraId="12BB493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568A0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3AD7BB2" wp14:editId="00F5AFFA">
            <wp:extent cx="5086350" cy="3818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73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B9632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117DCE5D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262833A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Establish relationship between fact and dimension tables. </w:t>
      </w:r>
    </w:p>
    <w:p w14:paraId="38511FD0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Save Database Diagrams with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 (After saving Database Diagrams fact and dimension tables are automatically placed in Table tab.)</w:t>
      </w:r>
    </w:p>
    <w:p w14:paraId="1B3E3CF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DB49CE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F3277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F3E2E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F8E245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14A3A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1D7F2A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4858D9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296DE2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D4A2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860902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B86A5B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78F77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5F1012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C5DBD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68F49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20C4C2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CD11C2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B3A42C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3D5253DA" w14:textId="77777777" w:rsidR="009D2213" w:rsidRDefault="000A3B70" w:rsidP="009D2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D2213">
        <w:rPr>
          <w:rFonts w:ascii="Times New Roman" w:hAnsi="Times New Roman" w:cs="Times New Roman"/>
          <w:b/>
          <w:sz w:val="28"/>
          <w:szCs w:val="28"/>
        </w:rPr>
        <w:t>2</w:t>
      </w:r>
    </w:p>
    <w:p w14:paraId="15E96AD3" w14:textId="77777777" w:rsidR="009D2213" w:rsidRDefault="009D2213" w:rsidP="009D2213">
      <w:pPr>
        <w:rPr>
          <w:b/>
          <w:sz w:val="24"/>
          <w:szCs w:val="24"/>
        </w:rPr>
      </w:pPr>
    </w:p>
    <w:p w14:paraId="4944D0C2" w14:textId="1A67A9CA" w:rsidR="000A3B70" w:rsidRPr="009D2213" w:rsidRDefault="000A3B70" w:rsidP="009D221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b/>
          <w:sz w:val="24"/>
          <w:szCs w:val="24"/>
        </w:rPr>
        <w:t>Aim :</w:t>
      </w:r>
      <w:proofErr w:type="gramEnd"/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>Create Data Source using SSAS(SQL Server Analysis Services.)</w:t>
      </w:r>
    </w:p>
    <w:p w14:paraId="700975F2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2213">
        <w:rPr>
          <w:rFonts w:ascii="Times New Roman" w:hAnsi="Times New Roman" w:cs="Times New Roman"/>
          <w:sz w:val="24"/>
          <w:szCs w:val="24"/>
        </w:rPr>
        <w:t>Solution :</w:t>
      </w:r>
      <w:proofErr w:type="gramEnd"/>
    </w:p>
    <w:p w14:paraId="35FEAC1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Open Application -&gt; Microsoft SQL Server 2008 R2 -&gt; SQL Server Business Intelligence Development Studio</w:t>
      </w:r>
    </w:p>
    <w:p w14:paraId="061CCCD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File -&gt; New Project -&gt; Choose Analysis Service Project -&gt; Name it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 and click on OK.</w:t>
      </w:r>
    </w:p>
    <w:p w14:paraId="19EB2FD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Sources -&gt; New Data Source </w:t>
      </w:r>
    </w:p>
    <w:p w14:paraId="6E964B5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871C1FB" wp14:editId="56130F66">
            <wp:extent cx="4810125" cy="282511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282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5A12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C94068C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2B2C032" wp14:editId="3872385E">
            <wp:extent cx="4848225" cy="311340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69" cy="311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BF73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9D2213">
        <w:rPr>
          <w:rFonts w:ascii="Times New Roman" w:hAnsi="Times New Roman" w:cs="Times New Roman"/>
          <w:sz w:val="24"/>
          <w:szCs w:val="24"/>
        </w:rPr>
        <w:t>Click on New.</w:t>
      </w:r>
    </w:p>
    <w:p w14:paraId="2CD8927D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Provider as “Microsoft OLEDB Provider for SQL Server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” ,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 Server Name as “.”, Select database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”.(Created in SQL Server Management studio).</w:t>
      </w:r>
    </w:p>
    <w:p w14:paraId="0B788939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7D9C6BD" wp14:editId="0F00AA3E">
            <wp:extent cx="5314950" cy="49587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25" cy="49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2A3511F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Test Connection. </w:t>
      </w:r>
    </w:p>
    <w:p w14:paraId="50FE3A4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40E3C3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3FD5B9" wp14:editId="12F6DB53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9BB7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098CC2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OK. </w:t>
      </w:r>
    </w:p>
    <w:p w14:paraId="2E69E816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348ACB6" wp14:editId="71305CCD">
            <wp:extent cx="5324475" cy="3903980"/>
            <wp:effectExtent l="0" t="0" r="952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56" cy="39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96644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DD5031E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Next </w:t>
      </w:r>
    </w:p>
    <w:p w14:paraId="3FE5432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“Inherit” option.</w:t>
      </w:r>
    </w:p>
    <w:p w14:paraId="594E2448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5D2B453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92DFCED" wp14:editId="06323679">
            <wp:extent cx="5343525" cy="3649307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91" cy="365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F5CA9A6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40E5027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Finish. </w:t>
      </w:r>
    </w:p>
    <w:p w14:paraId="2C9BB1A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FAE5CC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F8A74FD" wp14:editId="351DAC7F">
            <wp:extent cx="5286375" cy="439039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27" cy="43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EC1A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F6868A7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383BCF6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Data Source as “Sales Information”.</w:t>
      </w:r>
    </w:p>
    <w:p w14:paraId="1FF511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7B0C12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2EF7D5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8A9447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0B4171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7E6BE5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A2132E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6A98D5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1A05E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4BE19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1B184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C7E55B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5AC5BF2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5051C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5DB9F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9933CA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B5ABE18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AB46358" w14:textId="56E1AD11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53F14C" w14:textId="62614582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Data Source View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</w:t>
      </w:r>
    </w:p>
    <w:p w14:paraId="605CD1A4" w14:textId="278124B1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63E36308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 View -&gt; New Data Source View </w:t>
      </w:r>
    </w:p>
    <w:p w14:paraId="255B1DAC" w14:textId="77777777" w:rsidR="000A3B70" w:rsidRPr="00BC38B9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D4CFDC4" wp14:editId="7FFC5A7D">
            <wp:extent cx="5334000" cy="31546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E1B50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DBA9F01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B72EC7D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9C909A7" wp14:editId="2D00B818">
            <wp:extent cx="5353050" cy="3442970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5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74C73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CDE33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Tables and Views.</w:t>
      </w:r>
    </w:p>
    <w:p w14:paraId="21951F46" w14:textId="77777777" w:rsidR="000A3B70" w:rsidRPr="008A4DDC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DD849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4C2EA62" wp14:editId="24A6AF8F">
            <wp:extent cx="5728421" cy="3468130"/>
            <wp:effectExtent l="19050" t="0" r="562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5601C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03B513BA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54C27C4B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9A9CCDA" wp14:editId="7224A11B">
            <wp:extent cx="5728421" cy="3978876"/>
            <wp:effectExtent l="19050" t="0" r="562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2C27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24587D1" wp14:editId="40780BE8">
            <wp:extent cx="5728421" cy="3484605"/>
            <wp:effectExtent l="19050" t="0" r="5629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5A504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782863EA" w14:textId="4F9BB2EF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Finally, we will get the Data Source View like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408E0391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86D98DA" wp14:editId="7F8DBE4E">
            <wp:extent cx="5726560" cy="3880021"/>
            <wp:effectExtent l="19050" t="0" r="749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B9962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78D2573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76DB4EEA" w14:textId="77777777" w:rsidR="009D2213" w:rsidRDefault="000A3B70" w:rsidP="009D2213">
      <w:pPr>
        <w:jc w:val="center"/>
        <w:rPr>
          <w:b/>
          <w:sz w:val="28"/>
          <w:szCs w:val="28"/>
        </w:rPr>
      </w:pPr>
      <w:r w:rsidRPr="009D2213">
        <w:rPr>
          <w:b/>
          <w:sz w:val="28"/>
          <w:szCs w:val="28"/>
        </w:rPr>
        <w:lastRenderedPageBreak/>
        <w:t>Practical No</w:t>
      </w:r>
      <w:r w:rsidR="009D2213">
        <w:rPr>
          <w:b/>
          <w:sz w:val="28"/>
          <w:szCs w:val="28"/>
        </w:rPr>
        <w:t>:</w:t>
      </w:r>
      <w:r w:rsidRPr="009D2213">
        <w:rPr>
          <w:b/>
          <w:sz w:val="28"/>
          <w:szCs w:val="28"/>
        </w:rPr>
        <w:t xml:space="preserve"> 4</w:t>
      </w:r>
    </w:p>
    <w:p w14:paraId="0A58DA0F" w14:textId="77777777" w:rsidR="009D2213" w:rsidRDefault="009D2213" w:rsidP="009D2213">
      <w:pPr>
        <w:rPr>
          <w:b/>
          <w:sz w:val="24"/>
          <w:szCs w:val="24"/>
        </w:rPr>
      </w:pPr>
    </w:p>
    <w:p w14:paraId="7DAA91F8" w14:textId="566F63EA" w:rsidR="000A3B70" w:rsidRPr="009D2213" w:rsidRDefault="000A3B70" w:rsidP="009D2213">
      <w:pPr>
        <w:rPr>
          <w:b/>
          <w:sz w:val="28"/>
          <w:szCs w:val="28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cube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 and process the cube.</w:t>
      </w:r>
    </w:p>
    <w:p w14:paraId="13AEE41D" w14:textId="4BB2FB36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771DA51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Right click on Cubes -&gt; New Cube.</w:t>
      </w:r>
    </w:p>
    <w:p w14:paraId="25D12E98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7BCAB1BD" wp14:editId="2A11A628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368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E3A2440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First option “Use existing tables”. Click on Next.</w:t>
      </w:r>
    </w:p>
    <w:p w14:paraId="078D761B" w14:textId="77777777" w:rsidR="000A3B70" w:rsidRDefault="000A3B70" w:rsidP="000A3B7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20282C" wp14:editId="26B1D915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8AEE4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9D2213">
        <w:rPr>
          <w:rFonts w:ascii="Times New Roman" w:hAnsi="Times New Roman" w:cs="Times New Roman"/>
          <w:sz w:val="24"/>
          <w:szCs w:val="24"/>
          <w:u w:val="single"/>
        </w:rPr>
        <w:t>Data Source View</w:t>
      </w:r>
      <w:r w:rsidRPr="009D2213">
        <w:rPr>
          <w:rFonts w:ascii="Times New Roman" w:hAnsi="Times New Roman" w:cs="Times New Roman"/>
          <w:sz w:val="24"/>
          <w:szCs w:val="24"/>
        </w:rPr>
        <w:t xml:space="preserve"> as “Sales Information” and Select all the tables.</w:t>
      </w:r>
    </w:p>
    <w:p w14:paraId="575A4CCC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0FE1BDD8" wp14:editId="623CCF53">
            <wp:extent cx="5723341" cy="3624649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1247F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421F5A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1EA8469" wp14:editId="2CE68125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ACA03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3584989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1F5297B" wp14:editId="554520A2">
            <wp:extent cx="5723341" cy="35093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18AC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BC25853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Cube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</w:t>
      </w:r>
    </w:p>
    <w:p w14:paraId="09C339D4" w14:textId="77777777" w:rsidR="000A3B70" w:rsidRPr="009159A1" w:rsidRDefault="000A3B70" w:rsidP="000A3B70">
      <w:r>
        <w:rPr>
          <w:noProof/>
          <w:lang w:eastAsia="en-IN"/>
        </w:rPr>
        <w:drawing>
          <wp:inline distT="0" distB="0" distL="0" distR="0" wp14:anchorId="5801D598" wp14:editId="596C13E4">
            <wp:extent cx="5725881" cy="4102444"/>
            <wp:effectExtent l="19050" t="0" r="81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2D0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6662CD38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Finally, we will get the Cube View as well Dimensions View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like :</w:t>
      </w:r>
      <w:proofErr w:type="gramEnd"/>
    </w:p>
    <w:p w14:paraId="7767CF75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243EC58" wp14:editId="22CEAFA2">
            <wp:extent cx="5725881" cy="3896498"/>
            <wp:effectExtent l="19050" t="0" r="816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EADD8" w14:textId="77777777" w:rsidR="000A3B70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b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Finally, Process cube by Right click on 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Process</w:t>
      </w:r>
      <w:r>
        <w:rPr>
          <w:b/>
          <w:sz w:val="24"/>
          <w:szCs w:val="24"/>
        </w:rPr>
        <w:t xml:space="preserve"> .</w:t>
      </w:r>
      <w:proofErr w:type="gramEnd"/>
      <w:r w:rsidRPr="00687BAB">
        <w:rPr>
          <w:b/>
          <w:sz w:val="24"/>
          <w:szCs w:val="24"/>
        </w:rPr>
        <w:t xml:space="preserve"> </w:t>
      </w:r>
    </w:p>
    <w:p w14:paraId="50B0188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EA8C8F6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6E348E26" wp14:editId="713E3FC3">
            <wp:extent cx="5726560" cy="3575222"/>
            <wp:effectExtent l="19050" t="0" r="749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2C67" w14:textId="77777777" w:rsidR="000A3B70" w:rsidRDefault="000A3B70" w:rsidP="000A3B70">
      <w:pPr>
        <w:jc w:val="both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2114B2" wp14:editId="1C23F06B">
            <wp:extent cx="5731510" cy="358352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E5D9C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Run.</w:t>
      </w:r>
    </w:p>
    <w:p w14:paraId="0CB9FC9F" w14:textId="7E13A024" w:rsidR="000A3B70" w:rsidRDefault="000A3B70" w:rsidP="000A3B70">
      <w:r>
        <w:rPr>
          <w:noProof/>
          <w:lang w:eastAsia="en-IN"/>
        </w:rPr>
        <w:drawing>
          <wp:inline distT="0" distB="0" distL="0" distR="0" wp14:anchorId="29CB072C" wp14:editId="6CDEF5B4">
            <wp:extent cx="5731510" cy="35835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E58F5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77C12E70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57EF2706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06F6855A" w14:textId="3169DEF5" w:rsidR="00DC3A91" w:rsidRPr="00DC3A91" w:rsidRDefault="00DC3A91" w:rsidP="00DC3A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91">
        <w:rPr>
          <w:rFonts w:ascii="Times New Roman" w:hAnsi="Times New Roman" w:cs="Times New Roman"/>
          <w:b/>
          <w:sz w:val="28"/>
          <w:szCs w:val="28"/>
        </w:rPr>
        <w:lastRenderedPageBreak/>
        <w:t>Practical No 5</w:t>
      </w:r>
    </w:p>
    <w:p w14:paraId="3A6681B2" w14:textId="70281E0D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Aim:</w:t>
      </w:r>
      <w:r w:rsidRPr="00DC3A91">
        <w:rPr>
          <w:rFonts w:ascii="Times New Roman" w:hAnsi="Times New Roman" w:cs="Times New Roman"/>
          <w:sz w:val="24"/>
          <w:szCs w:val="24"/>
        </w:rPr>
        <w:t xml:space="preserve"> Creating an Excel Pivot Table and Pivot Chart by using the OLAP cube data.</w:t>
      </w:r>
    </w:p>
    <w:p w14:paraId="098A65C1" w14:textId="5D26BCE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Solution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6E59A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Open MS-Excel. Click on Data Menu.</w:t>
      </w:r>
    </w:p>
    <w:p w14:paraId="2D7252E1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Go to From Other Sources.</w:t>
      </w:r>
    </w:p>
    <w:p w14:paraId="15E25B35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SQL Server -&gt; Type Server name as “.”</w:t>
      </w:r>
    </w:p>
    <w:p w14:paraId="27D1AF16" w14:textId="77777777" w:rsidR="00DC3A91" w:rsidRDefault="00DC3A91" w:rsidP="00DC3A91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5BE2817" wp14:editId="6B14B15A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6A6A0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75A31479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Choose SQL Database -&gt;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</w:t>
      </w:r>
    </w:p>
    <w:p w14:paraId="0C5569AF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E4AFFA" wp14:editId="473FBB0C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41EA3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</w:p>
    <w:p w14:paraId="55D838AB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Analysis Services -&gt; Type Server name as “.”</w:t>
      </w:r>
    </w:p>
    <w:p w14:paraId="6302CFB6" w14:textId="77777777" w:rsidR="00DC3A91" w:rsidRDefault="00DC3A91" w:rsidP="00DC3A91">
      <w:pPr>
        <w:jc w:val="righ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F7A229" wp14:editId="2114E0D4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75FEA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30579C4E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ab/>
        <w:t>Choose Analysis Database as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”. Click on Next.</w:t>
      </w:r>
    </w:p>
    <w:p w14:paraId="2C141F66" w14:textId="77777777" w:rsidR="00DC3A91" w:rsidRPr="00CC2BC7" w:rsidRDefault="00DC3A91" w:rsidP="00DC3A91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901E814" wp14:editId="1931108C">
            <wp:extent cx="4875679" cy="3112034"/>
            <wp:effectExtent l="19050" t="0" r="1121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55556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OK</w:t>
      </w:r>
    </w:p>
    <w:p w14:paraId="36A79072" w14:textId="77777777" w:rsidR="00DC3A91" w:rsidRDefault="00DC3A91" w:rsidP="00DC3A91">
      <w:pPr>
        <w:pStyle w:val="ListParagraph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0A549711" wp14:editId="6A34103C">
            <wp:extent cx="4875679" cy="3404027"/>
            <wp:effectExtent l="19050" t="0" r="1121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D34D6" w14:textId="77777777" w:rsidR="00DC3A91" w:rsidRDefault="00DC3A91" w:rsidP="00DC3A91">
      <w:pPr>
        <w:pStyle w:val="ListParagraph"/>
        <w:rPr>
          <w:b/>
        </w:rPr>
      </w:pPr>
    </w:p>
    <w:p w14:paraId="73C0E442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Finish.</w:t>
      </w:r>
    </w:p>
    <w:p w14:paraId="4A01B51B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8DB3D6" w14:textId="77777777" w:rsidR="00DC3A91" w:rsidRDefault="00DC3A91" w:rsidP="00DC3A91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A5FBC50" wp14:editId="75C84631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8E937" w14:textId="77777777" w:rsidR="00DC3A91" w:rsidRPr="00DC3A91" w:rsidRDefault="00DC3A91" w:rsidP="00DC3A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57BFF7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OK.</w:t>
      </w:r>
    </w:p>
    <w:p w14:paraId="206C508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Select Item Key, Location Key and Measures as Dollars Sold, Units Sold and Sum Dollars Sold</w:t>
      </w:r>
    </w:p>
    <w:p w14:paraId="765A3729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F39ACAE" wp14:editId="2EB7EEEF">
            <wp:extent cx="5448300" cy="35267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8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32437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99149CA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Pie Chart option. </w:t>
      </w:r>
    </w:p>
    <w:p w14:paraId="35C8B54E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6FE052E4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829D17D" wp14:editId="29769846">
            <wp:extent cx="5476875" cy="3918585"/>
            <wp:effectExtent l="0" t="0" r="9525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76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8E1B4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1A576706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Column option. </w:t>
      </w:r>
    </w:p>
    <w:p w14:paraId="2618003D" w14:textId="77777777" w:rsidR="00DC3A91" w:rsidRPr="00E6687C" w:rsidRDefault="00DC3A91" w:rsidP="00DC3A91">
      <w:pPr>
        <w:pStyle w:val="ListParagraph"/>
        <w:jc w:val="both"/>
        <w:rPr>
          <w:b/>
          <w:sz w:val="24"/>
          <w:szCs w:val="24"/>
        </w:rPr>
      </w:pPr>
    </w:p>
    <w:p w14:paraId="01CDDA56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8B968FF" wp14:editId="17EC9A91">
            <wp:extent cx="5524500" cy="35833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33" cy="35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DD53B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4C2A16EC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1F389B3" w14:textId="77777777" w:rsidR="00DC3A91" w:rsidRDefault="00DC3A91" w:rsidP="000A3B70"/>
    <w:p w14:paraId="561D1629" w14:textId="77777777" w:rsidR="000A3B70" w:rsidRDefault="000A3B70" w:rsidP="000A3B70"/>
    <w:p w14:paraId="131376F7" w14:textId="77777777" w:rsidR="000A3B70" w:rsidRDefault="000A3B70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566DC3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3C1AB4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9ADDC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18FB6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D0550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F0BFE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C29CC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ECBE2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8EDF05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527099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C9F5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60192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F037A0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C55CFD" w14:textId="1FCE150D" w:rsidR="009B2C33" w:rsidRPr="00DC3A91" w:rsidRDefault="009B2C33" w:rsidP="009B2C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DC3A91"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No:</w:t>
      </w:r>
      <w:r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1560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4793AE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12DC6" w14:textId="4A51CF73" w:rsidR="009B2C33" w:rsidRPr="00091560" w:rsidRDefault="009B2C33" w:rsidP="00091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0"/>
        </w:rPr>
      </w:pPr>
      <w:r w:rsidRPr="00DC3A91">
        <w:rPr>
          <w:rFonts w:ascii="Times New Roman" w:hAnsi="Times New Roman" w:cs="Times New Roman"/>
          <w:b/>
          <w:sz w:val="24"/>
          <w:szCs w:val="24"/>
        </w:rPr>
        <w:t>Aim:</w:t>
      </w:r>
      <w:r w:rsidR="00BB7B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Data Pre</w:t>
      </w:r>
      <w:r w:rsidR="00BB7B9E">
        <w:rPr>
          <w:rFonts w:ascii="Times New Roman" w:hAnsi="Times New Roman"/>
          <w:sz w:val="24"/>
          <w:szCs w:val="20"/>
        </w:rPr>
        <w:t>-</w:t>
      </w:r>
      <w:proofErr w:type="gramStart"/>
      <w:r w:rsidR="00BB7B9E" w:rsidRPr="00BB7B9E">
        <w:rPr>
          <w:rFonts w:ascii="Times New Roman" w:hAnsi="Times New Roman"/>
          <w:sz w:val="24"/>
          <w:szCs w:val="20"/>
        </w:rPr>
        <w:t>Processi</w:t>
      </w:r>
      <w:r w:rsidR="00BB7B9E">
        <w:rPr>
          <w:rFonts w:ascii="Times New Roman" w:hAnsi="Times New Roman"/>
          <w:sz w:val="24"/>
          <w:szCs w:val="20"/>
        </w:rPr>
        <w:t>ng</w:t>
      </w:r>
      <w:r w:rsidR="00BB7B9E" w:rsidRPr="00BB7B9E">
        <w:rPr>
          <w:rFonts w:ascii="Times New Roman" w:hAnsi="Times New Roman"/>
          <w:sz w:val="24"/>
          <w:szCs w:val="20"/>
        </w:rPr>
        <w:t xml:space="preserve"> </w:t>
      </w:r>
      <w:r w:rsidR="00BB7B9E">
        <w:rPr>
          <w:rFonts w:ascii="Times New Roman" w:hAnsi="Times New Roman"/>
          <w:sz w:val="24"/>
          <w:szCs w:val="20"/>
        </w:rPr>
        <w:t>,</w:t>
      </w:r>
      <w:proofErr w:type="gramEnd"/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Classification problems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,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 w:cs="Times New Roman"/>
          <w:sz w:val="24"/>
          <w:szCs w:val="20"/>
        </w:rPr>
        <w:t>Association Rule Mining</w:t>
      </w:r>
      <w:r w:rsidR="00BB7B9E">
        <w:rPr>
          <w:rFonts w:ascii="Times New Roman" w:hAnsi="Times New Roman"/>
          <w:sz w:val="20"/>
          <w:szCs w:val="20"/>
        </w:rPr>
        <w:t xml:space="preserve"> </w:t>
      </w:r>
      <w:r w:rsidR="00BB7B9E" w:rsidRPr="00091560">
        <w:rPr>
          <w:rFonts w:ascii="Times New Roman" w:hAnsi="Times New Roman" w:cs="Times New Roman"/>
          <w:sz w:val="24"/>
          <w:szCs w:val="20"/>
        </w:rPr>
        <w:t xml:space="preserve">, </w:t>
      </w:r>
      <w:r w:rsidR="00091560" w:rsidRPr="00091560">
        <w:rPr>
          <w:rFonts w:ascii="Times New Roman" w:hAnsi="Times New Roman" w:cs="Times New Roman"/>
          <w:sz w:val="24"/>
          <w:szCs w:val="20"/>
        </w:rPr>
        <w:t>Clustering Analysis.</w:t>
      </w:r>
    </w:p>
    <w:p w14:paraId="29B0E95D" w14:textId="5BE27C92" w:rsidR="000264EA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Open </w:t>
      </w:r>
      <w:r w:rsidR="009B2C33" w:rsidRPr="00DC3A91">
        <w:rPr>
          <w:rFonts w:ascii="Times New Roman" w:hAnsi="Times New Roman" w:cs="Times New Roman"/>
          <w:sz w:val="24"/>
          <w:szCs w:val="24"/>
        </w:rPr>
        <w:t>W</w:t>
      </w:r>
      <w:r w:rsidRPr="00DC3A91">
        <w:rPr>
          <w:rFonts w:ascii="Times New Roman" w:hAnsi="Times New Roman" w:cs="Times New Roman"/>
          <w:sz w:val="24"/>
          <w:szCs w:val="24"/>
        </w:rPr>
        <w:t>eka &gt; click on Explorer</w:t>
      </w:r>
    </w:p>
    <w:p w14:paraId="5C4FAE15" w14:textId="08A7D55C" w:rsidR="007233F0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C795EE" wp14:editId="70E4CEC1">
            <wp:extent cx="4932235" cy="3429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874" cy="34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40B" w14:textId="00AFCA69" w:rsidR="00684FD3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In Explorer &gt; go to 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Preproces</w:t>
      </w:r>
      <w:r w:rsidR="009B2C33" w:rsidRPr="00DC3A91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12301613" w14:textId="03F929D6" w:rsidR="000264EA" w:rsidRPr="009B2C33" w:rsidRDefault="00684FD3" w:rsidP="00DC3A91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3718EA" wp14:editId="162304E2">
            <wp:extent cx="51714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9366" cy="3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447" w14:textId="2BA10E83" w:rsidR="000264EA" w:rsidRPr="00DC3A91" w:rsidRDefault="00D77AC2" w:rsidP="00D77A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Classification:-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0264EA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weather file&gt; open </w:t>
      </w:r>
    </w:p>
    <w:p w14:paraId="50A80AA9" w14:textId="17CF18AF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A5157CB" wp14:editId="1CBCF219">
            <wp:extent cx="5310424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060" cy="29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0C7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762D76CB" w14:textId="3D0EDCC4" w:rsidR="000264EA" w:rsidRDefault="000264EA" w:rsidP="00D77AC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DC3A91">
        <w:rPr>
          <w:rFonts w:ascii="Times New Roman" w:hAnsi="Times New Roman" w:cs="Times New Roman"/>
          <w:sz w:val="24"/>
          <w:szCs w:val="24"/>
        </w:rPr>
        <w:t>After clicking on open u will see this window</w:t>
      </w:r>
      <w:r w:rsidRPr="00D77AC2">
        <w:rPr>
          <w:rFonts w:ascii="Arial" w:hAnsi="Arial" w:cs="Arial"/>
        </w:rPr>
        <w:t>.</w:t>
      </w:r>
    </w:p>
    <w:p w14:paraId="7E382962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5CF07D32" w14:textId="507D3544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818C5F6" wp14:editId="677DB272">
            <wp:extent cx="5375505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3602" cy="40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58D" w14:textId="237D78C4" w:rsidR="000264EA" w:rsidRPr="009B2C33" w:rsidRDefault="000264EA">
      <w:pPr>
        <w:rPr>
          <w:rFonts w:ascii="Arial" w:hAnsi="Arial" w:cs="Arial"/>
        </w:rPr>
      </w:pPr>
    </w:p>
    <w:p w14:paraId="1F8EC92D" w14:textId="15CC3AD7" w:rsidR="000264EA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lastRenderedPageBreak/>
        <w:t xml:space="preserve">Now, </w:t>
      </w:r>
      <w:proofErr w:type="gramStart"/>
      <w:r w:rsidRPr="00DC3A91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DC3A91">
        <w:rPr>
          <w:rFonts w:ascii="Times New Roman" w:hAnsi="Times New Roman" w:cs="Times New Roman"/>
          <w:sz w:val="24"/>
          <w:szCs w:val="24"/>
        </w:rPr>
        <w:t xml:space="preserve"> to classify&gt; in classifi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er &gt; </w:t>
      </w:r>
      <w:r w:rsidRPr="00DC3A91">
        <w:rPr>
          <w:rFonts w:ascii="Times New Roman" w:hAnsi="Times New Roman" w:cs="Times New Roman"/>
          <w:sz w:val="24"/>
          <w:szCs w:val="24"/>
        </w:rPr>
        <w:t>choose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&gt;trees&gt;in tress choose J48/ID3.</w:t>
      </w:r>
    </w:p>
    <w:p w14:paraId="56FA03E0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A865A" w14:textId="507383F0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6724C1E6" wp14:editId="3A154703">
            <wp:extent cx="5365234" cy="33299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459" cy="3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6AD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183E2828" w14:textId="6A04E88A" w:rsidR="00684FD3" w:rsidRPr="00DC3A91" w:rsidRDefault="004224D4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AFTER, selecting classifier click on Start. </w:t>
      </w:r>
    </w:p>
    <w:p w14:paraId="5959F356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7DFD74D9" w14:textId="27FD69E5" w:rsidR="00684FD3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5C58228C" wp14:editId="00FC66B5">
            <wp:extent cx="5358130" cy="40260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658" cy="4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4BAF" w14:textId="4E685C14" w:rsidR="004224D4" w:rsidRPr="009B2C33" w:rsidRDefault="004224D4">
      <w:pPr>
        <w:rPr>
          <w:rFonts w:ascii="Arial" w:hAnsi="Arial" w:cs="Arial"/>
        </w:rPr>
      </w:pPr>
    </w:p>
    <w:p w14:paraId="18BB4D39" w14:textId="77777777" w:rsidR="00D77AC2" w:rsidRDefault="00D77AC2">
      <w:pPr>
        <w:rPr>
          <w:rFonts w:ascii="Arial" w:hAnsi="Arial" w:cs="Arial"/>
        </w:rPr>
      </w:pPr>
    </w:p>
    <w:p w14:paraId="14A14D80" w14:textId="163D79CF" w:rsidR="004224D4" w:rsidRDefault="000A2A1D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t>Association:-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4224D4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supermarket file&gt; open </w:t>
      </w:r>
    </w:p>
    <w:p w14:paraId="4F76BAC9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C87DE" w14:textId="18E8A0E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018E820" wp14:editId="32618A45">
            <wp:extent cx="5117480" cy="38633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363" cy="3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593" w14:textId="77777777" w:rsidR="00DC3A91" w:rsidRPr="009B2C33" w:rsidRDefault="00DC3A91" w:rsidP="000A2A1D">
      <w:pPr>
        <w:jc w:val="center"/>
        <w:rPr>
          <w:rFonts w:ascii="Arial" w:hAnsi="Arial" w:cs="Arial"/>
        </w:rPr>
      </w:pPr>
    </w:p>
    <w:p w14:paraId="1E94A193" w14:textId="77777777" w:rsidR="00BC2C53" w:rsidRPr="00DC3A91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C3A91">
        <w:rPr>
          <w:rFonts w:ascii="Times New Roman" w:hAnsi="Times New Roman" w:cs="Times New Roman"/>
          <w:sz w:val="24"/>
        </w:rPr>
        <w:t>After clicking on open u will see this window.</w:t>
      </w:r>
    </w:p>
    <w:p w14:paraId="6C053683" w14:textId="2982B1D1" w:rsidR="000A2A1D" w:rsidRDefault="00BC2C53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4DD0C15" wp14:editId="2967D85F">
            <wp:extent cx="5438209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68" cy="29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915" w14:textId="77777777" w:rsidR="000A2A1D" w:rsidRDefault="000A2A1D">
      <w:pPr>
        <w:rPr>
          <w:rFonts w:ascii="Arial" w:hAnsi="Arial" w:cs="Arial"/>
        </w:rPr>
      </w:pPr>
    </w:p>
    <w:p w14:paraId="0038B341" w14:textId="15EC7253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associate &gt; in associator &gt; choose &gt; choose </w:t>
      </w:r>
      <w:proofErr w:type="spellStart"/>
      <w:r w:rsidRPr="00BB7B9E">
        <w:rPr>
          <w:rFonts w:ascii="Times New Roman" w:hAnsi="Times New Roman" w:cs="Times New Roman"/>
          <w:sz w:val="24"/>
        </w:rPr>
        <w:t>Apriori</w:t>
      </w:r>
      <w:proofErr w:type="spellEnd"/>
      <w:r w:rsidRPr="00BB7B9E">
        <w:rPr>
          <w:rFonts w:ascii="Times New Roman" w:hAnsi="Times New Roman" w:cs="Times New Roman"/>
          <w:sz w:val="24"/>
        </w:rPr>
        <w:t>.</w:t>
      </w:r>
    </w:p>
    <w:p w14:paraId="2AEA9400" w14:textId="77777777" w:rsidR="00BB7B9E" w:rsidRPr="00BB7B9E" w:rsidRDefault="00BB7B9E" w:rsidP="00BB7B9E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58FA77E" w14:textId="4696E51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249AD6C" wp14:editId="07D045FC">
            <wp:extent cx="5081270" cy="327823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3558" cy="32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B7F" w14:textId="77777777" w:rsidR="00BB7B9E" w:rsidRPr="009B2C33" w:rsidRDefault="00BB7B9E" w:rsidP="000A2A1D">
      <w:pPr>
        <w:jc w:val="center"/>
        <w:rPr>
          <w:rFonts w:ascii="Arial" w:hAnsi="Arial" w:cs="Arial"/>
        </w:rPr>
      </w:pPr>
    </w:p>
    <w:p w14:paraId="30F2034B" w14:textId="0FE48D01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7B9E">
        <w:rPr>
          <w:rFonts w:ascii="Times New Roman" w:hAnsi="Times New Roman" w:cs="Times New Roman"/>
          <w:sz w:val="24"/>
          <w:szCs w:val="24"/>
        </w:rPr>
        <w:t xml:space="preserve">AFTER, selecting </w:t>
      </w:r>
      <w:r w:rsidR="000F7D7E" w:rsidRPr="00BB7B9E">
        <w:rPr>
          <w:rFonts w:ascii="Times New Roman" w:hAnsi="Times New Roman" w:cs="Times New Roman"/>
          <w:sz w:val="24"/>
          <w:szCs w:val="24"/>
        </w:rPr>
        <w:t>Associator</w:t>
      </w:r>
      <w:r w:rsidRPr="00BB7B9E">
        <w:rPr>
          <w:rFonts w:ascii="Times New Roman" w:hAnsi="Times New Roman" w:cs="Times New Roman"/>
          <w:sz w:val="24"/>
          <w:szCs w:val="24"/>
        </w:rPr>
        <w:t xml:space="preserve"> click on Start. </w:t>
      </w:r>
    </w:p>
    <w:p w14:paraId="4E0226B2" w14:textId="77777777" w:rsidR="00091560" w:rsidRPr="00BB7B9E" w:rsidRDefault="00091560" w:rsidP="0009156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79E31" w14:textId="2E3F9AE9" w:rsidR="000A2A1D" w:rsidRPr="00091560" w:rsidRDefault="00684FD3" w:rsidP="00091560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76324AD" wp14:editId="596754BC">
            <wp:extent cx="5155601" cy="39166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9982" cy="3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CCBF" w14:textId="3F38B2F2" w:rsidR="00BC2C53" w:rsidRDefault="00D77AC2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B7B9E">
        <w:rPr>
          <w:rFonts w:ascii="Times New Roman" w:hAnsi="Times New Roman" w:cs="Times New Roman"/>
          <w:b/>
          <w:bCs/>
          <w:sz w:val="24"/>
          <w:szCs w:val="24"/>
        </w:rPr>
        <w:lastRenderedPageBreak/>
        <w:t>Cluster:-</w:t>
      </w:r>
      <w:proofErr w:type="gramEnd"/>
      <w:r w:rsidRPr="00BB7B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In </w:t>
      </w:r>
      <w:r w:rsidR="00BC2C53" w:rsidRPr="00BB7B9E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 &gt; Open file&gt; Local disk&gt; Program files&gt; Weka &gt; Data&gt;choose soybean file&gt; open </w:t>
      </w:r>
    </w:p>
    <w:p w14:paraId="7D35D370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37126" w14:textId="70887D38" w:rsidR="00BB7B9E" w:rsidRPr="009B2C33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40B2C98D" wp14:editId="523E6877">
            <wp:extent cx="5387623" cy="34975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6933" cy="35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E2A8" w14:textId="7CBEBB09" w:rsidR="00BC2C53" w:rsidRPr="00BB7B9E" w:rsidRDefault="00BC2C53" w:rsidP="00D77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cl</w:t>
      </w:r>
      <w:r w:rsidR="000F7D7E" w:rsidRPr="00BB7B9E">
        <w:rPr>
          <w:rFonts w:ascii="Times New Roman" w:hAnsi="Times New Roman" w:cs="Times New Roman"/>
          <w:sz w:val="24"/>
        </w:rPr>
        <w:t>uster</w:t>
      </w:r>
      <w:r w:rsidRPr="00BB7B9E">
        <w:rPr>
          <w:rFonts w:ascii="Times New Roman" w:hAnsi="Times New Roman" w:cs="Times New Roman"/>
          <w:sz w:val="24"/>
        </w:rPr>
        <w:t xml:space="preserve">&gt; in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="000F7D7E" w:rsidRPr="00BB7B9E">
        <w:rPr>
          <w:rFonts w:ascii="Times New Roman" w:hAnsi="Times New Roman" w:cs="Times New Roman"/>
          <w:sz w:val="24"/>
        </w:rPr>
        <w:t xml:space="preserve"> </w:t>
      </w:r>
      <w:r w:rsidRPr="00BB7B9E">
        <w:rPr>
          <w:rFonts w:ascii="Times New Roman" w:hAnsi="Times New Roman" w:cs="Times New Roman"/>
          <w:sz w:val="24"/>
        </w:rPr>
        <w:t xml:space="preserve">&gt; choose &gt; choose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SimpleKMeans</w:t>
      </w:r>
      <w:proofErr w:type="spellEnd"/>
    </w:p>
    <w:p w14:paraId="76A37733" w14:textId="2058D4A3" w:rsidR="00BE1BF6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4598430" wp14:editId="6644F521">
            <wp:extent cx="5424090" cy="408399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4049" cy="40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EBC" w14:textId="320FD7FB" w:rsidR="000F7D7E" w:rsidRDefault="000F7D7E" w:rsidP="00BE1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lastRenderedPageBreak/>
        <w:t xml:space="preserve">AFTER, selecting </w:t>
      </w:r>
      <w:proofErr w:type="spellStart"/>
      <w:r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Pr="00BB7B9E">
        <w:rPr>
          <w:rFonts w:ascii="Times New Roman" w:hAnsi="Times New Roman" w:cs="Times New Roman"/>
          <w:sz w:val="24"/>
        </w:rPr>
        <w:t xml:space="preserve"> click on Start. </w:t>
      </w:r>
    </w:p>
    <w:p w14:paraId="24DD8417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</w:rPr>
      </w:pPr>
    </w:p>
    <w:p w14:paraId="21BA027E" w14:textId="584B277F" w:rsidR="00E05F0E" w:rsidRPr="009B2C33" w:rsidRDefault="00E05F0E" w:rsidP="00BE1BF6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56371C56" wp14:editId="60F133B0">
            <wp:extent cx="5320665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917" cy="3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F0E" w:rsidRPr="009B2C33" w:rsidSect="00256A41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F7FE5" w14:textId="77777777" w:rsidR="00FE72D5" w:rsidRDefault="00FE72D5" w:rsidP="000264EA">
      <w:pPr>
        <w:spacing w:after="0" w:line="240" w:lineRule="auto"/>
      </w:pPr>
      <w:r>
        <w:separator/>
      </w:r>
    </w:p>
  </w:endnote>
  <w:endnote w:type="continuationSeparator" w:id="0">
    <w:p w14:paraId="6DBA123A" w14:textId="77777777" w:rsidR="00FE72D5" w:rsidRDefault="00FE72D5" w:rsidP="0002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A6FA" w14:textId="768E5FEC" w:rsidR="00256A41" w:rsidRPr="00256A41" w:rsidRDefault="00256A41" w:rsidP="00256A41">
    <w:pPr>
      <w:pStyle w:val="Footer"/>
      <w:jc w:val="center"/>
      <w:rPr>
        <w:lang w:val="en-US"/>
      </w:rPr>
    </w:pPr>
    <w:r>
      <w:rPr>
        <w:lang w:val="en-US"/>
      </w:rPr>
      <w:t>DWDM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49036" w14:textId="77777777" w:rsidR="00FE72D5" w:rsidRDefault="00FE72D5" w:rsidP="000264EA">
      <w:pPr>
        <w:spacing w:after="0" w:line="240" w:lineRule="auto"/>
      </w:pPr>
      <w:r>
        <w:separator/>
      </w:r>
    </w:p>
  </w:footnote>
  <w:footnote w:type="continuationSeparator" w:id="0">
    <w:p w14:paraId="38639298" w14:textId="77777777" w:rsidR="00FE72D5" w:rsidRDefault="00FE72D5" w:rsidP="0002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7DB87" w14:textId="0327F4A4" w:rsidR="00256A41" w:rsidRPr="00256A41" w:rsidRDefault="00091560">
    <w:pPr>
      <w:pStyle w:val="Header"/>
      <w:rPr>
        <w:lang w:val="en-US"/>
      </w:rPr>
    </w:pPr>
    <w:r>
      <w:rPr>
        <w:lang w:val="en-US"/>
      </w:rPr>
      <w:t>Name: Shaikh Tasneem Shakil</w:t>
    </w:r>
    <w:r w:rsidR="00256A41">
      <w:rPr>
        <w:lang w:val="en-US"/>
      </w:rPr>
      <w:tab/>
    </w:r>
    <w:r w:rsidR="00256A41">
      <w:rPr>
        <w:lang w:val="en-US"/>
      </w:rPr>
      <w:tab/>
    </w:r>
    <w:r>
      <w:rPr>
        <w:lang w:val="en-US"/>
      </w:rPr>
      <w:t xml:space="preserve">Roll No: </w:t>
    </w:r>
    <w:r w:rsidR="00256A41">
      <w:rPr>
        <w:lang w:val="en-US"/>
      </w:rPr>
      <w:t>506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0C1EAA"/>
    <w:multiLevelType w:val="hybridMultilevel"/>
    <w:tmpl w:val="BBEE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5198C"/>
    <w:multiLevelType w:val="hybridMultilevel"/>
    <w:tmpl w:val="C4268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3503"/>
    <w:multiLevelType w:val="hybridMultilevel"/>
    <w:tmpl w:val="848E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667E8"/>
    <w:multiLevelType w:val="hybridMultilevel"/>
    <w:tmpl w:val="6EFA0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5BBB"/>
    <w:multiLevelType w:val="hybridMultilevel"/>
    <w:tmpl w:val="54941C28"/>
    <w:lvl w:ilvl="0" w:tplc="7A1AC9D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314770">
    <w:abstractNumId w:val="1"/>
  </w:num>
  <w:num w:numId="2" w16cid:durableId="483277143">
    <w:abstractNumId w:val="6"/>
  </w:num>
  <w:num w:numId="3" w16cid:durableId="1169951268">
    <w:abstractNumId w:val="8"/>
  </w:num>
  <w:num w:numId="4" w16cid:durableId="1934900171">
    <w:abstractNumId w:val="4"/>
  </w:num>
  <w:num w:numId="5" w16cid:durableId="246690478">
    <w:abstractNumId w:val="0"/>
  </w:num>
  <w:num w:numId="6" w16cid:durableId="1354577923">
    <w:abstractNumId w:val="5"/>
  </w:num>
  <w:num w:numId="7" w16cid:durableId="240260984">
    <w:abstractNumId w:val="3"/>
  </w:num>
  <w:num w:numId="8" w16cid:durableId="723988025">
    <w:abstractNumId w:val="7"/>
  </w:num>
  <w:num w:numId="9" w16cid:durableId="1821115646">
    <w:abstractNumId w:val="9"/>
  </w:num>
  <w:num w:numId="10" w16cid:durableId="14312019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D3"/>
    <w:rsid w:val="000264EA"/>
    <w:rsid w:val="00052E5A"/>
    <w:rsid w:val="00091560"/>
    <w:rsid w:val="000A2A1D"/>
    <w:rsid w:val="000A3B70"/>
    <w:rsid w:val="000F7D7E"/>
    <w:rsid w:val="00256A41"/>
    <w:rsid w:val="004224D4"/>
    <w:rsid w:val="00684FD3"/>
    <w:rsid w:val="006960AC"/>
    <w:rsid w:val="007233F0"/>
    <w:rsid w:val="0099115C"/>
    <w:rsid w:val="009B2C33"/>
    <w:rsid w:val="009D2213"/>
    <w:rsid w:val="00A1522A"/>
    <w:rsid w:val="00BB7B9E"/>
    <w:rsid w:val="00BC2C53"/>
    <w:rsid w:val="00BE1BF6"/>
    <w:rsid w:val="00D77AC2"/>
    <w:rsid w:val="00DC3A91"/>
    <w:rsid w:val="00E05F0E"/>
    <w:rsid w:val="00E2222D"/>
    <w:rsid w:val="00FA4979"/>
    <w:rsid w:val="00FE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421B"/>
  <w15:chartTrackingRefBased/>
  <w15:docId w15:val="{C42C2CEF-A9AD-49C2-837B-4CEAB574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4EA"/>
  </w:style>
  <w:style w:type="paragraph" w:styleId="Footer">
    <w:name w:val="footer"/>
    <w:basedOn w:val="Normal"/>
    <w:link w:val="Foot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4EA"/>
  </w:style>
  <w:style w:type="paragraph" w:styleId="ListParagraph">
    <w:name w:val="List Paragraph"/>
    <w:basedOn w:val="Normal"/>
    <w:uiPriority w:val="34"/>
    <w:qFormat/>
    <w:rsid w:val="00D77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 shaikh</dc:creator>
  <cp:keywords/>
  <dc:description/>
  <cp:lastModifiedBy>tasneem shaikh</cp:lastModifiedBy>
  <cp:revision>2</cp:revision>
  <dcterms:created xsi:type="dcterms:W3CDTF">2022-11-22T05:45:00Z</dcterms:created>
  <dcterms:modified xsi:type="dcterms:W3CDTF">2022-11-22T05:45:00Z</dcterms:modified>
</cp:coreProperties>
</file>