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3DBE" w:rsidRDefault="00755C7C">
      <w:pPr>
        <w:pStyle w:val="Heading1"/>
        <w:jc w:val="center"/>
      </w:pPr>
      <w:bookmarkStart w:id="0" w:name="_GoBack"/>
      <w:bookmarkEnd w:id="0"/>
      <w:r>
        <w:t>Composite Pattern - Introduction &amp; Why We Use</w:t>
      </w:r>
    </w:p>
    <w:p w:rsidR="002A3DBE" w:rsidRDefault="00755C7C">
      <w:pPr>
        <w:pStyle w:val="Heading2"/>
      </w:pPr>
      <w:r>
        <w:t>Introduction</w:t>
      </w:r>
    </w:p>
    <w:p w:rsidR="002A3DBE" w:rsidRDefault="00755C7C">
      <w:r>
        <w:t>The Composite Pattern is a structural design pattern used to organize objects into tree-like hierarchical structures.</w:t>
      </w:r>
      <w:r>
        <w:br/>
        <w:t xml:space="preserve">It allows both individual objects and groups of objects to be treated in the </w:t>
      </w:r>
      <w:r>
        <w:t>same way through a common interface.</w:t>
      </w:r>
      <w:r>
        <w:br/>
      </w:r>
      <w:r>
        <w:br/>
        <w:t>This pattern is commonly used in systems that contain parent-child relationships such as:</w:t>
      </w:r>
      <w:r>
        <w:br/>
        <w:t>• File systems</w:t>
      </w:r>
      <w:r>
        <w:br/>
        <w:t>• Company organizational structures</w:t>
      </w:r>
      <w:r>
        <w:br/>
        <w:t>• Menus and user interfaces</w:t>
      </w:r>
      <w:r>
        <w:br/>
      </w:r>
      <w:r>
        <w:br/>
        <w:t>In this project, the Composite Pattern is implem</w:t>
      </w:r>
      <w:r>
        <w:t>ented using an organization management system that contains departments and employees, where a department can contain employees as well as other departments.</w:t>
      </w:r>
    </w:p>
    <w:p w:rsidR="002A3DBE" w:rsidRDefault="00755C7C">
      <w:pPr>
        <w:pStyle w:val="Heading2"/>
      </w:pPr>
      <w:r>
        <w:t>Why We Use Composite Pattern</w:t>
      </w:r>
    </w:p>
    <w:p w:rsidR="002A3DBE" w:rsidRDefault="00755C7C">
      <w:r>
        <w:t>The Composite Pattern is used to simplify working with hierarchical s</w:t>
      </w:r>
      <w:r>
        <w:t>tructures in a flexible and organized way.</w:t>
      </w:r>
      <w:r>
        <w:br/>
        <w:t>It helps reduce code complexity by allowing developers to treat individual objects and groups uniformly.</w:t>
      </w:r>
      <w:r>
        <w:br/>
      </w:r>
      <w:r>
        <w:br/>
        <w:t>It also helps in:</w:t>
      </w:r>
      <w:r>
        <w:br/>
        <w:t>• Improving code organization</w:t>
      </w:r>
      <w:r>
        <w:br/>
        <w:t>• Making the system easier to extend</w:t>
      </w:r>
      <w:r>
        <w:br/>
        <w:t xml:space="preserve">• Reducing duplicated </w:t>
      </w:r>
      <w:r>
        <w:t>code</w:t>
      </w:r>
      <w:r>
        <w:br/>
        <w:t>• Improving scalability and maintainability</w:t>
      </w:r>
      <w:r>
        <w:br/>
      </w:r>
      <w:r>
        <w:br/>
        <w:t>This pattern is commonly used in applications such as file systems and company organizational structures.</w:t>
      </w:r>
    </w:p>
    <w:sectPr w:rsidR="002A3D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2A3DBE"/>
    <w:rsid w:val="00326F90"/>
    <w:rsid w:val="00755C7C"/>
    <w:rsid w:val="00AA1D8D"/>
    <w:rsid w:val="00B47730"/>
    <w:rsid w:val="00CB0664"/>
    <w:rsid w:val="00DE10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CCD899A-180C-4FDB-A7C3-B16147EB7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FC693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02DCB4F-C5BB-46E2-A333-DCA09CF2C4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acer</cp:lastModifiedBy>
  <cp:revision>2</cp:revision>
  <dcterms:created xsi:type="dcterms:W3CDTF">2026-05-11T15:10:00Z</dcterms:created>
  <dcterms:modified xsi:type="dcterms:W3CDTF">2026-05-11T15:10:00Z</dcterms:modified>
  <cp:category/>
</cp:coreProperties>
</file>