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F851F" w14:textId="77777777" w:rsidR="00B62277" w:rsidRPr="00B62277" w:rsidRDefault="00B62277" w:rsidP="00B62277">
      <w:pPr>
        <w:spacing w:after="100" w:afterAutospacing="1" w:line="600" w:lineRule="atLeast"/>
        <w:outlineLvl w:val="0"/>
        <w:rPr>
          <w:rFonts w:ascii="Open Sans" w:eastAsia="Times New Roman" w:hAnsi="Open Sans" w:cs="Open Sans"/>
          <w:b/>
          <w:bCs/>
          <w:color w:val="000000"/>
          <w:kern w:val="36"/>
          <w:sz w:val="53"/>
          <w:szCs w:val="53"/>
          <w:lang w:val="en-CH"/>
        </w:rPr>
      </w:pPr>
      <w:r w:rsidRPr="00B62277">
        <w:rPr>
          <w:rFonts w:ascii="Open Sans" w:eastAsia="Times New Roman" w:hAnsi="Open Sans" w:cs="Open Sans"/>
          <w:b/>
          <w:bCs/>
          <w:color w:val="000000"/>
          <w:kern w:val="36"/>
          <w:sz w:val="53"/>
          <w:szCs w:val="53"/>
          <w:lang w:val="en-CH"/>
        </w:rPr>
        <w:t>crosnma for synthesize Cross-design evidence and Cross-format data using Network Meta-Analysis</w:t>
      </w:r>
    </w:p>
    <w:p w14:paraId="7152BBA5" w14:textId="77777777" w:rsidR="00B62277" w:rsidRPr="00B62277" w:rsidRDefault="00B62277" w:rsidP="00B62277">
      <w:pPr>
        <w:pBdr>
          <w:bottom w:val="single" w:sz="6" w:space="0" w:color="F7F7F7"/>
        </w:pBdr>
        <w:spacing w:before="100" w:beforeAutospacing="1" w:after="100" w:afterAutospacing="1"/>
        <w:ind w:left="120"/>
        <w:outlineLvl w:val="3"/>
        <w:rPr>
          <w:rFonts w:ascii="Open Sans" w:eastAsia="Times New Roman" w:hAnsi="Open Sans" w:cs="Open Sans"/>
          <w:b/>
          <w:bCs/>
          <w:color w:val="000000"/>
          <w:sz w:val="22"/>
          <w:szCs w:val="22"/>
          <w:lang w:val="en-CH"/>
        </w:rPr>
      </w:pPr>
      <w:r w:rsidRPr="00B62277">
        <w:rPr>
          <w:rFonts w:ascii="Open Sans" w:eastAsia="Times New Roman" w:hAnsi="Open Sans" w:cs="Open Sans"/>
          <w:b/>
          <w:bCs/>
          <w:color w:val="000000"/>
          <w:sz w:val="22"/>
          <w:szCs w:val="22"/>
          <w:lang w:val="en-CH"/>
        </w:rPr>
        <w:t>Tasnim Hamza and Georgia Salanti</w:t>
      </w:r>
    </w:p>
    <w:p w14:paraId="0DF58A6D" w14:textId="77777777" w:rsidR="00B62277" w:rsidRPr="00B62277" w:rsidRDefault="00B62277" w:rsidP="00B62277">
      <w:pPr>
        <w:pBdr>
          <w:bottom w:val="single" w:sz="6" w:space="0" w:color="F7F7F7"/>
        </w:pBdr>
        <w:spacing w:before="100" w:beforeAutospacing="1" w:after="100" w:afterAutospacing="1"/>
        <w:ind w:left="120"/>
        <w:outlineLvl w:val="3"/>
        <w:rPr>
          <w:rFonts w:ascii="Open Sans" w:eastAsia="Times New Roman" w:hAnsi="Open Sans" w:cs="Open Sans"/>
          <w:b/>
          <w:bCs/>
          <w:color w:val="000000"/>
          <w:sz w:val="22"/>
          <w:szCs w:val="22"/>
          <w:lang w:val="en-CH"/>
        </w:rPr>
      </w:pPr>
      <w:r w:rsidRPr="00B62277">
        <w:rPr>
          <w:rFonts w:ascii="Open Sans" w:eastAsia="Times New Roman" w:hAnsi="Open Sans" w:cs="Open Sans"/>
          <w:b/>
          <w:bCs/>
          <w:color w:val="000000"/>
          <w:sz w:val="22"/>
          <w:szCs w:val="22"/>
          <w:lang w:val="en-CH"/>
        </w:rPr>
        <w:t>2021-06-21</w:t>
      </w:r>
    </w:p>
    <w:p w14:paraId="1FCC3737" w14:textId="77777777" w:rsidR="00B62277" w:rsidRPr="00B62277" w:rsidRDefault="00B62277" w:rsidP="00B62277">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r:id="rId5" w:anchor="introduction" w:history="1">
        <w:r w:rsidRPr="00B62277">
          <w:rPr>
            <w:rFonts w:ascii="Open Sans" w:eastAsia="Times New Roman" w:hAnsi="Open Sans" w:cs="Open Sans"/>
            <w:color w:val="0033DD"/>
            <w:sz w:val="20"/>
            <w:szCs w:val="20"/>
            <w:lang w:val="en-CH"/>
          </w:rPr>
          <w:t>1</w:t>
        </w:r>
        <w:r w:rsidRPr="00B62277">
          <w:rPr>
            <w:rFonts w:ascii="Open Sans" w:eastAsia="Times New Roman" w:hAnsi="Open Sans" w:cs="Open Sans"/>
            <w:color w:val="0033DD"/>
            <w:sz w:val="20"/>
            <w:szCs w:val="20"/>
            <w:u w:val="single"/>
            <w:lang w:val="en-CH"/>
          </w:rPr>
          <w:t> Introduction</w:t>
        </w:r>
      </w:hyperlink>
    </w:p>
    <w:p w14:paraId="786EF49F" w14:textId="77777777" w:rsidR="00B62277" w:rsidRPr="00B62277" w:rsidRDefault="00B62277" w:rsidP="00B62277">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r:id="rId6" w:anchor="the-synthesis-model-of-individual-participant-data-ipd-and-aggregate-data-ad" w:history="1">
        <w:r w:rsidRPr="00B62277">
          <w:rPr>
            <w:rFonts w:ascii="Open Sans" w:eastAsia="Times New Roman" w:hAnsi="Open Sans" w:cs="Open Sans"/>
            <w:color w:val="0033DD"/>
            <w:sz w:val="20"/>
            <w:szCs w:val="20"/>
            <w:lang w:val="en-CH"/>
          </w:rPr>
          <w:t>2</w:t>
        </w:r>
        <w:r w:rsidRPr="00B62277">
          <w:rPr>
            <w:rFonts w:ascii="Open Sans" w:eastAsia="Times New Roman" w:hAnsi="Open Sans" w:cs="Open Sans"/>
            <w:color w:val="0033DD"/>
            <w:sz w:val="20"/>
            <w:szCs w:val="20"/>
            <w:u w:val="single"/>
            <w:lang w:val="en-CH"/>
          </w:rPr>
          <w:t> The synthesis model of individual participant data (IPD) and aggregate data (AD)</w:t>
        </w:r>
      </w:hyperlink>
    </w:p>
    <w:p w14:paraId="53AB6814" w14:textId="77777777" w:rsidR="00B62277" w:rsidRPr="00B62277" w:rsidRDefault="00B62277" w:rsidP="00B62277">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7" w:anchor="naive-synthesis" w:history="1">
        <w:r w:rsidRPr="00B62277">
          <w:rPr>
            <w:rFonts w:ascii="Open Sans" w:eastAsia="Times New Roman" w:hAnsi="Open Sans" w:cs="Open Sans"/>
            <w:color w:val="0033DD"/>
            <w:sz w:val="20"/>
            <w:szCs w:val="20"/>
            <w:lang w:val="en-CH"/>
          </w:rPr>
          <w:t>2.1</w:t>
        </w:r>
        <w:r w:rsidRPr="00B62277">
          <w:rPr>
            <w:rFonts w:ascii="Open Sans" w:eastAsia="Times New Roman" w:hAnsi="Open Sans" w:cs="Open Sans"/>
            <w:color w:val="0033DD"/>
            <w:sz w:val="20"/>
            <w:szCs w:val="20"/>
            <w:u w:val="single"/>
            <w:lang w:val="en-CH"/>
          </w:rPr>
          <w:t> Naive synthesis</w:t>
        </w:r>
      </w:hyperlink>
    </w:p>
    <w:p w14:paraId="71C4ABE4" w14:textId="77777777" w:rsidR="00B62277" w:rsidRPr="00B62277" w:rsidRDefault="00B62277" w:rsidP="00B62277">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8" w:anchor="using-non-randomized-studies-nrs-as-a-prior" w:history="1">
        <w:r w:rsidRPr="00B62277">
          <w:rPr>
            <w:rFonts w:ascii="Open Sans" w:eastAsia="Times New Roman" w:hAnsi="Open Sans" w:cs="Open Sans"/>
            <w:color w:val="0033DD"/>
            <w:sz w:val="20"/>
            <w:szCs w:val="20"/>
            <w:lang w:val="en-CH"/>
          </w:rPr>
          <w:t>2.2</w:t>
        </w:r>
        <w:r w:rsidRPr="00B62277">
          <w:rPr>
            <w:rFonts w:ascii="Open Sans" w:eastAsia="Times New Roman" w:hAnsi="Open Sans" w:cs="Open Sans"/>
            <w:color w:val="0033DD"/>
            <w:sz w:val="20"/>
            <w:szCs w:val="20"/>
            <w:u w:val="single"/>
            <w:lang w:val="en-CH"/>
          </w:rPr>
          <w:t> Using non-randomized studies (NRS) as a prior</w:t>
        </w:r>
      </w:hyperlink>
    </w:p>
    <w:p w14:paraId="210347DC" w14:textId="77777777" w:rsidR="00B62277" w:rsidRPr="00B62277" w:rsidRDefault="00B62277" w:rsidP="00B62277">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9" w:anchor="bias-adjusted-model-1" w:history="1">
        <w:r w:rsidRPr="00B62277">
          <w:rPr>
            <w:rFonts w:ascii="Open Sans" w:eastAsia="Times New Roman" w:hAnsi="Open Sans" w:cs="Open Sans"/>
            <w:color w:val="0033DD"/>
            <w:sz w:val="20"/>
            <w:szCs w:val="20"/>
            <w:lang w:val="en-CH"/>
          </w:rPr>
          <w:t>2.3</w:t>
        </w:r>
        <w:r w:rsidRPr="00B62277">
          <w:rPr>
            <w:rFonts w:ascii="Open Sans" w:eastAsia="Times New Roman" w:hAnsi="Open Sans" w:cs="Open Sans"/>
            <w:color w:val="0033DD"/>
            <w:sz w:val="20"/>
            <w:szCs w:val="20"/>
            <w:u w:val="single"/>
            <w:lang w:val="en-CH"/>
          </w:rPr>
          <w:t> Bias-adjusted model 1</w:t>
        </w:r>
      </w:hyperlink>
    </w:p>
    <w:p w14:paraId="15E88A7B" w14:textId="77777777" w:rsidR="00B62277" w:rsidRPr="00B62277" w:rsidRDefault="00B62277" w:rsidP="00B62277">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10" w:anchor="bias-adjusted-model-2" w:history="1">
        <w:r w:rsidRPr="00B62277">
          <w:rPr>
            <w:rFonts w:ascii="Open Sans" w:eastAsia="Times New Roman" w:hAnsi="Open Sans" w:cs="Open Sans"/>
            <w:color w:val="0033DD"/>
            <w:sz w:val="20"/>
            <w:szCs w:val="20"/>
            <w:lang w:val="en-CH"/>
          </w:rPr>
          <w:t>2.4</w:t>
        </w:r>
        <w:r w:rsidRPr="00B62277">
          <w:rPr>
            <w:rFonts w:ascii="Open Sans" w:eastAsia="Times New Roman" w:hAnsi="Open Sans" w:cs="Open Sans"/>
            <w:color w:val="0033DD"/>
            <w:sz w:val="20"/>
            <w:szCs w:val="20"/>
            <w:u w:val="single"/>
            <w:lang w:val="en-CH"/>
          </w:rPr>
          <w:t> Bias-adjusted model 2</w:t>
        </w:r>
      </w:hyperlink>
    </w:p>
    <w:p w14:paraId="15155612" w14:textId="77777777" w:rsidR="00B62277" w:rsidRPr="00B62277" w:rsidRDefault="00B62277" w:rsidP="00B62277">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11" w:anchor="assumptions-about-the-model-parameters" w:history="1">
        <w:r w:rsidRPr="00B62277">
          <w:rPr>
            <w:rFonts w:ascii="Open Sans" w:eastAsia="Times New Roman" w:hAnsi="Open Sans" w:cs="Open Sans"/>
            <w:color w:val="0033DD"/>
            <w:sz w:val="20"/>
            <w:szCs w:val="20"/>
            <w:lang w:val="en-CH"/>
          </w:rPr>
          <w:t>2.5</w:t>
        </w:r>
        <w:r w:rsidRPr="00B62277">
          <w:rPr>
            <w:rFonts w:ascii="Open Sans" w:eastAsia="Times New Roman" w:hAnsi="Open Sans" w:cs="Open Sans"/>
            <w:color w:val="0033DD"/>
            <w:sz w:val="20"/>
            <w:szCs w:val="20"/>
            <w:u w:val="single"/>
            <w:lang w:val="en-CH"/>
          </w:rPr>
          <w:t> Assumptions about the model parameters</w:t>
        </w:r>
      </w:hyperlink>
    </w:p>
    <w:p w14:paraId="6E93ABA8" w14:textId="77777777" w:rsidR="00B62277" w:rsidRPr="00B62277" w:rsidRDefault="00B62277" w:rsidP="00B62277">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r:id="rId12" w:anchor="application-to-the-analysis-of-a-network-of-studies-comparing-drugs-for-relapsing-remitting-multiple-sclerosis" w:history="1">
        <w:r w:rsidRPr="00B62277">
          <w:rPr>
            <w:rFonts w:ascii="Open Sans" w:eastAsia="Times New Roman" w:hAnsi="Open Sans" w:cs="Open Sans"/>
            <w:color w:val="0033DD"/>
            <w:sz w:val="20"/>
            <w:szCs w:val="20"/>
            <w:lang w:val="en-CH"/>
          </w:rPr>
          <w:t>3</w:t>
        </w:r>
        <w:r w:rsidRPr="00B62277">
          <w:rPr>
            <w:rFonts w:ascii="Open Sans" w:eastAsia="Times New Roman" w:hAnsi="Open Sans" w:cs="Open Sans"/>
            <w:color w:val="0033DD"/>
            <w:sz w:val="20"/>
            <w:szCs w:val="20"/>
            <w:u w:val="single"/>
            <w:lang w:val="en-CH"/>
          </w:rPr>
          <w:t> Application to the analysis of a network of studies comparing drugs for relapsing-remitting multiple sclerosis</w:t>
        </w:r>
      </w:hyperlink>
    </w:p>
    <w:p w14:paraId="322D31EF" w14:textId="77777777" w:rsidR="00B62277" w:rsidRPr="00B62277" w:rsidRDefault="00B62277" w:rsidP="00B62277">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r:id="rId13" w:anchor="r-implementation" w:history="1">
        <w:r w:rsidRPr="00B62277">
          <w:rPr>
            <w:rFonts w:ascii="Open Sans" w:eastAsia="Times New Roman" w:hAnsi="Open Sans" w:cs="Open Sans"/>
            <w:color w:val="0033DD"/>
            <w:sz w:val="20"/>
            <w:szCs w:val="20"/>
            <w:lang w:val="en-CH"/>
          </w:rPr>
          <w:t>4</w:t>
        </w:r>
        <w:r w:rsidRPr="00B62277">
          <w:rPr>
            <w:rFonts w:ascii="Open Sans" w:eastAsia="Times New Roman" w:hAnsi="Open Sans" w:cs="Open Sans"/>
            <w:color w:val="0033DD"/>
            <w:sz w:val="20"/>
            <w:szCs w:val="20"/>
            <w:u w:val="single"/>
            <w:lang w:val="en-CH"/>
          </w:rPr>
          <w:t> R implementation</w:t>
        </w:r>
      </w:hyperlink>
    </w:p>
    <w:p w14:paraId="0AE178DE" w14:textId="77777777" w:rsidR="00B62277" w:rsidRPr="00B62277" w:rsidRDefault="00B62277" w:rsidP="00B62277">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14" w:anchor="na%C3%AFve-synthesis" w:history="1">
        <w:r w:rsidRPr="00B62277">
          <w:rPr>
            <w:rFonts w:ascii="Open Sans" w:eastAsia="Times New Roman" w:hAnsi="Open Sans" w:cs="Open Sans"/>
            <w:color w:val="0033DD"/>
            <w:sz w:val="20"/>
            <w:szCs w:val="20"/>
            <w:lang w:val="en-CH"/>
          </w:rPr>
          <w:t>4.1</w:t>
        </w:r>
        <w:r w:rsidRPr="00B62277">
          <w:rPr>
            <w:rFonts w:ascii="Open Sans" w:eastAsia="Times New Roman" w:hAnsi="Open Sans" w:cs="Open Sans"/>
            <w:color w:val="0033DD"/>
            <w:sz w:val="20"/>
            <w:szCs w:val="20"/>
            <w:u w:val="single"/>
            <w:lang w:val="en-CH"/>
          </w:rPr>
          <w:t> Naïve synthesis</w:t>
        </w:r>
      </w:hyperlink>
    </w:p>
    <w:p w14:paraId="06E6845D" w14:textId="77777777" w:rsidR="00B62277" w:rsidRPr="00B62277" w:rsidRDefault="00B62277" w:rsidP="00B62277">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r:id="rId15" w:anchor="na%C3%AFve-network-meta-analysis" w:history="1">
        <w:r w:rsidRPr="00B62277">
          <w:rPr>
            <w:rFonts w:ascii="Open Sans" w:eastAsia="Times New Roman" w:hAnsi="Open Sans" w:cs="Open Sans"/>
            <w:color w:val="0033DD"/>
            <w:sz w:val="20"/>
            <w:szCs w:val="20"/>
            <w:lang w:val="en-CH"/>
          </w:rPr>
          <w:t>4.1.1</w:t>
        </w:r>
        <w:r w:rsidRPr="00B62277">
          <w:rPr>
            <w:rFonts w:ascii="Open Sans" w:eastAsia="Times New Roman" w:hAnsi="Open Sans" w:cs="Open Sans"/>
            <w:color w:val="0033DD"/>
            <w:sz w:val="20"/>
            <w:szCs w:val="20"/>
            <w:u w:val="single"/>
            <w:lang w:val="en-CH"/>
          </w:rPr>
          <w:t> Naïve network meta-analysis</w:t>
        </w:r>
      </w:hyperlink>
    </w:p>
    <w:p w14:paraId="5470A19A" w14:textId="77777777" w:rsidR="00B62277" w:rsidRPr="00B62277" w:rsidRDefault="00B62277" w:rsidP="00B62277">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r:id="rId16" w:anchor="na%C3%AFve-network-meta-regression" w:history="1">
        <w:r w:rsidRPr="00B62277">
          <w:rPr>
            <w:rFonts w:ascii="Open Sans" w:eastAsia="Times New Roman" w:hAnsi="Open Sans" w:cs="Open Sans"/>
            <w:color w:val="0033DD"/>
            <w:sz w:val="20"/>
            <w:szCs w:val="20"/>
            <w:lang w:val="en-CH"/>
          </w:rPr>
          <w:t>4.1.2</w:t>
        </w:r>
        <w:r w:rsidRPr="00B62277">
          <w:rPr>
            <w:rFonts w:ascii="Open Sans" w:eastAsia="Times New Roman" w:hAnsi="Open Sans" w:cs="Open Sans"/>
            <w:color w:val="0033DD"/>
            <w:sz w:val="20"/>
            <w:szCs w:val="20"/>
            <w:u w:val="single"/>
            <w:lang w:val="en-CH"/>
          </w:rPr>
          <w:t> Naïve network meta-regression</w:t>
        </w:r>
      </w:hyperlink>
    </w:p>
    <w:p w14:paraId="7FF46529" w14:textId="77777777" w:rsidR="00B62277" w:rsidRPr="00B62277" w:rsidRDefault="00B62277" w:rsidP="00B62277">
      <w:pPr>
        <w:numPr>
          <w:ilvl w:val="1"/>
          <w:numId w:val="3"/>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17" w:anchor="using-non-randomized-studies-nrs-as-a-prior-1" w:history="1">
        <w:r w:rsidRPr="00B62277">
          <w:rPr>
            <w:rFonts w:ascii="Open Sans" w:eastAsia="Times New Roman" w:hAnsi="Open Sans" w:cs="Open Sans"/>
            <w:color w:val="0033DD"/>
            <w:sz w:val="20"/>
            <w:szCs w:val="20"/>
            <w:lang w:val="en-CH"/>
          </w:rPr>
          <w:t>4.2</w:t>
        </w:r>
        <w:r w:rsidRPr="00B62277">
          <w:rPr>
            <w:rFonts w:ascii="Open Sans" w:eastAsia="Times New Roman" w:hAnsi="Open Sans" w:cs="Open Sans"/>
            <w:color w:val="0033DD"/>
            <w:sz w:val="20"/>
            <w:szCs w:val="20"/>
            <w:u w:val="single"/>
            <w:lang w:val="en-CH"/>
          </w:rPr>
          <w:t> Using non-randomized studies (NRS) as a prior</w:t>
        </w:r>
      </w:hyperlink>
    </w:p>
    <w:p w14:paraId="5DD9DC64" w14:textId="77777777" w:rsidR="00B62277" w:rsidRPr="00B62277" w:rsidRDefault="00B62277" w:rsidP="00B62277">
      <w:pPr>
        <w:numPr>
          <w:ilvl w:val="1"/>
          <w:numId w:val="3"/>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18" w:anchor="bias-adjusted-model-1-1" w:history="1">
        <w:r w:rsidRPr="00B62277">
          <w:rPr>
            <w:rFonts w:ascii="Open Sans" w:eastAsia="Times New Roman" w:hAnsi="Open Sans" w:cs="Open Sans"/>
            <w:color w:val="0033DD"/>
            <w:sz w:val="20"/>
            <w:szCs w:val="20"/>
            <w:lang w:val="en-CH"/>
          </w:rPr>
          <w:t>4.3</w:t>
        </w:r>
        <w:r w:rsidRPr="00B62277">
          <w:rPr>
            <w:rFonts w:ascii="Open Sans" w:eastAsia="Times New Roman" w:hAnsi="Open Sans" w:cs="Open Sans"/>
            <w:color w:val="0033DD"/>
            <w:sz w:val="20"/>
            <w:szCs w:val="20"/>
            <w:u w:val="single"/>
            <w:lang w:val="en-CH"/>
          </w:rPr>
          <w:t> Bias-adjusted model 1</w:t>
        </w:r>
      </w:hyperlink>
    </w:p>
    <w:p w14:paraId="09E8C3F8" w14:textId="77777777" w:rsidR="00B62277" w:rsidRPr="00B62277" w:rsidRDefault="00B62277" w:rsidP="00B62277">
      <w:pPr>
        <w:numPr>
          <w:ilvl w:val="1"/>
          <w:numId w:val="3"/>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r:id="rId19" w:anchor="bias-adjusted-model-2-1" w:history="1">
        <w:r w:rsidRPr="00B62277">
          <w:rPr>
            <w:rFonts w:ascii="Open Sans" w:eastAsia="Times New Roman" w:hAnsi="Open Sans" w:cs="Open Sans"/>
            <w:color w:val="0033DD"/>
            <w:sz w:val="20"/>
            <w:szCs w:val="20"/>
            <w:lang w:val="en-CH"/>
          </w:rPr>
          <w:t>4.4</w:t>
        </w:r>
        <w:r w:rsidRPr="00B62277">
          <w:rPr>
            <w:rFonts w:ascii="Open Sans" w:eastAsia="Times New Roman" w:hAnsi="Open Sans" w:cs="Open Sans"/>
            <w:color w:val="0033DD"/>
            <w:sz w:val="20"/>
            <w:szCs w:val="20"/>
            <w:u w:val="single"/>
            <w:lang w:val="en-CH"/>
          </w:rPr>
          <w:t> Bias-adjusted model 2</w:t>
        </w:r>
      </w:hyperlink>
    </w:p>
    <w:p w14:paraId="41B2BA30" w14:textId="77777777" w:rsidR="00B62277" w:rsidRPr="00B62277" w:rsidRDefault="00B62277" w:rsidP="00B62277">
      <w:pPr>
        <w:numPr>
          <w:ilvl w:val="0"/>
          <w:numId w:val="3"/>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r:id="rId20" w:anchor="references" w:history="1">
        <w:r w:rsidRPr="00B62277">
          <w:rPr>
            <w:rFonts w:ascii="Open Sans" w:eastAsia="Times New Roman" w:hAnsi="Open Sans" w:cs="Open Sans"/>
            <w:color w:val="0033DD"/>
            <w:sz w:val="20"/>
            <w:szCs w:val="20"/>
            <w:u w:val="single"/>
            <w:lang w:val="en-CH"/>
          </w:rPr>
          <w:t>References</w:t>
        </w:r>
      </w:hyperlink>
    </w:p>
    <w:p w14:paraId="009DAD0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b/>
          <w:bCs/>
          <w:color w:val="007020"/>
          <w:sz w:val="18"/>
          <w:szCs w:val="18"/>
          <w:shd w:val="clear" w:color="auto" w:fill="F7F7F7"/>
          <w:lang w:val="en-CH"/>
        </w:rPr>
        <w:t>library</w:t>
      </w:r>
      <w:r w:rsidRPr="00B62277">
        <w:rPr>
          <w:rFonts w:ascii="Consolas" w:eastAsia="Times New Roman" w:hAnsi="Consolas" w:cs="Consolas"/>
          <w:color w:val="333333"/>
          <w:sz w:val="18"/>
          <w:szCs w:val="18"/>
          <w:shd w:val="clear" w:color="auto" w:fill="F7F7F7"/>
          <w:lang w:val="en-CH"/>
        </w:rPr>
        <w:t>(crosnma)</w:t>
      </w:r>
    </w:p>
    <w:p w14:paraId="3C03234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b/>
          <w:bCs/>
          <w:color w:val="007020"/>
          <w:sz w:val="18"/>
          <w:szCs w:val="18"/>
          <w:shd w:val="clear" w:color="auto" w:fill="F7F7F7"/>
          <w:lang w:val="en-CH"/>
        </w:rPr>
        <w:t>library</w:t>
      </w:r>
      <w:r w:rsidRPr="00B62277">
        <w:rPr>
          <w:rFonts w:ascii="Consolas" w:eastAsia="Times New Roman" w:hAnsi="Consolas" w:cs="Consolas"/>
          <w:color w:val="333333"/>
          <w:sz w:val="18"/>
          <w:szCs w:val="18"/>
          <w:shd w:val="clear" w:color="auto" w:fill="F7F7F7"/>
          <w:lang w:val="en-CH"/>
        </w:rPr>
        <w:t>(rjags)</w:t>
      </w:r>
    </w:p>
    <w:p w14:paraId="5F6E51A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Loading required package: coda</w:t>
      </w:r>
    </w:p>
    <w:p w14:paraId="263F9C0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Warning: package 'coda' was built under R version 3.6.2</w:t>
      </w:r>
    </w:p>
    <w:p w14:paraId="7151BE5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Linked to JAGS 4.3.0</w:t>
      </w:r>
    </w:p>
    <w:p w14:paraId="6800DF5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Loaded modules: basemod,bugs</w:t>
      </w:r>
    </w:p>
    <w:p w14:paraId="0485A3B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b/>
          <w:bCs/>
          <w:color w:val="007020"/>
          <w:sz w:val="18"/>
          <w:szCs w:val="18"/>
          <w:shd w:val="clear" w:color="auto" w:fill="F7F7F7"/>
          <w:lang w:val="en-CH"/>
        </w:rPr>
        <w:t>load.module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'mix'</w:t>
      </w:r>
      <w:r w:rsidRPr="00B62277">
        <w:rPr>
          <w:rFonts w:ascii="Consolas" w:eastAsia="Times New Roman" w:hAnsi="Consolas" w:cs="Consolas"/>
          <w:color w:val="333333"/>
          <w:sz w:val="18"/>
          <w:szCs w:val="18"/>
          <w:shd w:val="clear" w:color="auto" w:fill="F7F7F7"/>
          <w:lang w:val="en-CH"/>
        </w:rPr>
        <w:t>)</w:t>
      </w:r>
    </w:p>
    <w:p w14:paraId="15E66E6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#&gt; module mix loaded</w:t>
      </w:r>
    </w:p>
    <w:p w14:paraId="44267E32" w14:textId="77777777" w:rsidR="00B62277" w:rsidRPr="00B62277" w:rsidRDefault="00B62277" w:rsidP="00B62277">
      <w:pPr>
        <w:spacing w:after="100" w:afterAutospacing="1" w:line="600" w:lineRule="atLeast"/>
        <w:outlineLvl w:val="0"/>
        <w:rPr>
          <w:rFonts w:ascii="Open Sans" w:eastAsia="Times New Roman" w:hAnsi="Open Sans" w:cs="Open Sans"/>
          <w:b/>
          <w:bCs/>
          <w:color w:val="000000"/>
          <w:kern w:val="36"/>
          <w:sz w:val="53"/>
          <w:szCs w:val="53"/>
          <w:lang w:val="en-CH"/>
        </w:rPr>
      </w:pPr>
      <w:r w:rsidRPr="00B62277">
        <w:rPr>
          <w:rFonts w:ascii="Open Sans" w:eastAsia="Times New Roman" w:hAnsi="Open Sans" w:cs="Open Sans"/>
          <w:b/>
          <w:bCs/>
          <w:color w:val="000000"/>
          <w:kern w:val="36"/>
          <w:sz w:val="53"/>
          <w:szCs w:val="53"/>
          <w:lang w:val="en-CH"/>
        </w:rPr>
        <w:t>1 Introduction</w:t>
      </w:r>
    </w:p>
    <w:p w14:paraId="13C42C0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In network meta-analysis we synthesize all relevant available evidence about health outcomes from competing treatments. That evidence might come from different study designs and in different formats: from non-randomized studies (NRS) or randomized controlled trials (RCT) as individual participant data (IPD) or as aggregate data (AD). We establish the (</w:t>
      </w:r>
      <w:r w:rsidRPr="00B62277">
        <w:rPr>
          <w:rFonts w:ascii="Consolas" w:eastAsia="Times New Roman" w:hAnsi="Consolas" w:cs="Consolas"/>
          <w:color w:val="333333"/>
          <w:sz w:val="18"/>
          <w:szCs w:val="18"/>
          <w:shd w:val="clear" w:color="auto" w:fill="F7F7F7"/>
          <w:lang w:val="en-CH"/>
        </w:rPr>
        <w:t>crosnma</w:t>
      </w:r>
      <w:r w:rsidRPr="00B62277">
        <w:rPr>
          <w:rFonts w:ascii="Open Sans" w:eastAsia="Times New Roman" w:hAnsi="Open Sans" w:cs="Open Sans"/>
          <w:color w:val="000000"/>
          <w:sz w:val="21"/>
          <w:szCs w:val="21"/>
          <w:lang w:val="en-CH"/>
        </w:rPr>
        <w:t>) package to utilize all available evidence.</w:t>
      </w:r>
    </w:p>
    <w:p w14:paraId="67D965D9"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This document demonstrates how to use </w:t>
      </w:r>
      <w:r w:rsidRPr="00B62277">
        <w:rPr>
          <w:rFonts w:ascii="Consolas" w:eastAsia="Times New Roman" w:hAnsi="Consolas" w:cs="Consolas"/>
          <w:color w:val="333333"/>
          <w:sz w:val="18"/>
          <w:szCs w:val="18"/>
          <w:shd w:val="clear" w:color="auto" w:fill="F7F7F7"/>
          <w:lang w:val="en-CH"/>
        </w:rPr>
        <w:t>crosnma</w:t>
      </w:r>
      <w:r w:rsidRPr="00B62277">
        <w:rPr>
          <w:rFonts w:ascii="Open Sans" w:eastAsia="Times New Roman" w:hAnsi="Open Sans" w:cs="Open Sans"/>
          <w:color w:val="000000"/>
          <w:sz w:val="21"/>
          <w:szCs w:val="21"/>
          <w:lang w:val="en-CH"/>
        </w:rPr>
        <w:t> to perform a synthesize from cross-design evidence and cross-format data. The package has been developed for conducting Bayesian network meta-analysis and meta-regression. All models are implemented in JAGS.</w:t>
      </w:r>
    </w:p>
    <w:p w14:paraId="1A253237"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We describe the workflow within the package using a worked example about relapsing remitting multiple sclerosis (RRMS). The primary outcome is the occurrence of relapses in two years (binary outcome, 0/1). In the analysis, the outcome will be expressed as odds ratio (OR). The aim is to compare the efficacy of four treatments using the data from 6 different studies in different formats and different designs.</w:t>
      </w:r>
    </w:p>
    <w:p w14:paraId="20042F8A" w14:textId="77777777" w:rsidR="00B62277" w:rsidRPr="00B62277" w:rsidRDefault="00B62277" w:rsidP="00B62277">
      <w:pPr>
        <w:spacing w:after="100" w:afterAutospacing="1" w:line="600" w:lineRule="atLeast"/>
        <w:outlineLvl w:val="0"/>
        <w:rPr>
          <w:rFonts w:ascii="Open Sans" w:eastAsia="Times New Roman" w:hAnsi="Open Sans" w:cs="Open Sans"/>
          <w:b/>
          <w:bCs/>
          <w:color w:val="000000"/>
          <w:kern w:val="36"/>
          <w:sz w:val="53"/>
          <w:szCs w:val="53"/>
          <w:lang w:val="en-CH"/>
        </w:rPr>
      </w:pPr>
      <w:r w:rsidRPr="00B62277">
        <w:rPr>
          <w:rFonts w:ascii="Open Sans" w:eastAsia="Times New Roman" w:hAnsi="Open Sans" w:cs="Open Sans"/>
          <w:b/>
          <w:bCs/>
          <w:color w:val="000000"/>
          <w:kern w:val="36"/>
          <w:sz w:val="53"/>
          <w:szCs w:val="53"/>
          <w:lang w:val="en-CH"/>
        </w:rPr>
        <w:t>2 The synthesis model of individual participant data (IPD) and aggregate data (AD)</w:t>
      </w:r>
    </w:p>
    <w:p w14:paraId="5BA08684"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introduce the model to synthesis RCT and NRS where each one can be either available on individual-level (IPD) or/and on study-level (AD). We describe the four synthesis models for network meta-regression. However, we can run network meta-analysis by declining covariate terms from the models. Let’s begin by setting the notations that will be used in the description of the four models.</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4178"/>
        <w:gridCol w:w="2280"/>
        <w:gridCol w:w="2562"/>
      </w:tblGrid>
      <w:tr w:rsidR="00B62277" w:rsidRPr="00B62277" w14:paraId="2EE75740"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8555770" w14:textId="77777777" w:rsidR="00B62277" w:rsidRPr="00B62277" w:rsidRDefault="00B62277" w:rsidP="00B62277">
            <w:pPr>
              <w:spacing w:before="240" w:after="240"/>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Notation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D08233A" w14:textId="77777777" w:rsidR="00B62277" w:rsidRPr="00B62277" w:rsidRDefault="00B62277" w:rsidP="00B62277">
            <w:pPr>
              <w:spacing w:before="240" w:after="240"/>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Description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C3C431B" w14:textId="77777777" w:rsidR="00B62277" w:rsidRPr="00B62277" w:rsidRDefault="00B62277" w:rsidP="00B62277">
            <w:pPr>
              <w:spacing w:before="240" w:after="240"/>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Argument in </w:t>
            </w:r>
            <w:r w:rsidRPr="00B62277">
              <w:rPr>
                <w:rFonts w:ascii="Consolas" w:eastAsia="Times New Roman" w:hAnsi="Consolas" w:cs="Consolas"/>
                <w:b/>
                <w:bCs/>
                <w:color w:val="333333"/>
                <w:sz w:val="18"/>
                <w:szCs w:val="18"/>
                <w:shd w:val="clear" w:color="auto" w:fill="F7F7F7"/>
                <w:lang w:val="en-CH"/>
              </w:rPr>
              <w:t>crosnma.model()</w:t>
            </w:r>
          </w:p>
        </w:tc>
      </w:tr>
      <w:tr w:rsidR="00B62277" w:rsidRPr="00B62277" w14:paraId="23ECA45D"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C0AF03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i</w:t>
            </w:r>
            <w:r w:rsidRPr="00B62277">
              <w:rPr>
                <w:rFonts w:ascii="STIXGeneral-Regular" w:eastAsia="Times New Roman" w:hAnsi="STIXGeneral-Regular" w:cs="Times New Roman"/>
                <w:sz w:val="25"/>
                <w:szCs w:val="25"/>
                <w:bdr w:val="none" w:sz="0" w:space="0" w:color="auto" w:frame="1"/>
                <w:lang w:val="en-CH"/>
              </w:rPr>
              <w:t>=1,...,</w:t>
            </w:r>
            <w:r w:rsidRPr="00B62277">
              <w:rPr>
                <w:rFonts w:ascii="STIXGeneral-Italic" w:eastAsia="Times New Roman" w:hAnsi="STIXGeneral-Italic" w:cs="Times New Roman"/>
                <w:sz w:val="25"/>
                <w:szCs w:val="25"/>
                <w:bdr w:val="none" w:sz="0" w:space="0" w:color="auto" w:frame="1"/>
                <w:lang w:val="en-CH"/>
              </w:rPr>
              <w:t>np</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i=1,...,npj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AE502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participant id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C4526C2"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281882B6"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86A4CF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=1,...,</w:t>
            </w:r>
            <w:r w:rsidRPr="00B62277">
              <w:rPr>
                <w:rFonts w:ascii="STIXGeneral-Italic" w:eastAsia="Times New Roman" w:hAnsi="STIXGeneral-Italic" w:cs="Times New Roman"/>
                <w:sz w:val="25"/>
                <w:szCs w:val="25"/>
                <w:bdr w:val="none" w:sz="0" w:space="0" w:color="auto" w:frame="1"/>
                <w:lang w:val="en-CH"/>
              </w:rPr>
              <w:t>ns</w:t>
            </w:r>
            <w:r w:rsidRPr="00B62277">
              <w:rPr>
                <w:rFonts w:ascii="Times New Roman" w:eastAsia="Times New Roman" w:hAnsi="Times New Roman" w:cs="Times New Roman"/>
                <w:sz w:val="21"/>
                <w:szCs w:val="21"/>
                <w:bdr w:val="none" w:sz="0" w:space="0" w:color="auto" w:frame="1"/>
                <w:lang w:val="en-CH"/>
              </w:rPr>
              <w:t>j=1,...,ns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1187182"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study id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1C75BC6"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75F646AD"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F5B5A68"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k</w:t>
            </w:r>
            <w:r w:rsidRPr="00B62277">
              <w:rPr>
                <w:rFonts w:ascii="STIXGeneral-Regular" w:eastAsia="Times New Roman" w:hAnsi="STIXGeneral-Regular" w:cs="Times New Roman"/>
                <w:sz w:val="25"/>
                <w:szCs w:val="25"/>
                <w:bdr w:val="none" w:sz="0" w:space="0" w:color="auto" w:frame="1"/>
                <w:lang w:val="en-CH"/>
              </w:rPr>
              <w:t>=1,...,</w:t>
            </w:r>
            <w:r w:rsidRPr="00B62277">
              <w:rPr>
                <w:rFonts w:ascii="STIXGeneral-Italic" w:eastAsia="Times New Roman" w:hAnsi="STIXGeneral-Italic" w:cs="Times New Roman"/>
                <w:sz w:val="25"/>
                <w:szCs w:val="25"/>
                <w:bdr w:val="none" w:sz="0" w:space="0" w:color="auto" w:frame="1"/>
                <w:lang w:val="en-CH"/>
              </w:rPr>
              <w:t>K</w:t>
            </w:r>
            <w:r w:rsidRPr="00B62277">
              <w:rPr>
                <w:rFonts w:ascii="Times New Roman" w:eastAsia="Times New Roman" w:hAnsi="Times New Roman" w:cs="Times New Roman"/>
                <w:sz w:val="21"/>
                <w:szCs w:val="21"/>
                <w:bdr w:val="none" w:sz="0" w:space="0" w:color="auto" w:frame="1"/>
                <w:lang w:val="en-CH"/>
              </w:rPr>
              <w:t>k=1,...,K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EA81CE5"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treatment index</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2698A96"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6A3CE231"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4023ECE"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ns</w:t>
            </w:r>
            <w:r w:rsidRPr="00B62277">
              <w:rPr>
                <w:rFonts w:ascii="STIXGeneral-Italic" w:eastAsia="Times New Roman" w:hAnsi="STIXGeneral-Italic" w:cs="Times New Roman"/>
                <w:sz w:val="18"/>
                <w:szCs w:val="18"/>
                <w:bdr w:val="none" w:sz="0" w:space="0" w:color="auto" w:frame="1"/>
                <w:lang w:val="en-CH"/>
              </w:rPr>
              <w:t>IPD</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ns</w:t>
            </w:r>
            <w:r w:rsidRPr="00B62277">
              <w:rPr>
                <w:rFonts w:ascii="STIXGeneral-Italic" w:eastAsia="Times New Roman" w:hAnsi="STIXGeneral-Italic" w:cs="Times New Roman"/>
                <w:sz w:val="18"/>
                <w:szCs w:val="18"/>
                <w:bdr w:val="none" w:sz="0" w:space="0" w:color="auto" w:frame="1"/>
                <w:lang w:val="en-CH"/>
              </w:rPr>
              <w:t>AD</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ns</w:t>
            </w:r>
            <w:r w:rsidRPr="00B62277">
              <w:rPr>
                <w:rFonts w:ascii="STIXGeneral-Italic" w:eastAsia="Times New Roman" w:hAnsi="STIXGeneral-Italic" w:cs="Times New Roman"/>
                <w:sz w:val="18"/>
                <w:szCs w:val="18"/>
                <w:bdr w:val="none" w:sz="0" w:space="0" w:color="auto" w:frame="1"/>
                <w:lang w:val="en-CH"/>
              </w:rPr>
              <w:t>RCT</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ns</w:t>
            </w:r>
            <w:r w:rsidRPr="00B62277">
              <w:rPr>
                <w:rFonts w:ascii="STIXGeneral-Italic" w:eastAsia="Times New Roman" w:hAnsi="STIXGeneral-Italic" w:cs="Times New Roman"/>
                <w:sz w:val="18"/>
                <w:szCs w:val="18"/>
                <w:bdr w:val="none" w:sz="0" w:space="0" w:color="auto" w:frame="1"/>
                <w:lang w:val="en-CH"/>
              </w:rPr>
              <w:t>NRS</w:t>
            </w:r>
            <w:r w:rsidRPr="00B62277">
              <w:rPr>
                <w:rFonts w:ascii="Times New Roman" w:eastAsia="Times New Roman" w:hAnsi="Times New Roman" w:cs="Times New Roman"/>
                <w:sz w:val="21"/>
                <w:szCs w:val="21"/>
                <w:bdr w:val="none" w:sz="0" w:space="0" w:color="auto" w:frame="1"/>
                <w:lang w:val="en-CH"/>
              </w:rPr>
              <w:t>nsIPD,nsAD,nsRCT,nsNRS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530244C"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number of studies. The index refers to the design or format of the study</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2ED720C"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2E3F7D48"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CBE559C"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y</w:t>
            </w:r>
            <w:r w:rsidRPr="00B62277">
              <w:rPr>
                <w:rFonts w:ascii="STIXGeneral-Italic" w:eastAsia="Times New Roman" w:hAnsi="STIXGeneral-Italic" w:cs="Times New Roman"/>
                <w:sz w:val="18"/>
                <w:szCs w:val="18"/>
                <w:bdr w:val="none" w:sz="0" w:space="0" w:color="auto" w:frame="1"/>
                <w:lang w:val="en-CH"/>
              </w:rPr>
              <w:t>ijk</w:t>
            </w:r>
            <w:r w:rsidRPr="00B62277">
              <w:rPr>
                <w:rFonts w:ascii="Times New Roman" w:eastAsia="Times New Roman" w:hAnsi="Times New Roman" w:cs="Times New Roman"/>
                <w:sz w:val="21"/>
                <w:szCs w:val="21"/>
                <w:bdr w:val="none" w:sz="0" w:space="0" w:color="auto" w:frame="1"/>
                <w:lang w:val="en-CH"/>
              </w:rPr>
              <w:t>yijk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CE70A0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binary outcome (0/1)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6798064"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outcome</w:t>
            </w:r>
          </w:p>
        </w:tc>
      </w:tr>
      <w:tr w:rsidR="00B62277" w:rsidRPr="00B62277" w14:paraId="47D86B9F"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4B5FDDC"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p</w:t>
            </w:r>
            <w:r w:rsidRPr="00B62277">
              <w:rPr>
                <w:rFonts w:ascii="STIXGeneral-Italic" w:eastAsia="Times New Roman" w:hAnsi="STIXGeneral-Italic" w:cs="Times New Roman"/>
                <w:sz w:val="18"/>
                <w:szCs w:val="18"/>
                <w:bdr w:val="none" w:sz="0" w:space="0" w:color="auto" w:frame="1"/>
                <w:lang w:val="en-CH"/>
              </w:rPr>
              <w:t>ijk</w:t>
            </w:r>
            <w:r w:rsidRPr="00B62277">
              <w:rPr>
                <w:rFonts w:ascii="Times New Roman" w:eastAsia="Times New Roman" w:hAnsi="Times New Roman" w:cs="Times New Roman"/>
                <w:sz w:val="21"/>
                <w:szCs w:val="21"/>
                <w:bdr w:val="none" w:sz="0" w:space="0" w:color="auto" w:frame="1"/>
                <w:lang w:val="en-CH"/>
              </w:rPr>
              <w:t>pijk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4D8BE6E"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probability of the event to occur</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A0E762C"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17037CEF"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4A59358"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r</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rjk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F1275FA"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number of events per arm</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244DDF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outcome</w:t>
            </w:r>
          </w:p>
        </w:tc>
      </w:tr>
      <w:tr w:rsidR="00B62277" w:rsidRPr="00B62277" w14:paraId="430EBE5C"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BDCA580"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n</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njk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AC6270B"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sample size per arm</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ED4C17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n</w:t>
            </w:r>
          </w:p>
        </w:tc>
      </w:tr>
      <w:tr w:rsidR="00B62277" w:rsidRPr="00B62277" w14:paraId="51CA32DE"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7A997E1"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b</w:t>
            </w:r>
            <w:r w:rsidRPr="00B62277">
              <w:rPr>
                <w:rFonts w:ascii="Times New Roman" w:eastAsia="Times New Roman" w:hAnsi="Times New Roman" w:cs="Times New Roman"/>
                <w:sz w:val="21"/>
                <w:szCs w:val="21"/>
                <w:bdr w:val="none" w:sz="0" w:space="0" w:color="auto" w:frame="1"/>
                <w:lang w:val="en-CH"/>
              </w:rPr>
              <w:t>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0345F04"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study-specific reference</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42DF2D8"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w:t>
            </w:r>
          </w:p>
        </w:tc>
      </w:tr>
      <w:tr w:rsidR="00B62277" w:rsidRPr="00B62277" w14:paraId="4C6206BE"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50E45CA"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lastRenderedPageBreak/>
              <w:t>u</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uj</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F9839B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treatment effect of the study-specific reference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DEBDBF5"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71C66180"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7A97E7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δ</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δjk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C657418"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log(OR) of treatment k relative to </w:t>
            </w:r>
            <w:r w:rsidRPr="00B62277">
              <w:rPr>
                <w:rFonts w:ascii="STIXGeneral-Italic" w:eastAsia="Times New Roman" w:hAnsi="STIXGeneral-Italic" w:cs="Times New Roman"/>
                <w:sz w:val="25"/>
                <w:szCs w:val="25"/>
                <w:bdr w:val="none" w:sz="0" w:space="0" w:color="auto" w:frame="1"/>
                <w:lang w:val="en-CH"/>
              </w:rPr>
              <w:t>b</w:t>
            </w:r>
            <w:r w:rsidRPr="00B62277">
              <w:rPr>
                <w:rFonts w:ascii="Times New Roman" w:eastAsia="Times New Roman" w:hAnsi="Times New Roman" w:cs="Times New Roman"/>
                <w:sz w:val="21"/>
                <w:szCs w:val="21"/>
                <w:bdr w:val="none" w:sz="0" w:space="0" w:color="auto" w:frame="1"/>
                <w:lang w:val="en-CH"/>
              </w:rPr>
              <w:t>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B23A6E5"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21C72C5E"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297622F"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x</w:t>
            </w:r>
            <w:r w:rsidRPr="00B62277">
              <w:rPr>
                <w:rFonts w:ascii="STIXGeneral-Italic" w:eastAsia="Times New Roman" w:hAnsi="STIXGeneral-Italic" w:cs="Times New Roman"/>
                <w:sz w:val="18"/>
                <w:szCs w:val="18"/>
                <w:bdr w:val="none" w:sz="0" w:space="0" w:color="auto" w:frame="1"/>
                <w:lang w:val="en-CH"/>
              </w:rPr>
              <w:t>ijk</w:t>
            </w:r>
            <w:r w:rsidRPr="00B62277">
              <w:rPr>
                <w:rFonts w:ascii="Times New Roman" w:eastAsia="Times New Roman" w:hAnsi="Times New Roman" w:cs="Times New Roman"/>
                <w:sz w:val="21"/>
                <w:szCs w:val="21"/>
                <w:bdr w:val="none" w:sz="0" w:space="0" w:color="auto" w:frame="1"/>
                <w:lang w:val="en-CH"/>
              </w:rPr>
              <w:t>xijk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49E9A7C"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covariate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997917"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covariate</w:t>
            </w:r>
          </w:p>
        </w:tc>
      </w:tr>
      <w:tr w:rsidR="00B62277" w:rsidRPr="00B62277" w14:paraId="1BD4A5CF"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FDD0C9"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x</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x¯j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43FA987"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mean covariate for study </w:t>
            </w:r>
            <w:r w:rsidRPr="00B62277">
              <w:rPr>
                <w:rFonts w:ascii="STIXGeneral-Italic" w:eastAsia="Times New Roman" w:hAnsi="STIXGeneral-Italic" w:cs="Times New Roman"/>
                <w:sz w:val="25"/>
                <w:szCs w:val="25"/>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9577949"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5743AC0E"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7E9CA32"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Ak</w:t>
            </w:r>
            <w:r w:rsidRPr="00B62277">
              <w:rPr>
                <w:rFonts w:ascii="Times New Roman" w:eastAsia="Times New Roman" w:hAnsi="Times New Roman" w:cs="Times New Roman"/>
                <w:sz w:val="21"/>
                <w:szCs w:val="21"/>
                <w:bdr w:val="none" w:sz="0" w:space="0" w:color="auto" w:frame="1"/>
                <w:lang w:val="en-CH"/>
              </w:rPr>
              <w:t>dAk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EFEAB64"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basic parameters. Here, </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AA</w:t>
            </w:r>
            <w:r w:rsidRPr="00B62277">
              <w:rPr>
                <w:rFonts w:ascii="STIXGeneral-Regular" w:eastAsia="Times New Roman" w:hAnsi="STIXGeneral-Regular" w:cs="Times New Roman"/>
                <w:sz w:val="25"/>
                <w:szCs w:val="25"/>
                <w:bdr w:val="none" w:sz="0" w:space="0" w:color="auto" w:frame="1"/>
                <w:lang w:val="en-CH"/>
              </w:rPr>
              <w:t>=0</w:t>
            </w:r>
            <w:r w:rsidRPr="00B62277">
              <w:rPr>
                <w:rFonts w:ascii="Times New Roman" w:eastAsia="Times New Roman" w:hAnsi="Times New Roman" w:cs="Times New Roman"/>
                <w:sz w:val="21"/>
                <w:szCs w:val="21"/>
                <w:bdr w:val="none" w:sz="0" w:space="0" w:color="auto" w:frame="1"/>
                <w:lang w:val="en-CH"/>
              </w:rPr>
              <w:t>dAA=0</w:t>
            </w:r>
            <w:r w:rsidRPr="00B62277">
              <w:rPr>
                <w:rFonts w:ascii="Times New Roman" w:eastAsia="Times New Roman" w:hAnsi="Times New Roman" w:cs="Times New Roman"/>
                <w:lang w:val="en-CH"/>
              </w:rPr>
              <w:t> when A set as the reference in the network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B020341"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use </w:t>
            </w:r>
            <w:r w:rsidRPr="00B62277">
              <w:rPr>
                <w:rFonts w:ascii="Consolas" w:eastAsia="Times New Roman" w:hAnsi="Consolas" w:cs="Consolas"/>
                <w:color w:val="333333"/>
                <w:sz w:val="18"/>
                <w:szCs w:val="18"/>
                <w:shd w:val="clear" w:color="auto" w:fill="F7F7F7"/>
                <w:lang w:val="en-CH"/>
              </w:rPr>
              <w:t>reference</w:t>
            </w:r>
            <w:r w:rsidRPr="00B62277">
              <w:rPr>
                <w:rFonts w:ascii="Times New Roman" w:eastAsia="Times New Roman" w:hAnsi="Times New Roman" w:cs="Times New Roman"/>
                <w:lang w:val="en-CH"/>
              </w:rPr>
              <w:t> to assign the reference treatment</w:t>
            </w:r>
          </w:p>
        </w:tc>
      </w:tr>
      <w:tr w:rsidR="00B62277" w:rsidRPr="00B62277" w14:paraId="2E2B7B98"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A2C6DF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z</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zj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582ED7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study characteristics to estimate the bias probability </w:t>
            </w:r>
            <w:r w:rsidRPr="00B62277">
              <w:rPr>
                <w:rFonts w:ascii="STIXGeneral-Italic" w:eastAsia="Times New Roman" w:hAnsi="STIXGeneral-Italic" w:cs="Times New Roman"/>
                <w:sz w:val="25"/>
                <w:szCs w:val="25"/>
                <w:bdr w:val="none" w:sz="0" w:space="0" w:color="auto" w:frame="1"/>
                <w:lang w:val="en-CH"/>
              </w:rPr>
              <w:t>π</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πj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ADC3D61"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bias.covariate</w:t>
            </w:r>
          </w:p>
        </w:tc>
      </w:tr>
      <w:tr w:rsidR="00B62277" w:rsidRPr="00B62277" w14:paraId="1184A1DA"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531496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w</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wj</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ED94CA1"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inflation factor of variance for the NRS estimates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15DAB62"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element </w:t>
            </w:r>
            <w:r w:rsidRPr="00B62277">
              <w:rPr>
                <w:rFonts w:ascii="Consolas" w:eastAsia="Times New Roman" w:hAnsi="Consolas" w:cs="Consolas"/>
                <w:color w:val="333333"/>
                <w:sz w:val="18"/>
                <w:szCs w:val="18"/>
                <w:shd w:val="clear" w:color="auto" w:fill="F7F7F7"/>
                <w:lang w:val="en-CH"/>
              </w:rPr>
              <w:t>var.infl</w:t>
            </w:r>
            <w:r w:rsidRPr="00B62277">
              <w:rPr>
                <w:rFonts w:ascii="Times New Roman" w:eastAsia="Times New Roman" w:hAnsi="Times New Roman" w:cs="Times New Roman"/>
                <w:lang w:val="en-CH"/>
              </w:rPr>
              <w:t> in </w:t>
            </w:r>
            <w:r w:rsidRPr="00B62277">
              <w:rPr>
                <w:rFonts w:ascii="Consolas" w:eastAsia="Times New Roman" w:hAnsi="Consolas" w:cs="Consolas"/>
                <w:color w:val="333333"/>
                <w:sz w:val="18"/>
                <w:szCs w:val="18"/>
                <w:shd w:val="clear" w:color="auto" w:fill="F7F7F7"/>
                <w:lang w:val="en-CH"/>
              </w:rPr>
              <w:t>run.nrs</w:t>
            </w:r>
          </w:p>
        </w:tc>
      </w:tr>
      <w:tr w:rsidR="00B62277" w:rsidRPr="00B62277" w14:paraId="64BD417B"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41D41B"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ϑ</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ϑj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072D439"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mean shift of the NRS estimates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443BF7"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the element </w:t>
            </w:r>
            <w:r w:rsidRPr="00B62277">
              <w:rPr>
                <w:rFonts w:ascii="Consolas" w:eastAsia="Times New Roman" w:hAnsi="Consolas" w:cs="Consolas"/>
                <w:color w:val="333333"/>
                <w:sz w:val="18"/>
                <w:szCs w:val="18"/>
                <w:shd w:val="clear" w:color="auto" w:fill="F7F7F7"/>
                <w:lang w:val="en-CH"/>
              </w:rPr>
              <w:t>mean.shift</w:t>
            </w:r>
            <w:r w:rsidRPr="00B62277">
              <w:rPr>
                <w:rFonts w:ascii="Times New Roman" w:eastAsia="Times New Roman" w:hAnsi="Times New Roman" w:cs="Times New Roman"/>
                <w:lang w:val="en-CH"/>
              </w:rPr>
              <w:t> in </w:t>
            </w:r>
            <w:r w:rsidRPr="00B62277">
              <w:rPr>
                <w:rFonts w:ascii="Consolas" w:eastAsia="Times New Roman" w:hAnsi="Consolas" w:cs="Consolas"/>
                <w:color w:val="333333"/>
                <w:sz w:val="18"/>
                <w:szCs w:val="18"/>
                <w:shd w:val="clear" w:color="auto" w:fill="F7F7F7"/>
                <w:lang w:val="en-CH"/>
              </w:rPr>
              <w:t>run.nrs</w:t>
            </w:r>
          </w:p>
        </w:tc>
      </w:tr>
    </w:tbl>
    <w:p w14:paraId="4B85ED51" w14:textId="77777777" w:rsidR="00B62277" w:rsidRPr="00B62277" w:rsidRDefault="00B62277" w:rsidP="00B62277">
      <w:pPr>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*If the reference in the network (</w:t>
      </w:r>
      <w:r w:rsidRPr="00B62277">
        <w:rPr>
          <w:rFonts w:ascii="STIXGeneral-Italic" w:eastAsia="Times New Roman" w:hAnsi="STIXGeneral-Italic" w:cs="Open Sans"/>
          <w:color w:val="000000"/>
          <w:sz w:val="25"/>
          <w:szCs w:val="25"/>
          <w:bdr w:val="none" w:sz="0" w:space="0" w:color="auto" w:frame="1"/>
          <w:lang w:val="en-CH"/>
        </w:rPr>
        <w:t>A</w:t>
      </w:r>
      <w:r w:rsidRPr="00B62277">
        <w:rPr>
          <w:rFonts w:ascii="Open Sans" w:eastAsia="Times New Roman" w:hAnsi="Open Sans" w:cs="Open Sans"/>
          <w:color w:val="000000"/>
          <w:sz w:val="21"/>
          <w:szCs w:val="21"/>
          <w:bdr w:val="none" w:sz="0" w:space="0" w:color="auto" w:frame="1"/>
          <w:lang w:val="en-CH"/>
        </w:rPr>
        <w:t>A</w:t>
      </w:r>
      <w:r w:rsidRPr="00B62277">
        <w:rPr>
          <w:rFonts w:ascii="Open Sans" w:eastAsia="Times New Roman" w:hAnsi="Open Sans" w:cs="Open Sans"/>
          <w:color w:val="000000"/>
          <w:sz w:val="21"/>
          <w:szCs w:val="21"/>
          <w:lang w:val="en-CH"/>
        </w:rPr>
        <w:t>) is available on the study, it is assigned automatically to that reference. If not, it is assigned to the first alphabetically ordered treatment on the study.</w:t>
      </w:r>
    </w:p>
    <w:p w14:paraId="6BEE09E6"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2.1 Naive synthesis</w:t>
      </w:r>
    </w:p>
    <w:p w14:paraId="25FEB5B7"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synthesis the evidence from RCT and NRS without acknowledging the differences between them. We combine the IPD data from RCT and NRS in one model and we do the same in another model with the AD information. Then, we combine the estimates from both parts as described in Section 2.5. See the full details in Section 2.2.1 in Hamza T (2021).</w:t>
      </w:r>
    </w:p>
    <w:p w14:paraId="378DFC6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model IPD only</w:t>
      </w:r>
    </w:p>
    <w:p w14:paraId="5D17F957"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y</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Bernoulli</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yijk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Bernoulli(pijk)</w:t>
      </w:r>
    </w:p>
    <w:p w14:paraId="7BC57237"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lastRenderedPageBreak/>
        <w:t>logit</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SizeThreeSym" w:eastAsia="Times New Roman" w:hAnsi="STIXSizeThreeSym"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Regular" w:eastAsia="Times New Roman" w:hAnsi="STIXGeneral-Regular" w:cs="Open Sans"/>
          <w:color w:val="000000"/>
          <w:sz w:val="18"/>
          <w:szCs w:val="18"/>
          <w:bdr w:val="none" w:sz="0" w:space="0" w:color="auto" w:frame="1"/>
          <w:lang w:val="en-CH"/>
        </w:rPr>
        <w:t>0,</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δ</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Regular" w:eastAsia="Times New Roman" w:hAnsi="STIXGeneral-Regular" w:cs="Open Sans"/>
          <w:color w:val="000000"/>
          <w:sz w:val="18"/>
          <w:szCs w:val="18"/>
          <w:bdr w:val="none" w:sz="0" w:space="0" w:color="auto" w:frame="1"/>
          <w:lang w:val="en-CH"/>
        </w:rPr>
        <w:t>0,</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w</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B</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w</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Regular" w:eastAsia="Times New Roman" w:hAnsi="STIXGeneral-Regular" w:cs="Open Sans"/>
          <w:color w:val="000000"/>
          <w:sz w:val="18"/>
          <w:szCs w:val="18"/>
          <w:bdr w:val="none" w:sz="0" w:space="0" w:color="auto" w:frame="1"/>
          <w:lang w:val="en-CH"/>
        </w:rPr>
        <w:t>.</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logit(pijk)={uj+β0,jxijkif k=buj+δjk+(β0,j+β1,jkw)xijk+(β1,jkB−β1,jkw)x¯.jif k≠b</w:t>
      </w:r>
    </w:p>
    <w:p w14:paraId="60BBB299"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model AD only</w:t>
      </w:r>
    </w:p>
    <w:p w14:paraId="1BBF72EC"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Binomial</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n</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rjk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Binomial(pjk,njk)</w:t>
      </w:r>
    </w:p>
    <w:p w14:paraId="1AA88B53"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logit</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SizeThreeSym" w:eastAsia="Times New Roman" w:hAnsi="STIXSizeThreeSym"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δ</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B</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logit(pjk)={ujif k=buj+δjk+β1,jkBx¯jif k≠b</w:t>
      </w:r>
    </w:p>
    <w:p w14:paraId="4EF59C7C"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2.2 Using non-randomized studies (NRS) as a prior</w:t>
      </w:r>
    </w:p>
    <w:p w14:paraId="3F8116C4" w14:textId="77777777" w:rsidR="00B62277" w:rsidRPr="00B62277" w:rsidRDefault="00B62277" w:rsidP="00B62277">
      <w:pPr>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First we estimate the relative treatment effects using only the NRS (use </w:t>
      </w:r>
      <w:r w:rsidRPr="00B62277">
        <w:rPr>
          <w:rFonts w:ascii="Consolas" w:eastAsia="Times New Roman" w:hAnsi="Consolas" w:cs="Consolas"/>
          <w:color w:val="333333"/>
          <w:sz w:val="18"/>
          <w:szCs w:val="18"/>
          <w:shd w:val="clear" w:color="auto" w:fill="F7F7F7"/>
          <w:lang w:val="en-CH"/>
        </w:rPr>
        <w:t>run.nrs</w:t>
      </w:r>
      <w:r w:rsidRPr="00B62277">
        <w:rPr>
          <w:rFonts w:ascii="Open Sans" w:eastAsia="Times New Roman" w:hAnsi="Open Sans" w:cs="Open Sans"/>
          <w:color w:val="000000"/>
          <w:sz w:val="21"/>
          <w:szCs w:val="21"/>
          <w:lang w:val="en-CH"/>
        </w:rPr>
        <w:t> in </w:t>
      </w:r>
      <w:r w:rsidRPr="00B62277">
        <w:rPr>
          <w:rFonts w:ascii="Consolas" w:eastAsia="Times New Roman" w:hAnsi="Consolas" w:cs="Consolas"/>
          <w:color w:val="333333"/>
          <w:sz w:val="18"/>
          <w:szCs w:val="18"/>
          <w:shd w:val="clear" w:color="auto" w:fill="F7F7F7"/>
          <w:lang w:val="en-CH"/>
        </w:rPr>
        <w:t>crosnma.model()</w:t>
      </w:r>
      <w:r w:rsidRPr="00B62277">
        <w:rPr>
          <w:rFonts w:ascii="Open Sans" w:eastAsia="Times New Roman" w:hAnsi="Open Sans" w:cs="Open Sans"/>
          <w:color w:val="000000"/>
          <w:sz w:val="21"/>
          <w:szCs w:val="21"/>
          <w:lang w:val="en-CH"/>
        </w:rPr>
        <w:t> to control this process). Second, we use the NRS estimates (</w:t>
      </w:r>
      <w:r w:rsidRPr="00B62277">
        <w:rPr>
          <w:rFonts w:ascii="STIXGeneral-Italic" w:eastAsia="Times New Roman" w:hAnsi="STIXGeneral-Italic" w:cs="Open Sans"/>
          <w:color w:val="000000"/>
          <w:sz w:val="25"/>
          <w:szCs w:val="25"/>
          <w:bdr w:val="none" w:sz="0" w:space="0" w:color="auto" w:frame="1"/>
          <w:lang w:val="en-CH"/>
        </w:rPr>
        <w:t>d</w:t>
      </w:r>
      <w:r w:rsidRPr="00B62277">
        <w:rPr>
          <w:rFonts w:ascii="STIXGeneral-Regular" w:eastAsia="Times New Roman" w:hAnsi="STIXGeneral-Regular" w:cs="Open Sans"/>
          <w:color w:val="000000"/>
          <w:sz w:val="25"/>
          <w:szCs w:val="25"/>
          <w:bdr w:val="none" w:sz="0" w:space="0" w:color="auto" w:frame="1"/>
          <w:lang w:val="en-CH"/>
        </w:rPr>
        <w:t>̂ </w:t>
      </w:r>
      <w:r w:rsidRPr="00B62277">
        <w:rPr>
          <w:rFonts w:ascii="STIXGeneral-Italic" w:eastAsia="Times New Roman" w:hAnsi="STIXGeneral-Italic" w:cs="Open Sans"/>
          <w:color w:val="000000"/>
          <w:sz w:val="18"/>
          <w:szCs w:val="18"/>
          <w:bdr w:val="none" w:sz="0" w:space="0" w:color="auto" w:frame="1"/>
          <w:lang w:val="en-CH"/>
        </w:rPr>
        <w:t>NRSAk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V</w:t>
      </w:r>
      <w:r w:rsidRPr="00B62277">
        <w:rPr>
          <w:rFonts w:ascii="STIXGeneral-Regular" w:eastAsia="Times New Roman" w:hAnsi="STIXGeneral-Regular" w:cs="Open Sans"/>
          <w:color w:val="000000"/>
          <w:sz w:val="25"/>
          <w:szCs w:val="25"/>
          <w:bdr w:val="none" w:sz="0" w:space="0" w:color="auto" w:frame="1"/>
          <w:lang w:val="en-CH"/>
        </w:rPr>
        <w:t>̂ </w:t>
      </w:r>
      <w:r w:rsidRPr="00B62277">
        <w:rPr>
          <w:rFonts w:ascii="STIXGeneral-Italic" w:eastAsia="Times New Roman" w:hAnsi="STIXGeneral-Italic" w:cs="Open Sans"/>
          <w:color w:val="000000"/>
          <w:sz w:val="18"/>
          <w:szCs w:val="18"/>
          <w:bdr w:val="none" w:sz="0" w:space="0" w:color="auto" w:frame="1"/>
          <w:lang w:val="en-CH"/>
        </w:rPr>
        <w:t>NRSAk</w:t>
      </w:r>
      <w:r w:rsidRPr="00B62277">
        <w:rPr>
          <w:rFonts w:ascii="Open Sans" w:eastAsia="Times New Roman" w:hAnsi="Open Sans" w:cs="Open Sans"/>
          <w:color w:val="000000"/>
          <w:sz w:val="21"/>
          <w:szCs w:val="21"/>
          <w:bdr w:val="none" w:sz="0" w:space="0" w:color="auto" w:frame="1"/>
          <w:lang w:val="en-CH"/>
        </w:rPr>
        <w:t>d^AkNRS,V^AkNRS</w:t>
      </w:r>
      <w:r w:rsidRPr="00B62277">
        <w:rPr>
          <w:rFonts w:ascii="Open Sans" w:eastAsia="Times New Roman" w:hAnsi="Open Sans" w:cs="Open Sans"/>
          <w:color w:val="000000"/>
          <w:sz w:val="21"/>
          <w:szCs w:val="21"/>
          <w:lang w:val="en-CH"/>
        </w:rPr>
        <w:t>) as a prior information for the basic parameters of RCT data, </w:t>
      </w:r>
      <w:r w:rsidRPr="00B62277">
        <w:rPr>
          <w:rFonts w:ascii="STIXGeneral-Italic" w:eastAsia="Times New Roman" w:hAnsi="STIXGeneral-Italic" w:cs="Open Sans"/>
          <w:color w:val="000000"/>
          <w:sz w:val="25"/>
          <w:szCs w:val="25"/>
          <w:bdr w:val="none" w:sz="0" w:space="0" w:color="auto" w:frame="1"/>
          <w:lang w:val="en-CH"/>
        </w:rPr>
        <w:t>d</w:t>
      </w:r>
      <w:r w:rsidRPr="00B62277">
        <w:rPr>
          <w:rFonts w:ascii="STIXGeneral-Italic" w:eastAsia="Times New Roman" w:hAnsi="STIXGeneral-Italic" w:cs="Open Sans"/>
          <w:color w:val="000000"/>
          <w:sz w:val="18"/>
          <w:szCs w:val="18"/>
          <w:bdr w:val="none" w:sz="0" w:space="0" w:color="auto" w:frame="1"/>
          <w:lang w:val="en-CH"/>
        </w:rPr>
        <w:t>Ak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N</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d</w:t>
      </w:r>
      <w:r w:rsidRPr="00B62277">
        <w:rPr>
          <w:rFonts w:ascii="STIXGeneral-Regular" w:eastAsia="Times New Roman" w:hAnsi="STIXGeneral-Regular" w:cs="Open Sans"/>
          <w:color w:val="000000"/>
          <w:sz w:val="25"/>
          <w:szCs w:val="25"/>
          <w:bdr w:val="none" w:sz="0" w:space="0" w:color="auto" w:frame="1"/>
          <w:lang w:val="en-CH"/>
        </w:rPr>
        <w:t>̂ </w:t>
      </w:r>
      <w:r w:rsidRPr="00B62277">
        <w:rPr>
          <w:rFonts w:ascii="STIXGeneral-Italic" w:eastAsia="Times New Roman" w:hAnsi="STIXGeneral-Italic" w:cs="Open Sans"/>
          <w:color w:val="000000"/>
          <w:sz w:val="18"/>
          <w:szCs w:val="18"/>
          <w:bdr w:val="none" w:sz="0" w:space="0" w:color="auto" w:frame="1"/>
          <w:lang w:val="en-CH"/>
        </w:rPr>
        <w:t>NRSAk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V</w:t>
      </w:r>
      <w:r w:rsidRPr="00B62277">
        <w:rPr>
          <w:rFonts w:ascii="STIXGeneral-Regular" w:eastAsia="Times New Roman" w:hAnsi="STIXGeneral-Regular" w:cs="Open Sans"/>
          <w:color w:val="000000"/>
          <w:sz w:val="25"/>
          <w:szCs w:val="25"/>
          <w:bdr w:val="none" w:sz="0" w:space="0" w:color="auto" w:frame="1"/>
          <w:lang w:val="en-CH"/>
        </w:rPr>
        <w:t>̂ </w:t>
      </w:r>
      <w:r w:rsidRPr="00B62277">
        <w:rPr>
          <w:rFonts w:ascii="STIXGeneral-Italic" w:eastAsia="Times New Roman" w:hAnsi="STIXGeneral-Italic" w:cs="Open Sans"/>
          <w:color w:val="000000"/>
          <w:sz w:val="18"/>
          <w:szCs w:val="18"/>
          <w:bdr w:val="none" w:sz="0" w:space="0" w:color="auto" w:frame="1"/>
          <w:lang w:val="en-CH"/>
        </w:rPr>
        <w:t>NRSAk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dAk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N(d^AkNRS,V^AkNRS)</w:t>
      </w:r>
      <w:r w:rsidRPr="00B62277">
        <w:rPr>
          <w:rFonts w:ascii="Open Sans" w:eastAsia="Times New Roman" w:hAnsi="Open Sans" w:cs="Open Sans"/>
          <w:color w:val="000000"/>
          <w:sz w:val="21"/>
          <w:szCs w:val="21"/>
          <w:lang w:val="en-CH"/>
        </w:rPr>
        <w:t>. To control the NRS influence in the RCT estimates, we can either inflate the NRS variance by dividing by </w:t>
      </w:r>
      <w:r w:rsidRPr="00B62277">
        <w:rPr>
          <w:rFonts w:ascii="STIXGeneral-Italic" w:eastAsia="Times New Roman" w:hAnsi="STIXGeneral-Italic" w:cs="Open Sans"/>
          <w:color w:val="000000"/>
          <w:sz w:val="25"/>
          <w:szCs w:val="25"/>
          <w:bdr w:val="none" w:sz="0" w:space="0" w:color="auto" w:frame="1"/>
          <w:lang w:val="en-CH"/>
        </w:rPr>
        <w:t>w</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Open Sans" w:eastAsia="Times New Roman" w:hAnsi="Open Sans" w:cs="Open Sans"/>
          <w:color w:val="000000"/>
          <w:sz w:val="21"/>
          <w:szCs w:val="21"/>
          <w:bdr w:val="none" w:sz="0" w:space="0" w:color="auto" w:frame="1"/>
          <w:lang w:val="en-CH"/>
        </w:rPr>
        <w:t>wj</w:t>
      </w:r>
      <w:r w:rsidRPr="00B62277">
        <w:rPr>
          <w:rFonts w:ascii="Open Sans" w:eastAsia="Times New Roman" w:hAnsi="Open Sans" w:cs="Open Sans"/>
          <w:color w:val="000000"/>
          <w:sz w:val="21"/>
          <w:szCs w:val="21"/>
          <w:lang w:val="en-CH"/>
        </w:rPr>
        <w:t> (the inflated variance is </w:t>
      </w:r>
      <w:r w:rsidRPr="00B62277">
        <w:rPr>
          <w:rFonts w:ascii="STIXGeneral-Italic" w:eastAsia="Times New Roman" w:hAnsi="STIXGeneral-Italic" w:cs="Open Sans"/>
          <w:color w:val="000000"/>
          <w:sz w:val="25"/>
          <w:szCs w:val="25"/>
          <w:bdr w:val="none" w:sz="0" w:space="0" w:color="auto" w:frame="1"/>
          <w:lang w:val="en-CH"/>
        </w:rPr>
        <w:t>V</w:t>
      </w:r>
      <w:r w:rsidRPr="00B62277">
        <w:rPr>
          <w:rFonts w:ascii="STIXGeneral-Regular" w:eastAsia="Times New Roman" w:hAnsi="STIXGeneral-Regular" w:cs="Open Sans"/>
          <w:color w:val="000000"/>
          <w:sz w:val="25"/>
          <w:szCs w:val="25"/>
          <w:bdr w:val="none" w:sz="0" w:space="0" w:color="auto" w:frame="1"/>
          <w:lang w:val="en-CH"/>
        </w:rPr>
        <w:t>̂ </w:t>
      </w:r>
      <w:r w:rsidRPr="00B62277">
        <w:rPr>
          <w:rFonts w:ascii="STIXGeneral-Italic" w:eastAsia="Times New Roman" w:hAnsi="STIXGeneral-Italic" w:cs="Open Sans"/>
          <w:color w:val="000000"/>
          <w:sz w:val="18"/>
          <w:szCs w:val="18"/>
          <w:bdr w:val="none" w:sz="0" w:space="0" w:color="auto" w:frame="1"/>
          <w:lang w:val="en-CH"/>
        </w:rPr>
        <w:t>NRSAk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w</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Open Sans" w:eastAsia="Times New Roman" w:hAnsi="Open Sans" w:cs="Open Sans"/>
          <w:color w:val="000000"/>
          <w:sz w:val="21"/>
          <w:szCs w:val="21"/>
          <w:bdr w:val="none" w:sz="0" w:space="0" w:color="auto" w:frame="1"/>
          <w:lang w:val="en-CH"/>
        </w:rPr>
        <w:t>V^AkNRS/wj</w:t>
      </w:r>
      <w:r w:rsidRPr="00B62277">
        <w:rPr>
          <w:rFonts w:ascii="Open Sans" w:eastAsia="Times New Roman" w:hAnsi="Open Sans" w:cs="Open Sans"/>
          <w:color w:val="000000"/>
          <w:sz w:val="21"/>
          <w:szCs w:val="21"/>
          <w:lang w:val="en-CH"/>
        </w:rPr>
        <w:t>) or shift the NRS means by </w:t>
      </w:r>
      <w:r w:rsidRPr="00B62277">
        <w:rPr>
          <w:rFonts w:ascii="STIXGeneral-Italic" w:eastAsia="Times New Roman" w:hAnsi="STIXGeneral-Italic" w:cs="Open Sans"/>
          <w:color w:val="000000"/>
          <w:sz w:val="25"/>
          <w:szCs w:val="25"/>
          <w:bdr w:val="none" w:sz="0" w:space="0" w:color="auto" w:frame="1"/>
          <w:lang w:val="en-CH"/>
        </w:rPr>
        <w:t>ϑ</w:t>
      </w:r>
      <w:r w:rsidRPr="00B62277">
        <w:rPr>
          <w:rFonts w:ascii="Open Sans" w:eastAsia="Times New Roman" w:hAnsi="Open Sans" w:cs="Open Sans"/>
          <w:color w:val="000000"/>
          <w:sz w:val="21"/>
          <w:szCs w:val="21"/>
          <w:bdr w:val="none" w:sz="0" w:space="0" w:color="auto" w:frame="1"/>
          <w:lang w:val="en-CH"/>
        </w:rPr>
        <w:t>ϑ</w:t>
      </w:r>
      <w:r w:rsidRPr="00B62277">
        <w:rPr>
          <w:rFonts w:ascii="Open Sans" w:eastAsia="Times New Roman" w:hAnsi="Open Sans" w:cs="Open Sans"/>
          <w:color w:val="000000"/>
          <w:sz w:val="21"/>
          <w:szCs w:val="21"/>
          <w:lang w:val="en-CH"/>
        </w:rPr>
        <w:t>.</w:t>
      </w:r>
    </w:p>
    <w:p w14:paraId="56532F40"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2.3 Bias-adjusted model 1</w:t>
      </w:r>
    </w:p>
    <w:p w14:paraId="5048801E" w14:textId="77777777" w:rsidR="00B62277" w:rsidRPr="00B62277" w:rsidRDefault="00B62277" w:rsidP="00B62277">
      <w:pPr>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incorporate the risk of bias (RoB) into the IPD and the AD models by adding the bias term </w:t>
      </w:r>
      <w:r w:rsidRPr="00B62277">
        <w:rPr>
          <w:rFonts w:ascii="STIXGeneral-Italic" w:eastAsia="Times New Roman" w:hAnsi="STIXGeneral-Italic" w:cs="Open Sans"/>
          <w:color w:val="000000"/>
          <w:sz w:val="25"/>
          <w:szCs w:val="25"/>
          <w:bdr w:val="none" w:sz="0" w:space="0" w:color="auto" w:frame="1"/>
          <w:lang w:val="en-CH"/>
        </w:rPr>
        <w:t>γ</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Open Sans" w:eastAsia="Times New Roman" w:hAnsi="Open Sans" w:cs="Open Sans"/>
          <w:color w:val="000000"/>
          <w:sz w:val="21"/>
          <w:szCs w:val="21"/>
          <w:bdr w:val="none" w:sz="0" w:space="0" w:color="auto" w:frame="1"/>
          <w:lang w:val="en-CH"/>
        </w:rPr>
        <w:t>γjRj</w:t>
      </w:r>
      <w:r w:rsidRPr="00B62277">
        <w:rPr>
          <w:rFonts w:ascii="Open Sans" w:eastAsia="Times New Roman" w:hAnsi="Open Sans" w:cs="Open Sans"/>
          <w:color w:val="000000"/>
          <w:sz w:val="21"/>
          <w:szCs w:val="21"/>
          <w:lang w:val="en-CH"/>
        </w:rPr>
        <w:t> to both models as follows:</w:t>
      </w:r>
    </w:p>
    <w:p w14:paraId="0867DEE3"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model IPD only</w:t>
      </w:r>
    </w:p>
    <w:p w14:paraId="13DE51BB"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y</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Bernoulli</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yijk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Bernoulli(pijk)</w:t>
      </w:r>
    </w:p>
    <w:p w14:paraId="52F22D4D"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logit</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SizeThreeSym" w:eastAsia="Times New Roman" w:hAnsi="STIXSizeThreeSym"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Regular" w:eastAsia="Times New Roman" w:hAnsi="STIXGeneral-Regular" w:cs="Open Sans"/>
          <w:color w:val="000000"/>
          <w:sz w:val="18"/>
          <w:szCs w:val="18"/>
          <w:bdr w:val="none" w:sz="0" w:space="0" w:color="auto" w:frame="1"/>
          <w:lang w:val="en-CH"/>
        </w:rPr>
        <w:t>0,</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δ</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Regular" w:eastAsia="Times New Roman" w:hAnsi="STIXGeneral-Regular" w:cs="Open Sans"/>
          <w:color w:val="000000"/>
          <w:sz w:val="18"/>
          <w:szCs w:val="18"/>
          <w:bdr w:val="none" w:sz="0" w:space="0" w:color="auto" w:frame="1"/>
          <w:lang w:val="en-CH"/>
        </w:rPr>
        <w:t>0,</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w</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B</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w</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Regular" w:eastAsia="Times New Roman" w:hAnsi="STIXGeneral-Regular" w:cs="Open Sans"/>
          <w:color w:val="000000"/>
          <w:sz w:val="18"/>
          <w:szCs w:val="18"/>
          <w:bdr w:val="none" w:sz="0" w:space="0" w:color="auto" w:frame="1"/>
          <w:lang w:val="en-CH"/>
        </w:rPr>
        <w:t>.</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γ</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logit(pijk)={uj+β0,jxijkif k=buj+δjk+(β0,j+β1,jkw)xijk+(β1,jkB−β1,jkw)x¯.j+γjRjif k≠b</w:t>
      </w:r>
    </w:p>
    <w:p w14:paraId="2FC0CFEB"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model AD only</w:t>
      </w:r>
    </w:p>
    <w:p w14:paraId="12F54842"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Binomial</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n</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rjk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Binomial(pjk,njk)</w:t>
      </w:r>
    </w:p>
    <w:p w14:paraId="66E1D64E"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logit</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SizeThreeSym" w:eastAsia="Times New Roman" w:hAnsi="STIXSizeThreeSym"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δ</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B</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γ</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logit(pjk)={ujif k=buj+δjk+β1,jkBx¯j+γjRjif k≠b</w:t>
      </w:r>
    </w:p>
    <w:p w14:paraId="00E74F5F"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bias indicator</w:t>
      </w:r>
    </w:p>
    <w:p w14:paraId="44DCAB9B"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Bernoulli</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π</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Rj</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Bernoulli(πj)</w:t>
      </w:r>
    </w:p>
    <w:p w14:paraId="60B026B6"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2.4 Bias-adjusted model 2</w:t>
      </w:r>
    </w:p>
    <w:p w14:paraId="60C9EB68" w14:textId="77777777" w:rsidR="00B62277" w:rsidRPr="00B62277" w:rsidRDefault="00B62277" w:rsidP="00B62277">
      <w:pPr>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Another way to incorporate the RoB of the study is by replacing _{jk} by the bias-adjusted relative treatment effect </w:t>
      </w:r>
      <w:r w:rsidRPr="00B62277">
        <w:rPr>
          <w:rFonts w:ascii="STIXGeneral-Italic" w:eastAsia="Times New Roman" w:hAnsi="STIXGeneral-Italic" w:cs="Open Sans"/>
          <w:color w:val="000000"/>
          <w:sz w:val="25"/>
          <w:szCs w:val="25"/>
          <w:bdr w:val="none" w:sz="0" w:space="0" w:color="auto" w:frame="1"/>
          <w:lang w:val="en-CH"/>
        </w:rPr>
        <w:t>θ</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Open Sans" w:eastAsia="Times New Roman" w:hAnsi="Open Sans" w:cs="Open Sans"/>
          <w:color w:val="000000"/>
          <w:sz w:val="21"/>
          <w:szCs w:val="21"/>
          <w:bdr w:val="none" w:sz="0" w:space="0" w:color="auto" w:frame="1"/>
          <w:lang w:val="en-CH"/>
        </w:rPr>
        <w:t>θjk</w:t>
      </w:r>
      <w:r w:rsidRPr="00B62277">
        <w:rPr>
          <w:rFonts w:ascii="Open Sans" w:eastAsia="Times New Roman" w:hAnsi="Open Sans" w:cs="Open Sans"/>
          <w:color w:val="000000"/>
          <w:sz w:val="21"/>
          <w:szCs w:val="21"/>
          <w:lang w:val="en-CH"/>
        </w:rPr>
        <w:t>. Then </w:t>
      </w:r>
      <w:r w:rsidRPr="00B62277">
        <w:rPr>
          <w:rFonts w:ascii="STIXGeneral-Italic" w:eastAsia="Times New Roman" w:hAnsi="STIXGeneral-Italic" w:cs="Open Sans"/>
          <w:color w:val="000000"/>
          <w:sz w:val="25"/>
          <w:szCs w:val="25"/>
          <w:bdr w:val="none" w:sz="0" w:space="0" w:color="auto" w:frame="1"/>
          <w:lang w:val="en-CH"/>
        </w:rPr>
        <w:t>θ</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Open Sans" w:eastAsia="Times New Roman" w:hAnsi="Open Sans" w:cs="Open Sans"/>
          <w:color w:val="000000"/>
          <w:sz w:val="21"/>
          <w:szCs w:val="21"/>
          <w:bdr w:val="none" w:sz="0" w:space="0" w:color="auto" w:frame="1"/>
          <w:lang w:val="en-CH"/>
        </w:rPr>
        <w:t>θjk</w:t>
      </w:r>
      <w:r w:rsidRPr="00B62277">
        <w:rPr>
          <w:rFonts w:ascii="Open Sans" w:eastAsia="Times New Roman" w:hAnsi="Open Sans" w:cs="Open Sans"/>
          <w:color w:val="000000"/>
          <w:sz w:val="21"/>
          <w:szCs w:val="21"/>
          <w:lang w:val="en-CH"/>
        </w:rPr>
        <w:t> is modeled by a bimodal normal distribution as described in Table 2. We can estimate the bias probability </w:t>
      </w:r>
      <w:r w:rsidRPr="00B62277">
        <w:rPr>
          <w:rFonts w:ascii="STIXGeneral-Italic" w:eastAsia="Times New Roman" w:hAnsi="STIXGeneral-Italic" w:cs="Open Sans"/>
          <w:color w:val="000000"/>
          <w:sz w:val="25"/>
          <w:szCs w:val="25"/>
          <w:bdr w:val="none" w:sz="0" w:space="0" w:color="auto" w:frame="1"/>
          <w:lang w:val="en-CH"/>
        </w:rPr>
        <w:t>π</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Open Sans" w:eastAsia="Times New Roman" w:hAnsi="Open Sans" w:cs="Open Sans"/>
          <w:color w:val="000000"/>
          <w:sz w:val="21"/>
          <w:szCs w:val="21"/>
          <w:bdr w:val="none" w:sz="0" w:space="0" w:color="auto" w:frame="1"/>
          <w:lang w:val="en-CH"/>
        </w:rPr>
        <w:t>πj</w:t>
      </w:r>
      <w:r w:rsidRPr="00B62277">
        <w:rPr>
          <w:rFonts w:ascii="Open Sans" w:eastAsia="Times New Roman" w:hAnsi="Open Sans" w:cs="Open Sans"/>
          <w:color w:val="000000"/>
          <w:sz w:val="21"/>
          <w:szCs w:val="21"/>
          <w:lang w:val="en-CH"/>
        </w:rPr>
        <w:t> by either assigning a beta distribution or by using the study characteristics </w:t>
      </w:r>
      <w:r w:rsidRPr="00B62277">
        <w:rPr>
          <w:rFonts w:ascii="STIXGeneral-Italic" w:eastAsia="Times New Roman" w:hAnsi="STIXGeneral-Italic" w:cs="Open Sans"/>
          <w:color w:val="000000"/>
          <w:sz w:val="25"/>
          <w:szCs w:val="25"/>
          <w:bdr w:val="none" w:sz="0" w:space="0" w:color="auto" w:frame="1"/>
          <w:lang w:val="en-CH"/>
        </w:rPr>
        <w:t>z</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Open Sans" w:eastAsia="Times New Roman" w:hAnsi="Open Sans" w:cs="Open Sans"/>
          <w:color w:val="000000"/>
          <w:sz w:val="21"/>
          <w:szCs w:val="21"/>
          <w:bdr w:val="none" w:sz="0" w:space="0" w:color="auto" w:frame="1"/>
          <w:lang w:val="en-CH"/>
        </w:rPr>
        <w:t>zj</w:t>
      </w:r>
      <w:r w:rsidRPr="00B62277">
        <w:rPr>
          <w:rFonts w:ascii="Open Sans" w:eastAsia="Times New Roman" w:hAnsi="Open Sans" w:cs="Open Sans"/>
          <w:color w:val="000000"/>
          <w:sz w:val="21"/>
          <w:szCs w:val="21"/>
          <w:lang w:val="en-CH"/>
        </w:rPr>
        <w:t> through a logistic transformation, see Table 2.</w:t>
      </w:r>
    </w:p>
    <w:p w14:paraId="3D58E613"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model IPD only</w:t>
      </w:r>
    </w:p>
    <w:p w14:paraId="167F32F5"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y</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Bernoulli</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yijk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Bernoulli(pijk)</w:t>
      </w:r>
    </w:p>
    <w:p w14:paraId="28D2A27E"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logit</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SizeThreeSym" w:eastAsia="Times New Roman" w:hAnsi="STIXSizeThreeSym"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Regular" w:eastAsia="Times New Roman" w:hAnsi="STIXGeneral-Regular" w:cs="Open Sans"/>
          <w:color w:val="000000"/>
          <w:sz w:val="18"/>
          <w:szCs w:val="18"/>
          <w:bdr w:val="none" w:sz="0" w:space="0" w:color="auto" w:frame="1"/>
          <w:lang w:val="en-CH"/>
        </w:rPr>
        <w:t>0,</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θ</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Regular" w:eastAsia="Times New Roman" w:hAnsi="STIXGeneral-Regular" w:cs="Open Sans"/>
          <w:color w:val="000000"/>
          <w:sz w:val="18"/>
          <w:szCs w:val="18"/>
          <w:bdr w:val="none" w:sz="0" w:space="0" w:color="auto" w:frame="1"/>
          <w:lang w:val="en-CH"/>
        </w:rPr>
        <w:t>0,</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w</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Italic" w:eastAsia="Times New Roman" w:hAnsi="STIXGeneral-Italic" w:cs="Open Sans"/>
          <w:color w:val="000000"/>
          <w:sz w:val="18"/>
          <w:szCs w:val="18"/>
          <w:bdr w:val="none" w:sz="0" w:space="0" w:color="auto" w:frame="1"/>
          <w:lang w:val="en-CH"/>
        </w:rPr>
        <w:t>ijk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B</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w</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logit(pijk)={uj+β0,jxijkif k=buj+θjk+(β0,j+β1,jkw)xijk+(β1,jkB−β1,jkw)x¯jif k≠b</w:t>
      </w:r>
    </w:p>
    <w:p w14:paraId="33B08C2C"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model AD only</w:t>
      </w:r>
    </w:p>
    <w:p w14:paraId="16FE4A01"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r</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Binomial</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n</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rjk</w:t>
      </w:r>
      <w:r w:rsidRPr="00B62277">
        <w:rPr>
          <w:rFonts w:ascii="Cambria Math" w:eastAsia="Times New Roman" w:hAnsi="Cambria Math" w:cs="Cambria Math"/>
          <w:color w:val="000000"/>
          <w:sz w:val="21"/>
          <w:szCs w:val="21"/>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Binomial(pjk,njk)</w:t>
      </w:r>
    </w:p>
    <w:p w14:paraId="3469CFEC" w14:textId="77777777" w:rsidR="00B62277" w:rsidRPr="00B62277" w:rsidRDefault="00B62277" w:rsidP="00B62277">
      <w:pPr>
        <w:jc w:val="center"/>
        <w:rPr>
          <w:rFonts w:ascii="Open Sans" w:eastAsia="Times New Roman" w:hAnsi="Open Sans" w:cs="Open Sans"/>
          <w:color w:val="000000"/>
          <w:sz w:val="21"/>
          <w:szCs w:val="21"/>
          <w:lang w:val="en-CH"/>
        </w:rPr>
      </w:pPr>
      <w:r w:rsidRPr="00B62277">
        <w:rPr>
          <w:rFonts w:ascii="STIXGeneral-Italic" w:eastAsia="Times New Roman" w:hAnsi="STIXGeneral-Italic" w:cs="Open Sans"/>
          <w:color w:val="000000"/>
          <w:sz w:val="25"/>
          <w:szCs w:val="25"/>
          <w:bdr w:val="none" w:sz="0" w:space="0" w:color="auto" w:frame="1"/>
          <w:lang w:val="en-CH"/>
        </w:rPr>
        <w:t>logit</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p</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SizeThreeSym" w:eastAsia="Times New Roman" w:hAnsi="STIXSizeThreeSym"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Italic" w:eastAsia="Times New Roman" w:hAnsi="STIXGeneral-Italic" w:cs="Open Sans"/>
          <w:color w:val="000000"/>
          <w:sz w:val="25"/>
          <w:szCs w:val="25"/>
          <w:bdr w:val="none" w:sz="0" w:space="0" w:color="auto" w:frame="1"/>
          <w:lang w:val="en-CH"/>
        </w:rPr>
        <w:t>u</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θ</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β</w:t>
      </w:r>
      <w:r w:rsidRPr="00B62277">
        <w:rPr>
          <w:rFonts w:ascii="STIXGeneral-Italic" w:eastAsia="Times New Roman" w:hAnsi="STIXGeneral-Italic" w:cs="Open Sans"/>
          <w:color w:val="000000"/>
          <w:sz w:val="18"/>
          <w:szCs w:val="18"/>
          <w:bdr w:val="none" w:sz="0" w:space="0" w:color="auto" w:frame="1"/>
          <w:lang w:val="en-CH"/>
        </w:rPr>
        <w:t>B</w:t>
      </w:r>
      <w:r w:rsidRPr="00B62277">
        <w:rPr>
          <w:rFonts w:ascii="STIXGeneral-Regular" w:eastAsia="Times New Roman" w:hAnsi="STIXGeneral-Regular" w:cs="Open Sans"/>
          <w:color w:val="000000"/>
          <w:sz w:val="18"/>
          <w:szCs w:val="18"/>
          <w:bdr w:val="none" w:sz="0" w:space="0" w:color="auto" w:frame="1"/>
          <w:lang w:val="en-CH"/>
        </w:rPr>
        <w:t>1,</w:t>
      </w:r>
      <w:r w:rsidRPr="00B62277">
        <w:rPr>
          <w:rFonts w:ascii="STIXGeneral-Italic" w:eastAsia="Times New Roman" w:hAnsi="STIXGeneral-Italic" w:cs="Open Sans"/>
          <w:color w:val="000000"/>
          <w:sz w:val="18"/>
          <w:szCs w:val="18"/>
          <w:bdr w:val="none" w:sz="0" w:space="0" w:color="auto" w:frame="1"/>
          <w:lang w:val="en-CH"/>
        </w:rPr>
        <w:t>jk</w:t>
      </w:r>
      <w:r w:rsidRPr="00B62277">
        <w:rPr>
          <w:rFonts w:ascii="STIXGeneral-Italic" w:eastAsia="Times New Roman" w:hAnsi="STIXGeneral-Italic" w:cs="Open Sans"/>
          <w:color w:val="000000"/>
          <w:sz w:val="25"/>
          <w:szCs w:val="25"/>
          <w:bdr w:val="none" w:sz="0" w:space="0" w:color="auto" w:frame="1"/>
          <w:lang w:val="en-CH"/>
        </w:rPr>
        <w:t>x</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18"/>
          <w:szCs w:val="18"/>
          <w:bdr w:val="none" w:sz="0" w:space="0" w:color="auto" w:frame="1"/>
          <w:lang w:val="en-CH"/>
        </w:rPr>
        <w:t>j</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if </w:t>
      </w:r>
      <w:r w:rsidRPr="00B62277">
        <w:rPr>
          <w:rFonts w:ascii="STIXGeneral-Italic" w:eastAsia="Times New Roman" w:hAnsi="STIXGeneral-Italic" w:cs="Open Sans"/>
          <w:color w:val="000000"/>
          <w:sz w:val="25"/>
          <w:szCs w:val="25"/>
          <w:bdr w:val="none" w:sz="0" w:space="0" w:color="auto" w:frame="1"/>
          <w:lang w:val="en-CH"/>
        </w:rPr>
        <w:t>k</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logit(pjk)={ujif k=buj+θjk+β1,jkBx¯jif k≠b</w:t>
      </w:r>
    </w:p>
    <w:p w14:paraId="5A5A561E"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2.5 Assumptions about the model parameters</w:t>
      </w:r>
    </w:p>
    <w:p w14:paraId="56A69E6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table below summarizes the different assumptions implemented in the package about combining the parameters in the four model described above.</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934"/>
        <w:gridCol w:w="6503"/>
        <w:gridCol w:w="1583"/>
      </w:tblGrid>
      <w:tr w:rsidR="00B62277" w:rsidRPr="00B62277" w14:paraId="773139C8"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116D524" w14:textId="77777777" w:rsidR="00B62277" w:rsidRPr="00B62277" w:rsidRDefault="00B62277" w:rsidP="00B62277">
            <w:pPr>
              <w:spacing w:before="240" w:after="240"/>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Parameter</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3FBA11D" w14:textId="77777777" w:rsidR="00B62277" w:rsidRPr="00B62277" w:rsidRDefault="00B62277" w:rsidP="00B62277">
            <w:pPr>
              <w:spacing w:before="240" w:after="240"/>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Assumptions</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760C9FA" w14:textId="77777777" w:rsidR="00B62277" w:rsidRPr="00B62277" w:rsidRDefault="00B62277" w:rsidP="00B62277">
            <w:pPr>
              <w:spacing w:before="240" w:after="240"/>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Argument in </w:t>
            </w:r>
            <w:r w:rsidRPr="00B62277">
              <w:rPr>
                <w:rFonts w:ascii="Consolas" w:eastAsia="Times New Roman" w:hAnsi="Consolas" w:cs="Consolas"/>
                <w:b/>
                <w:bCs/>
                <w:color w:val="333333"/>
                <w:sz w:val="18"/>
                <w:szCs w:val="18"/>
                <w:shd w:val="clear" w:color="auto" w:fill="F7F7F7"/>
                <w:lang w:val="en-CH"/>
              </w:rPr>
              <w:t>crosnma.model()</w:t>
            </w:r>
          </w:p>
        </w:tc>
      </w:tr>
      <w:tr w:rsidR="00B62277" w:rsidRPr="00B62277" w14:paraId="65861B2F"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82B62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relative treatment effect (</w:t>
            </w:r>
            <w:r w:rsidRPr="00B62277">
              <w:rPr>
                <w:rFonts w:ascii="STIXGeneral-Italic" w:eastAsia="Times New Roman" w:hAnsi="STIXGeneral-Italic" w:cs="Times New Roman"/>
                <w:sz w:val="25"/>
                <w:szCs w:val="25"/>
                <w:bdr w:val="none" w:sz="0" w:space="0" w:color="auto" w:frame="1"/>
                <w:lang w:val="en-CH"/>
              </w:rPr>
              <w:t>δ</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δjk</w:t>
            </w:r>
            <w:r w:rsidRPr="00B62277">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F93B46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Random-effects: </w:t>
            </w:r>
            <w:r w:rsidRPr="00B62277">
              <w:rPr>
                <w:rFonts w:ascii="STIXGeneral-Italic" w:eastAsia="Times New Roman" w:hAnsi="STIXGeneral-Italic" w:cs="Times New Roman"/>
                <w:sz w:val="25"/>
                <w:szCs w:val="25"/>
                <w:bdr w:val="none" w:sz="0" w:space="0" w:color="auto" w:frame="1"/>
                <w:lang w:val="en-CH"/>
              </w:rPr>
              <w:t>δ</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Ab</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Regular" w:eastAsia="Times New Roman" w:hAnsi="STIXGeneral-Regular" w:cs="Times New Roman"/>
                <w:sz w:val="18"/>
                <w:szCs w:val="18"/>
                <w:bdr w:val="none" w:sz="0" w:space="0" w:color="auto" w:frame="1"/>
                <w:lang w:val="en-CH"/>
              </w:rPr>
              <w:t>2</w:t>
            </w:r>
            <w:r w:rsidRPr="00B62277">
              <w:rPr>
                <w:rFonts w:ascii="STIXGeneral-Italic" w:eastAsia="Times New Roman" w:hAnsi="STIXGeneral-Italic" w:cs="Times New Roman"/>
                <w:sz w:val="18"/>
                <w:szCs w:val="18"/>
                <w:bdr w:val="none" w:sz="0" w:space="0" w:color="auto" w:frame="1"/>
                <w:lang w:val="en-CH"/>
              </w:rPr>
              <w:t>δ</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δjk</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N(dAk−dAb,τδ2)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7C243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trt.effect='random'</w:t>
            </w:r>
          </w:p>
        </w:tc>
      </w:tr>
      <w:tr w:rsidR="00B62277" w:rsidRPr="00B62277" w14:paraId="55911F6E"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4CDC5BF" w14:textId="77777777" w:rsidR="00B62277" w:rsidRPr="00B62277" w:rsidRDefault="00B62277" w:rsidP="00B62277">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5280AE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Common-effect: </w:t>
            </w:r>
            <w:r w:rsidRPr="00B62277">
              <w:rPr>
                <w:rFonts w:ascii="STIXGeneral-Italic" w:eastAsia="Times New Roman" w:hAnsi="STIXGeneral-Italic" w:cs="Times New Roman"/>
                <w:sz w:val="25"/>
                <w:szCs w:val="25"/>
                <w:bdr w:val="none" w:sz="0" w:space="0" w:color="auto" w:frame="1"/>
                <w:lang w:val="en-CH"/>
              </w:rPr>
              <w:t>δ</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Ab</w:t>
            </w:r>
            <w:r w:rsidRPr="00B62277">
              <w:rPr>
                <w:rFonts w:ascii="Times New Roman" w:eastAsia="Times New Roman" w:hAnsi="Times New Roman" w:cs="Times New Roman"/>
                <w:sz w:val="21"/>
                <w:szCs w:val="21"/>
                <w:bdr w:val="none" w:sz="0" w:space="0" w:color="auto" w:frame="1"/>
                <w:lang w:val="en-CH"/>
              </w:rPr>
              <w:t>δjk=dAk−dAb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370394"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trt.effect='common'</w:t>
            </w:r>
          </w:p>
        </w:tc>
      </w:tr>
      <w:tr w:rsidR="00B62277" w:rsidRPr="00B62277" w14:paraId="50E7E94D"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6F908F"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Covariate effect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Regular" w:eastAsia="Times New Roman" w:hAnsi="STIXGeneral-Regular" w:cs="Times New Roman"/>
                <w:sz w:val="18"/>
                <w:szCs w:val="18"/>
                <w:bdr w:val="none" w:sz="0" w:space="0" w:color="auto" w:frame="1"/>
                <w:lang w:val="en-CH"/>
              </w:rPr>
              <w:t>0,</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β0,j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209905F"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Independent effects: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Regular" w:eastAsia="Times New Roman" w:hAnsi="STIXGeneral-Regular" w:cs="Times New Roman"/>
                <w:sz w:val="18"/>
                <w:szCs w:val="18"/>
                <w:bdr w:val="none" w:sz="0" w:space="0" w:color="auto" w:frame="1"/>
                <w:lang w:val="en-CH"/>
              </w:rPr>
              <w:t>0,</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(0,10</w:t>
            </w:r>
            <w:r w:rsidRPr="00B62277">
              <w:rPr>
                <w:rFonts w:ascii="STIXGeneral-Regular" w:eastAsia="Times New Roman" w:hAnsi="STIXGeneral-Regular" w:cs="Times New Roman"/>
                <w:sz w:val="18"/>
                <w:szCs w:val="18"/>
                <w:bdr w:val="none" w:sz="0" w:space="0" w:color="auto" w:frame="1"/>
                <w:lang w:val="en-CH"/>
              </w:rPr>
              <w:t>2</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β0,j</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N(0,102)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3F45ED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reg0.effect='independent'</w:t>
            </w:r>
          </w:p>
        </w:tc>
      </w:tr>
      <w:tr w:rsidR="00B62277" w:rsidRPr="00B62277" w14:paraId="2502ABAF"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BEDFE78" w14:textId="77777777" w:rsidR="00B62277" w:rsidRPr="00B62277" w:rsidRDefault="00B62277" w:rsidP="00B62277">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4483715"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Random-effects: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Regular" w:eastAsia="Times New Roman" w:hAnsi="STIXGeneral-Regular" w:cs="Times New Roman"/>
                <w:sz w:val="18"/>
                <w:szCs w:val="18"/>
                <w:bdr w:val="none" w:sz="0" w:space="0" w:color="auto" w:frame="1"/>
                <w:lang w:val="en-CH"/>
              </w:rPr>
              <w:t>0,</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0</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Italic" w:eastAsia="Times New Roman" w:hAnsi="STIXGeneral-Italic" w:cs="Times New Roman"/>
                <w:sz w:val="18"/>
                <w:szCs w:val="18"/>
                <w:bdr w:val="none" w:sz="0" w:space="0" w:color="auto" w:frame="1"/>
                <w:lang w:val="en-CH"/>
              </w:rPr>
              <w:t>β</w:t>
            </w:r>
            <w:r w:rsidRPr="00B62277">
              <w:rPr>
                <w:rFonts w:ascii="STIXGeneral-Regular" w:eastAsia="Times New Roman" w:hAnsi="STIXGeneral-Regular" w:cs="Times New Roman"/>
                <w:sz w:val="13"/>
                <w:szCs w:val="13"/>
                <w:bdr w:val="none" w:sz="0" w:space="0" w:color="auto" w:frame="1"/>
                <w:lang w:val="en-CH"/>
              </w:rPr>
              <w:t>0</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β0,j</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N(B0,τβ0)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175F347"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reg0.effect='random'</w:t>
            </w:r>
          </w:p>
        </w:tc>
      </w:tr>
      <w:tr w:rsidR="00B62277" w:rsidRPr="00B62277" w14:paraId="09F5CD3C"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281179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lastRenderedPageBreak/>
              <w:t>Within-study covariate-treatment interaction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β1,jkW</w:t>
            </w:r>
            <w:r w:rsidRPr="00B62277">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D72D7FA"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Random-effects: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Ab</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Italic" w:eastAsia="Times New Roman" w:hAnsi="STIXGeneral-Italic" w:cs="Times New Roman"/>
                <w:sz w:val="18"/>
                <w:szCs w:val="18"/>
                <w:bdr w:val="none" w:sz="0" w:space="0" w:color="auto" w:frame="1"/>
                <w:lang w:val="en-CH"/>
              </w:rPr>
              <w:t>β</w:t>
            </w:r>
            <w:r w:rsidRPr="00B62277">
              <w:rPr>
                <w:rFonts w:ascii="STIXGeneral-Italic" w:eastAsia="Times New Roman" w:hAnsi="STIXGeneral-Italic" w:cs="Times New Roman"/>
                <w:sz w:val="13"/>
                <w:szCs w:val="13"/>
                <w:bdr w:val="none" w:sz="0" w:space="0" w:color="auto" w:frame="1"/>
                <w:lang w:val="en-CH"/>
              </w:rPr>
              <w:t>W</w:t>
            </w:r>
            <w:r w:rsidRPr="00B62277">
              <w:rPr>
                <w:rFonts w:ascii="STIXGeneral-Regular" w:eastAsia="Times New Roman" w:hAnsi="STIXGeneral-Regular" w:cs="Times New Roman"/>
                <w:sz w:val="13"/>
                <w:szCs w:val="13"/>
                <w:bdr w:val="none" w:sz="0" w:space="0" w:color="auto" w:frame="1"/>
                <w:lang w:val="en-CH"/>
              </w:rPr>
              <w:t>1</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β1,jkW</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N(B1,AkW−B1,AbW,τβ1W)</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9D48B6E"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regw.effect='random'</w:t>
            </w:r>
          </w:p>
        </w:tc>
      </w:tr>
      <w:tr w:rsidR="00B62277" w:rsidRPr="00B62277" w14:paraId="45508CCB"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5CF3B35" w14:textId="77777777" w:rsidR="00B62277" w:rsidRPr="00B62277" w:rsidRDefault="00B62277" w:rsidP="00B62277">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A1F33DF"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Common-effect: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W</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Ab</w:t>
            </w:r>
            <w:r w:rsidRPr="00B62277">
              <w:rPr>
                <w:rFonts w:ascii="Times New Roman" w:eastAsia="Times New Roman" w:hAnsi="Times New Roman" w:cs="Times New Roman"/>
                <w:sz w:val="21"/>
                <w:szCs w:val="21"/>
                <w:bdr w:val="none" w:sz="0" w:space="0" w:color="auto" w:frame="1"/>
                <w:lang w:val="en-CH"/>
              </w:rPr>
              <w:t>β1,jkW=B1,AkW−B1,AbW</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A15E720"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regw.effect='common'</w:t>
            </w:r>
          </w:p>
        </w:tc>
      </w:tr>
      <w:tr w:rsidR="00B62277" w:rsidRPr="00B62277" w14:paraId="4ED0E7C5"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E361D3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Between-study covariate-treatment interaction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β1,jkB</w:t>
            </w:r>
            <w:r w:rsidRPr="00B62277">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D0C90AA"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Random-effects: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Ab</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Italic" w:eastAsia="Times New Roman" w:hAnsi="STIXGeneral-Italic" w:cs="Times New Roman"/>
                <w:sz w:val="18"/>
                <w:szCs w:val="18"/>
                <w:bdr w:val="none" w:sz="0" w:space="0" w:color="auto" w:frame="1"/>
                <w:lang w:val="en-CH"/>
              </w:rPr>
              <w:t>β</w:t>
            </w:r>
            <w:r w:rsidRPr="00B62277">
              <w:rPr>
                <w:rFonts w:ascii="STIXGeneral-Italic" w:eastAsia="Times New Roman" w:hAnsi="STIXGeneral-Italic" w:cs="Times New Roman"/>
                <w:sz w:val="13"/>
                <w:szCs w:val="13"/>
                <w:bdr w:val="none" w:sz="0" w:space="0" w:color="auto" w:frame="1"/>
                <w:lang w:val="en-CH"/>
              </w:rPr>
              <w:t>B</w:t>
            </w:r>
            <w:r w:rsidRPr="00B62277">
              <w:rPr>
                <w:rFonts w:ascii="STIXGeneral-Regular" w:eastAsia="Times New Roman" w:hAnsi="STIXGeneral-Regular" w:cs="Times New Roman"/>
                <w:sz w:val="13"/>
                <w:szCs w:val="13"/>
                <w:bdr w:val="none" w:sz="0" w:space="0" w:color="auto" w:frame="1"/>
                <w:lang w:val="en-CH"/>
              </w:rPr>
              <w:t>1</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β1,jkB</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N(B1,AkB−B1,AbB,τβ1B)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616ABFE"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regb.effect='random'</w:t>
            </w:r>
          </w:p>
        </w:tc>
      </w:tr>
      <w:tr w:rsidR="00B62277" w:rsidRPr="00B62277" w14:paraId="78310B2B"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F5848C2" w14:textId="77777777" w:rsidR="00B62277" w:rsidRPr="00B62277" w:rsidRDefault="00B62277" w:rsidP="00B62277">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8EC0C4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Common-effect: </w:t>
            </w:r>
            <w:r w:rsidRPr="00B62277">
              <w:rPr>
                <w:rFonts w:ascii="STIXGeneral-Italic" w:eastAsia="Times New Roman" w:hAnsi="STIXGeneral-Italic" w:cs="Times New Roman"/>
                <w:sz w:val="25"/>
                <w:szCs w:val="25"/>
                <w:bdr w:val="none" w:sz="0" w:space="0" w:color="auto" w:frame="1"/>
                <w:lang w:val="en-CH"/>
              </w:rPr>
              <w:t>β</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Italic" w:eastAsia="Times New Roman" w:hAnsi="STIXGeneral-Italic" w:cs="Times New Roman"/>
                <w:sz w:val="18"/>
                <w:szCs w:val="18"/>
                <w:bdr w:val="none" w:sz="0" w:space="0" w:color="auto" w:frame="1"/>
                <w:lang w:val="en-CH"/>
              </w:rPr>
              <w:t>B</w:t>
            </w:r>
            <w:r w:rsidRPr="00B62277">
              <w:rPr>
                <w:rFonts w:ascii="STIXGeneral-Regular" w:eastAsia="Times New Roman" w:hAnsi="STIXGeneral-Regular" w:cs="Times New Roman"/>
                <w:sz w:val="18"/>
                <w:szCs w:val="18"/>
                <w:bdr w:val="none" w:sz="0" w:space="0" w:color="auto" w:frame="1"/>
                <w:lang w:val="en-CH"/>
              </w:rPr>
              <w:t>1,</w:t>
            </w:r>
            <w:r w:rsidRPr="00B62277">
              <w:rPr>
                <w:rFonts w:ascii="STIXGeneral-Italic" w:eastAsia="Times New Roman" w:hAnsi="STIXGeneral-Italic" w:cs="Times New Roman"/>
                <w:sz w:val="18"/>
                <w:szCs w:val="18"/>
                <w:bdr w:val="none" w:sz="0" w:space="0" w:color="auto" w:frame="1"/>
                <w:lang w:val="en-CH"/>
              </w:rPr>
              <w:t>Ab</w:t>
            </w:r>
            <w:r w:rsidRPr="00B62277">
              <w:rPr>
                <w:rFonts w:ascii="Times New Roman" w:eastAsia="Times New Roman" w:hAnsi="Times New Roman" w:cs="Times New Roman"/>
                <w:sz w:val="21"/>
                <w:szCs w:val="21"/>
                <w:bdr w:val="none" w:sz="0" w:space="0" w:color="auto" w:frame="1"/>
                <w:lang w:val="en-CH"/>
              </w:rPr>
              <w:t>β1,jkB=B1,AkB−B1,AbB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2A0A6EF"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regb.effect='common'</w:t>
            </w:r>
          </w:p>
        </w:tc>
      </w:tr>
      <w:tr w:rsidR="00B62277" w:rsidRPr="00B62277" w14:paraId="2211ED86"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C86637D"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bias-adjusted relative treatment effect (</w:t>
            </w:r>
            <w:r w:rsidRPr="00B62277">
              <w:rPr>
                <w:rFonts w:ascii="STIXGeneral-Italic" w:eastAsia="Times New Roman" w:hAnsi="STIXGeneral-Italic" w:cs="Times New Roman"/>
                <w:sz w:val="25"/>
                <w:szCs w:val="25"/>
                <w:bdr w:val="none" w:sz="0" w:space="0" w:color="auto" w:frame="1"/>
                <w:lang w:val="en-CH"/>
              </w:rPr>
              <w:t>θ</w:t>
            </w:r>
            <w:r w:rsidRPr="00B62277">
              <w:rPr>
                <w:rFonts w:ascii="STIXGeneral-Italic" w:eastAsia="Times New Roman" w:hAnsi="STIXGeneral-Italic" w:cs="Times New Roman"/>
                <w:sz w:val="18"/>
                <w:szCs w:val="18"/>
                <w:bdr w:val="none" w:sz="0" w:space="0" w:color="auto" w:frame="1"/>
                <w:lang w:val="en-CH"/>
              </w:rPr>
              <w:t>jk</w:t>
            </w:r>
            <w:r w:rsidRPr="00B62277">
              <w:rPr>
                <w:rFonts w:ascii="Times New Roman" w:eastAsia="Times New Roman" w:hAnsi="Times New Roman" w:cs="Times New Roman"/>
                <w:sz w:val="21"/>
                <w:szCs w:val="21"/>
                <w:bdr w:val="none" w:sz="0" w:space="0" w:color="auto" w:frame="1"/>
                <w:lang w:val="en-CH"/>
              </w:rPr>
              <w:t>θjk</w:t>
            </w:r>
            <w:r w:rsidRPr="00B62277">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AA3776C"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Random-effects: </w:t>
            </w:r>
            <w:r w:rsidRPr="00B62277">
              <w:rPr>
                <w:rFonts w:ascii="STIXGeneral-Italic" w:eastAsia="Times New Roman" w:hAnsi="STIXGeneral-Italic" w:cs="Times New Roman"/>
                <w:sz w:val="25"/>
                <w:szCs w:val="25"/>
                <w:bdr w:val="none" w:sz="0" w:space="0" w:color="auto" w:frame="1"/>
                <w:lang w:val="en-CH"/>
              </w:rPr>
              <w:t>θ</w:t>
            </w:r>
            <w:r w:rsidRPr="00B62277">
              <w:rPr>
                <w:rFonts w:ascii="STIXGeneral-Italic" w:eastAsia="Times New Roman" w:hAnsi="STIXGeneral-Italic" w:cs="Times New Roman"/>
                <w:sz w:val="18"/>
                <w:szCs w:val="18"/>
                <w:bdr w:val="none" w:sz="0" w:space="0" w:color="auto" w:frame="1"/>
                <w:lang w:val="en-CH"/>
              </w:rPr>
              <w:t>jk</w:t>
            </w:r>
            <w:r w:rsidRPr="00B62277">
              <w:rPr>
                <w:rFonts w:ascii="STIXGeneral-Regular" w:eastAsia="Times New Roman" w:hAnsi="STIXGeneral-Regular" w:cs="Times New Roman"/>
                <w:sz w:val="25"/>
                <w:szCs w:val="25"/>
                <w:bdr w:val="none" w:sz="0" w:space="0" w:color="auto" w:frame="1"/>
                <w:lang w:val="en-CH"/>
              </w:rPr>
              <w:t>∼(1−</w:t>
            </w:r>
            <w:r w:rsidRPr="00B62277">
              <w:rPr>
                <w:rFonts w:ascii="STIXGeneral-Italic" w:eastAsia="Times New Roman" w:hAnsi="STIXGeneral-Italic" w:cs="Times New Roman"/>
                <w:sz w:val="25"/>
                <w:szCs w:val="25"/>
                <w:bdr w:val="none" w:sz="0" w:space="0" w:color="auto" w:frame="1"/>
                <w:lang w:val="en-CH"/>
              </w:rPr>
              <w:t>π</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Ab</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Regular" w:eastAsia="Times New Roman" w:hAnsi="STIXGeneral-Regular" w:cs="Times New Roman"/>
                <w:sz w:val="18"/>
                <w:szCs w:val="18"/>
                <w:bdr w:val="none" w:sz="0" w:space="0" w:color="auto" w:frame="1"/>
                <w:lang w:val="en-CH"/>
              </w:rPr>
              <w:t>2</w:t>
            </w:r>
            <w:r w:rsidRPr="00B62277">
              <w:rPr>
                <w:rFonts w:ascii="STIXGeneral-Italic" w:eastAsia="Times New Roman" w:hAnsi="STIXGeneral-Italic" w:cs="Times New Roman"/>
                <w:sz w:val="18"/>
                <w:szCs w:val="18"/>
                <w:bdr w:val="none" w:sz="0" w:space="0" w:color="auto" w:frame="1"/>
                <w:lang w:val="en-CH"/>
              </w:rPr>
              <w:t>δ</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π</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Ak</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d</w:t>
            </w:r>
            <w:r w:rsidRPr="00B62277">
              <w:rPr>
                <w:rFonts w:ascii="STIXGeneral-Italic" w:eastAsia="Times New Roman" w:hAnsi="STIXGeneral-Italic" w:cs="Times New Roman"/>
                <w:sz w:val="18"/>
                <w:szCs w:val="18"/>
                <w:bdr w:val="none" w:sz="0" w:space="0" w:color="auto" w:frame="1"/>
                <w:lang w:val="en-CH"/>
              </w:rPr>
              <w:t>Ab</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γ</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Regular" w:eastAsia="Times New Roman" w:hAnsi="STIXGeneral-Regular" w:cs="Times New Roman"/>
                <w:sz w:val="18"/>
                <w:szCs w:val="18"/>
                <w:bdr w:val="none" w:sz="0" w:space="0" w:color="auto" w:frame="1"/>
                <w:lang w:val="en-CH"/>
              </w:rPr>
              <w:t>2</w:t>
            </w:r>
            <w:r w:rsidRPr="00B62277">
              <w:rPr>
                <w:rFonts w:ascii="STIXGeneral-Italic" w:eastAsia="Times New Roman" w:hAnsi="STIXGeneral-Italic" w:cs="Times New Roman"/>
                <w:sz w:val="18"/>
                <w:szCs w:val="18"/>
                <w:bdr w:val="none" w:sz="0" w:space="0" w:color="auto" w:frame="1"/>
                <w:lang w:val="en-CH"/>
              </w:rPr>
              <w:t>δ</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Regular" w:eastAsia="Times New Roman" w:hAnsi="STIXGeneral-Regular" w:cs="Times New Roman"/>
                <w:sz w:val="18"/>
                <w:szCs w:val="18"/>
                <w:bdr w:val="none" w:sz="0" w:space="0" w:color="auto" w:frame="1"/>
                <w:lang w:val="en-CH"/>
              </w:rPr>
              <w:t>2</w:t>
            </w:r>
            <w:r w:rsidRPr="00B62277">
              <w:rPr>
                <w:rFonts w:ascii="STIXGeneral-Italic" w:eastAsia="Times New Roman" w:hAnsi="STIXGeneral-Italic" w:cs="Times New Roman"/>
                <w:sz w:val="18"/>
                <w:szCs w:val="18"/>
                <w:bdr w:val="none" w:sz="0" w:space="0" w:color="auto" w:frame="1"/>
                <w:lang w:val="en-CH"/>
              </w:rPr>
              <w:t>γ</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θjk</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(1−πj)N(dAk−dAb,τδ2)+πjN(dAk−dAb+γj,τδ2+τγ2)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C2928E1"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trt.effect='random'</w:t>
            </w:r>
          </w:p>
        </w:tc>
      </w:tr>
      <w:tr w:rsidR="00B62277" w:rsidRPr="00B62277" w14:paraId="5C770F8E"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4D1E07C"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Bias effect (</w:t>
            </w:r>
            <w:r w:rsidRPr="00B62277">
              <w:rPr>
                <w:rFonts w:ascii="STIXGeneral-Italic" w:eastAsia="Times New Roman" w:hAnsi="STIXGeneral-Italic" w:cs="Times New Roman"/>
                <w:sz w:val="25"/>
                <w:szCs w:val="25"/>
                <w:bdr w:val="none" w:sz="0" w:space="0" w:color="auto" w:frame="1"/>
                <w:lang w:val="en-CH"/>
              </w:rPr>
              <w:t>γ</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γj</w:t>
            </w:r>
            <w:r w:rsidRPr="00B62277">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29DAE5F"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Random-effects: </w:t>
            </w:r>
            <w:r w:rsidRPr="00B62277">
              <w:rPr>
                <w:rFonts w:ascii="STIXGeneral-Italic" w:eastAsia="Times New Roman" w:hAnsi="STIXGeneral-Italic" w:cs="Times New Roman"/>
                <w:sz w:val="25"/>
                <w:szCs w:val="25"/>
                <w:bdr w:val="none" w:sz="0" w:space="0" w:color="auto" w:frame="1"/>
                <w:lang w:val="en-CH"/>
              </w:rPr>
              <w:t>γ</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N</w:t>
            </w:r>
            <w:r w:rsidRPr="00B62277">
              <w:rPr>
                <w:rFonts w:ascii="STIXGeneral-Regular" w:eastAsia="Times New Roman" w:hAnsi="STIXGeneral-Regular" w:cs="Times New Roman"/>
                <w:sz w:val="25"/>
                <w:szCs w:val="25"/>
                <w:bdr w:val="none" w:sz="0" w:space="0" w:color="auto" w:frame="1"/>
                <w:lang w:val="en-CH"/>
              </w:rPr>
              <w:t>(Γ,</w:t>
            </w:r>
            <w:r w:rsidRPr="00B62277">
              <w:rPr>
                <w:rFonts w:ascii="STIXGeneral-Italic" w:eastAsia="Times New Roman" w:hAnsi="STIXGeneral-Italic" w:cs="Times New Roman"/>
                <w:sz w:val="25"/>
                <w:szCs w:val="25"/>
                <w:bdr w:val="none" w:sz="0" w:space="0" w:color="auto" w:frame="1"/>
                <w:lang w:val="en-CH"/>
              </w:rPr>
              <w:t>τ</w:t>
            </w:r>
            <w:r w:rsidRPr="00B62277">
              <w:rPr>
                <w:rFonts w:ascii="STIXGeneral-Italic" w:eastAsia="Times New Roman" w:hAnsi="STIXGeneral-Italic" w:cs="Times New Roman"/>
                <w:sz w:val="18"/>
                <w:szCs w:val="18"/>
                <w:bdr w:val="none" w:sz="0" w:space="0" w:color="auto" w:frame="1"/>
                <w:lang w:val="en-CH"/>
              </w:rPr>
              <w:t>γ</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γj</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N(Γ,τγ)</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6372444"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bias.effect='random'</w:t>
            </w:r>
          </w:p>
        </w:tc>
      </w:tr>
      <w:tr w:rsidR="00B62277" w:rsidRPr="00B62277" w14:paraId="7C15E960"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E9CA608" w14:textId="77777777" w:rsidR="00B62277" w:rsidRPr="00B62277" w:rsidRDefault="00B62277" w:rsidP="00B62277">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A9A6CE1"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Common-effect: </w:t>
            </w:r>
            <w:r w:rsidRPr="00B62277">
              <w:rPr>
                <w:rFonts w:ascii="STIXGeneral-Italic" w:eastAsia="Times New Roman" w:hAnsi="STIXGeneral-Italic" w:cs="Times New Roman"/>
                <w:sz w:val="25"/>
                <w:szCs w:val="25"/>
                <w:bdr w:val="none" w:sz="0" w:space="0" w:color="auto" w:frame="1"/>
                <w:lang w:val="en-CH"/>
              </w:rPr>
              <w:t>γ</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=Γ</w:t>
            </w:r>
            <w:r w:rsidRPr="00B62277">
              <w:rPr>
                <w:rFonts w:ascii="Times New Roman" w:eastAsia="Times New Roman" w:hAnsi="Times New Roman" w:cs="Times New Roman"/>
                <w:sz w:val="21"/>
                <w:szCs w:val="21"/>
                <w:bdr w:val="none" w:sz="0" w:space="0" w:color="auto" w:frame="1"/>
                <w:lang w:val="en-CH"/>
              </w:rPr>
              <w:t>γj=Γ</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14FC3C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Consolas" w:eastAsia="Times New Roman" w:hAnsi="Consolas" w:cs="Consolas"/>
                <w:color w:val="333333"/>
                <w:sz w:val="18"/>
                <w:szCs w:val="18"/>
                <w:shd w:val="clear" w:color="auto" w:fill="F7F7F7"/>
                <w:lang w:val="en-CH"/>
              </w:rPr>
              <w:t>bias.effect='common'</w:t>
            </w:r>
          </w:p>
        </w:tc>
      </w:tr>
      <w:tr w:rsidR="00B62277" w:rsidRPr="00B62277" w14:paraId="5E096E00"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FA70A66"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Bias probabi</w:t>
            </w:r>
            <w:r w:rsidRPr="00B62277">
              <w:rPr>
                <w:rFonts w:ascii="Times New Roman" w:eastAsia="Times New Roman" w:hAnsi="Times New Roman" w:cs="Times New Roman"/>
                <w:lang w:val="en-CH"/>
              </w:rPr>
              <w:lastRenderedPageBreak/>
              <w:t>lity (</w:t>
            </w:r>
            <w:r w:rsidRPr="00B62277">
              <w:rPr>
                <w:rFonts w:ascii="STIXGeneral-Italic" w:eastAsia="Times New Roman" w:hAnsi="STIXGeneral-Italic" w:cs="Times New Roman"/>
                <w:sz w:val="25"/>
                <w:szCs w:val="25"/>
                <w:bdr w:val="none" w:sz="0" w:space="0" w:color="auto" w:frame="1"/>
                <w:lang w:val="en-CH"/>
              </w:rPr>
              <w:t>π</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πj</w:t>
            </w:r>
            <w:r w:rsidRPr="00B62277">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646D513"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lastRenderedPageBreak/>
              <w:t>π</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Beta</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a</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w:t>
            </w:r>
            <w:r w:rsidRPr="00B62277">
              <w:rPr>
                <w:rFonts w:ascii="STIXGeneral-Regular" w:eastAsia="Times New Roman" w:hAnsi="STIXGeneral-Regular" w:cs="Times New Roman"/>
                <w:sz w:val="25"/>
                <w:szCs w:val="25"/>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πj</w:t>
            </w:r>
            <w:r w:rsidRPr="00B62277">
              <w:rPr>
                <w:rFonts w:ascii="Cambria Math" w:eastAsia="Times New Roman" w:hAnsi="Cambria Math" w:cs="Cambria Math"/>
                <w:sz w:val="21"/>
                <w:szCs w:val="21"/>
                <w:bdr w:val="none" w:sz="0" w:space="0" w:color="auto" w:frame="1"/>
                <w:lang w:val="en-CH"/>
              </w:rPr>
              <w:t>∼</w:t>
            </w:r>
            <w:r w:rsidRPr="00B62277">
              <w:rPr>
                <w:rFonts w:ascii="Times New Roman" w:eastAsia="Times New Roman" w:hAnsi="Times New Roman" w:cs="Times New Roman"/>
                <w:sz w:val="21"/>
                <w:szCs w:val="21"/>
                <w:bdr w:val="none" w:sz="0" w:space="0" w:color="auto" w:frame="1"/>
                <w:lang w:val="en-CH"/>
              </w:rPr>
              <w:t>Beta(a,b)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6693B02" w14:textId="77777777" w:rsidR="00B62277" w:rsidRPr="00B62277" w:rsidRDefault="00B62277" w:rsidP="00B62277">
            <w:pPr>
              <w:spacing w:line="270" w:lineRule="atLeast"/>
              <w:rPr>
                <w:rFonts w:ascii="Times New Roman" w:eastAsia="Times New Roman" w:hAnsi="Times New Roman" w:cs="Times New Roman"/>
                <w:lang w:val="en-CH"/>
              </w:rPr>
            </w:pPr>
          </w:p>
        </w:tc>
      </w:tr>
      <w:tr w:rsidR="00B62277" w:rsidRPr="00B62277" w14:paraId="28388E40"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ACDF1A2" w14:textId="77777777" w:rsidR="00B62277" w:rsidRPr="00B62277" w:rsidRDefault="00B62277" w:rsidP="00B62277">
            <w:pPr>
              <w:spacing w:line="270" w:lineRule="atLeast"/>
              <w:rPr>
                <w:rFonts w:ascii="Times New Roman" w:eastAsia="Times New Roman" w:hAnsi="Times New Roman" w:cs="Times New Roman"/>
                <w:sz w:val="20"/>
                <w:szCs w:val="20"/>
                <w:lang w:val="en-CH"/>
              </w:rPr>
            </w:pP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9BBA274" w14:textId="77777777" w:rsidR="00B62277" w:rsidRPr="00B62277" w:rsidRDefault="00B62277" w:rsidP="00B62277">
            <w:pPr>
              <w:spacing w:line="270" w:lineRule="atLeast"/>
              <w:rPr>
                <w:rFonts w:ascii="Times New Roman" w:eastAsia="Times New Roman" w:hAnsi="Times New Roman" w:cs="Times New Roman"/>
                <w:lang w:val="en-CH"/>
              </w:rPr>
            </w:pPr>
            <w:r w:rsidRPr="00B62277">
              <w:rPr>
                <w:rFonts w:ascii="STIXGeneral-Italic" w:eastAsia="Times New Roman" w:hAnsi="STIXGeneral-Italic" w:cs="Times New Roman"/>
                <w:sz w:val="25"/>
                <w:szCs w:val="25"/>
                <w:bdr w:val="none" w:sz="0" w:space="0" w:color="auto" w:frame="1"/>
                <w:lang w:val="en-CH"/>
              </w:rPr>
              <w:t>π</w:t>
            </w:r>
            <w:r w:rsidRPr="00B62277">
              <w:rPr>
                <w:rFonts w:ascii="STIXGeneral-Italic" w:eastAsia="Times New Roman" w:hAnsi="STIXGeneral-Italic" w:cs="Times New Roman"/>
                <w:sz w:val="18"/>
                <w:szCs w:val="18"/>
                <w:bdr w:val="none" w:sz="0" w:space="0" w:color="auto" w:frame="1"/>
                <w:lang w:val="en-CH"/>
              </w:rPr>
              <w:t>j</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a</w:t>
            </w:r>
            <w:r w:rsidRPr="00B62277">
              <w:rPr>
                <w:rFonts w:ascii="STIXGeneral-Regular" w:eastAsia="Times New Roman" w:hAnsi="STIXGeneral-Regular" w:cs="Times New Roman"/>
                <w:sz w:val="25"/>
                <w:szCs w:val="25"/>
                <w:bdr w:val="none" w:sz="0" w:space="0" w:color="auto" w:frame="1"/>
                <w:lang w:val="en-CH"/>
              </w:rPr>
              <w:t>+</w:t>
            </w:r>
            <w:r w:rsidRPr="00B62277">
              <w:rPr>
                <w:rFonts w:ascii="STIXGeneral-Italic" w:eastAsia="Times New Roman" w:hAnsi="STIXGeneral-Italic" w:cs="Times New Roman"/>
                <w:sz w:val="25"/>
                <w:szCs w:val="25"/>
                <w:bdr w:val="none" w:sz="0" w:space="0" w:color="auto" w:frame="1"/>
                <w:lang w:val="en-CH"/>
              </w:rPr>
              <w:t>bz</w:t>
            </w:r>
            <w:r w:rsidRPr="00B62277">
              <w:rPr>
                <w:rFonts w:ascii="STIXGeneral-Italic" w:eastAsia="Times New Roman" w:hAnsi="STIXGeneral-Italic" w:cs="Times New Roman"/>
                <w:sz w:val="18"/>
                <w:szCs w:val="18"/>
                <w:bdr w:val="none" w:sz="0" w:space="0" w:color="auto" w:frame="1"/>
                <w:lang w:val="en-CH"/>
              </w:rPr>
              <w:t>j</w:t>
            </w:r>
            <w:r w:rsidRPr="00B62277">
              <w:rPr>
                <w:rFonts w:ascii="Times New Roman" w:eastAsia="Times New Roman" w:hAnsi="Times New Roman" w:cs="Times New Roman"/>
                <w:sz w:val="21"/>
                <w:szCs w:val="21"/>
                <w:bdr w:val="none" w:sz="0" w:space="0" w:color="auto" w:frame="1"/>
                <w:lang w:val="en-CH"/>
              </w:rPr>
              <w:t>πj=a+bzj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E54045E" w14:textId="77777777" w:rsidR="00B62277" w:rsidRPr="00B62277" w:rsidRDefault="00B62277" w:rsidP="00B62277">
            <w:pPr>
              <w:spacing w:line="270" w:lineRule="atLeast"/>
              <w:rPr>
                <w:rFonts w:ascii="Times New Roman" w:eastAsia="Times New Roman" w:hAnsi="Times New Roman" w:cs="Times New Roman"/>
                <w:lang w:val="en-CH"/>
              </w:rPr>
            </w:pPr>
          </w:p>
        </w:tc>
      </w:tr>
    </w:tbl>
    <w:p w14:paraId="1CB5E9B8" w14:textId="77777777" w:rsidR="00B62277" w:rsidRPr="00B62277" w:rsidRDefault="00B62277" w:rsidP="00B62277">
      <w:pPr>
        <w:spacing w:after="100" w:afterAutospacing="1" w:line="600" w:lineRule="atLeast"/>
        <w:outlineLvl w:val="0"/>
        <w:rPr>
          <w:rFonts w:ascii="Open Sans" w:eastAsia="Times New Roman" w:hAnsi="Open Sans" w:cs="Open Sans"/>
          <w:b/>
          <w:bCs/>
          <w:color w:val="000000"/>
          <w:kern w:val="36"/>
          <w:sz w:val="53"/>
          <w:szCs w:val="53"/>
          <w:lang w:val="en-CH"/>
        </w:rPr>
      </w:pPr>
      <w:r w:rsidRPr="00B62277">
        <w:rPr>
          <w:rFonts w:ascii="Open Sans" w:eastAsia="Times New Roman" w:hAnsi="Open Sans" w:cs="Open Sans"/>
          <w:b/>
          <w:bCs/>
          <w:color w:val="000000"/>
          <w:kern w:val="36"/>
          <w:sz w:val="53"/>
          <w:szCs w:val="53"/>
          <w:lang w:val="en-CH"/>
        </w:rPr>
        <w:t>3 Application to the analysis of a network of studies comparing drugs for relapsing-remitting multiple sclerosis</w:t>
      </w:r>
    </w:p>
    <w:p w14:paraId="09D401BA"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Both datasets have 6 studies. These studies are either available as study-level data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(2 studies) or as individual participant data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(four studies). The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have been manipulated by re-sampling from the original data set. Three of the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are RCTs and one comes from an observational study (NRS). The two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are RCTs. Both datasets consist of four drugs which are anonymized.</w:t>
      </w:r>
    </w:p>
    <w:p w14:paraId="2552F3CB"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contains 2950 rows, each row refers to a participant in the study. We display the first few rows of the data set:</w:t>
      </w:r>
    </w:p>
    <w:p w14:paraId="7A5F879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b/>
          <w:bCs/>
          <w:color w:val="007020"/>
          <w:sz w:val="18"/>
          <w:szCs w:val="18"/>
          <w:shd w:val="clear" w:color="auto" w:fill="F7F7F7"/>
          <w:lang w:val="en-CH"/>
        </w:rPr>
        <w:t>head</w:t>
      </w:r>
      <w:r w:rsidRPr="00B62277">
        <w:rPr>
          <w:rFonts w:ascii="Consolas" w:eastAsia="Times New Roman" w:hAnsi="Consolas" w:cs="Consolas"/>
          <w:color w:val="333333"/>
          <w:sz w:val="18"/>
          <w:szCs w:val="18"/>
          <w:shd w:val="clear" w:color="auto" w:fill="F7F7F7"/>
          <w:lang w:val="en-CH"/>
        </w:rPr>
        <w:t>(prt.data)</w:t>
      </w:r>
    </w:p>
    <w:p w14:paraId="3DE090D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study outcome trt design age sex bias year</w:t>
      </w:r>
    </w:p>
    <w:p w14:paraId="6B20F60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1     1       0   D    rct  20   1  low 2002</w:t>
      </w:r>
    </w:p>
    <w:p w14:paraId="6A8C0CD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2     1       0   D    rct  29   0  low 2002</w:t>
      </w:r>
    </w:p>
    <w:p w14:paraId="19D47B7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3     1       0   D    rct  35   0  low 2002</w:t>
      </w:r>
    </w:p>
    <w:p w14:paraId="0791D11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4     1       0   D    rct  38   0  low 2002</w:t>
      </w:r>
    </w:p>
    <w:p w14:paraId="000F03B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5     1       0   D    rct  37   0  low 2002</w:t>
      </w:r>
    </w:p>
    <w:p w14:paraId="5B0DA12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#&gt; 6     1       0   D    rct  32   0  low 2002</w:t>
      </w:r>
    </w:p>
    <w:p w14:paraId="34ED0933"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For each participant, we have information for the occurrence of the relapses (0=no, 1=yes) </w:t>
      </w:r>
      <w:r w:rsidRPr="00B62277">
        <w:rPr>
          <w:rFonts w:ascii="Consolas" w:eastAsia="Times New Roman" w:hAnsi="Consolas" w:cs="Consolas"/>
          <w:color w:val="333333"/>
          <w:sz w:val="18"/>
          <w:szCs w:val="18"/>
          <w:shd w:val="clear" w:color="auto" w:fill="F7F7F7"/>
          <w:lang w:val="en-CH"/>
        </w:rPr>
        <w:t>outcome</w:t>
      </w:r>
      <w:r w:rsidRPr="00B62277">
        <w:rPr>
          <w:rFonts w:ascii="Open Sans" w:eastAsia="Times New Roman" w:hAnsi="Open Sans" w:cs="Open Sans"/>
          <w:color w:val="000000"/>
          <w:sz w:val="21"/>
          <w:szCs w:val="21"/>
          <w:lang w:val="en-CH"/>
        </w:rPr>
        <w:t>, the treatment label </w:t>
      </w:r>
      <w:r w:rsidRPr="00B62277">
        <w:rPr>
          <w:rFonts w:ascii="Consolas" w:eastAsia="Times New Roman" w:hAnsi="Consolas" w:cs="Consolas"/>
          <w:color w:val="333333"/>
          <w:sz w:val="18"/>
          <w:szCs w:val="18"/>
          <w:shd w:val="clear" w:color="auto" w:fill="F7F7F7"/>
          <w:lang w:val="en-CH"/>
        </w:rPr>
        <w:t>trt</w:t>
      </w:r>
      <w:r w:rsidRPr="00B62277">
        <w:rPr>
          <w:rFonts w:ascii="Open Sans" w:eastAsia="Times New Roman" w:hAnsi="Open Sans" w:cs="Open Sans"/>
          <w:color w:val="000000"/>
          <w:sz w:val="21"/>
          <w:szCs w:val="21"/>
          <w:lang w:val="en-CH"/>
        </w:rPr>
        <w:t>, the age (in years) </w:t>
      </w:r>
      <w:r w:rsidRPr="00B62277">
        <w:rPr>
          <w:rFonts w:ascii="Consolas" w:eastAsia="Times New Roman" w:hAnsi="Consolas" w:cs="Consolas"/>
          <w:color w:val="333333"/>
          <w:sz w:val="18"/>
          <w:szCs w:val="18"/>
          <w:shd w:val="clear" w:color="auto" w:fill="F7F7F7"/>
          <w:lang w:val="en-CH"/>
        </w:rPr>
        <w:t>age</w:t>
      </w:r>
      <w:r w:rsidRPr="00B62277">
        <w:rPr>
          <w:rFonts w:ascii="Open Sans" w:eastAsia="Times New Roman" w:hAnsi="Open Sans" w:cs="Open Sans"/>
          <w:color w:val="000000"/>
          <w:sz w:val="21"/>
          <w:szCs w:val="21"/>
          <w:lang w:val="en-CH"/>
        </w:rPr>
        <w:t> and sex (0 = Female, 1 = Male) </w:t>
      </w:r>
      <w:r w:rsidRPr="00B62277">
        <w:rPr>
          <w:rFonts w:ascii="Consolas" w:eastAsia="Times New Roman" w:hAnsi="Consolas" w:cs="Consolas"/>
          <w:color w:val="333333"/>
          <w:sz w:val="18"/>
          <w:szCs w:val="18"/>
          <w:shd w:val="clear" w:color="auto" w:fill="F7F7F7"/>
          <w:lang w:val="en-CH"/>
        </w:rPr>
        <w:t>sex</w:t>
      </w:r>
      <w:r w:rsidRPr="00B62277">
        <w:rPr>
          <w:rFonts w:ascii="Open Sans" w:eastAsia="Times New Roman" w:hAnsi="Open Sans" w:cs="Open Sans"/>
          <w:color w:val="000000"/>
          <w:sz w:val="21"/>
          <w:szCs w:val="21"/>
          <w:lang w:val="en-CH"/>
        </w:rPr>
        <w:t> of the participant. The following columns are set on study-level (it is repeated for each participant of the study): the study id </w:t>
      </w:r>
      <w:r w:rsidRPr="00B62277">
        <w:rPr>
          <w:rFonts w:ascii="Consolas" w:eastAsia="Times New Roman" w:hAnsi="Consolas" w:cs="Consolas"/>
          <w:color w:val="333333"/>
          <w:sz w:val="18"/>
          <w:szCs w:val="18"/>
          <w:shd w:val="clear" w:color="auto" w:fill="F7F7F7"/>
          <w:lang w:val="en-CH"/>
        </w:rPr>
        <w:t>study</w:t>
      </w:r>
      <w:r w:rsidRPr="00B62277">
        <w:rPr>
          <w:rFonts w:ascii="Open Sans" w:eastAsia="Times New Roman" w:hAnsi="Open Sans" w:cs="Open Sans"/>
          <w:color w:val="000000"/>
          <w:sz w:val="21"/>
          <w:szCs w:val="21"/>
          <w:lang w:val="en-CH"/>
        </w:rPr>
        <w:t>, the design of the study (needs to be either rct or nrs) </w:t>
      </w:r>
      <w:r w:rsidRPr="00B62277">
        <w:rPr>
          <w:rFonts w:ascii="Consolas" w:eastAsia="Times New Roman" w:hAnsi="Consolas" w:cs="Consolas"/>
          <w:color w:val="333333"/>
          <w:sz w:val="18"/>
          <w:szCs w:val="18"/>
          <w:shd w:val="clear" w:color="auto" w:fill="F7F7F7"/>
          <w:lang w:val="en-CH"/>
        </w:rPr>
        <w:t>design</w:t>
      </w:r>
      <w:r w:rsidRPr="00B62277">
        <w:rPr>
          <w:rFonts w:ascii="Open Sans" w:eastAsia="Times New Roman" w:hAnsi="Open Sans" w:cs="Open Sans"/>
          <w:color w:val="000000"/>
          <w:sz w:val="21"/>
          <w:szCs w:val="21"/>
          <w:lang w:val="en-CH"/>
        </w:rPr>
        <w:t>, the risk of bias on each study (can be set as low, high or unclear) </w:t>
      </w:r>
      <w:r w:rsidRPr="00B62277">
        <w:rPr>
          <w:rFonts w:ascii="Consolas" w:eastAsia="Times New Roman" w:hAnsi="Consolas" w:cs="Consolas"/>
          <w:color w:val="333333"/>
          <w:sz w:val="18"/>
          <w:szCs w:val="18"/>
          <w:shd w:val="clear" w:color="auto" w:fill="F7F7F7"/>
          <w:lang w:val="en-CH"/>
        </w:rPr>
        <w:t>bias</w:t>
      </w:r>
      <w:r w:rsidRPr="00B62277">
        <w:rPr>
          <w:rFonts w:ascii="Open Sans" w:eastAsia="Times New Roman" w:hAnsi="Open Sans" w:cs="Open Sans"/>
          <w:color w:val="000000"/>
          <w:sz w:val="21"/>
          <w:szCs w:val="21"/>
          <w:lang w:val="en-CH"/>
        </w:rPr>
        <w:t> and the year of publication </w:t>
      </w:r>
      <w:r w:rsidRPr="00B62277">
        <w:rPr>
          <w:rFonts w:ascii="Consolas" w:eastAsia="Times New Roman" w:hAnsi="Consolas" w:cs="Consolas"/>
          <w:color w:val="333333"/>
          <w:sz w:val="18"/>
          <w:szCs w:val="18"/>
          <w:shd w:val="clear" w:color="auto" w:fill="F7F7F7"/>
          <w:lang w:val="en-CH"/>
        </w:rPr>
        <w:t>year</w:t>
      </w:r>
      <w:r w:rsidRPr="00B62277">
        <w:rPr>
          <w:rFonts w:ascii="Open Sans" w:eastAsia="Times New Roman" w:hAnsi="Open Sans" w:cs="Open Sans"/>
          <w:color w:val="000000"/>
          <w:sz w:val="21"/>
          <w:szCs w:val="21"/>
          <w:lang w:val="en-CH"/>
        </w:rPr>
        <w:t>.</w:t>
      </w:r>
    </w:p>
    <w:p w14:paraId="0486C67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display the full study-level data:</w:t>
      </w:r>
    </w:p>
    <w:p w14:paraId="4177998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b/>
          <w:bCs/>
          <w:color w:val="007020"/>
          <w:sz w:val="18"/>
          <w:szCs w:val="18"/>
          <w:shd w:val="clear" w:color="auto" w:fill="F7F7F7"/>
          <w:lang w:val="en-CH"/>
        </w:rPr>
        <w:t>head</w:t>
      </w:r>
      <w:r w:rsidRPr="00B62277">
        <w:rPr>
          <w:rFonts w:ascii="Consolas" w:eastAsia="Times New Roman" w:hAnsi="Consolas" w:cs="Consolas"/>
          <w:color w:val="333333"/>
          <w:sz w:val="18"/>
          <w:szCs w:val="18"/>
          <w:shd w:val="clear" w:color="auto" w:fill="F7F7F7"/>
          <w:lang w:val="en-CH"/>
        </w:rPr>
        <w:t>(std.data)</w:t>
      </w:r>
    </w:p>
    <w:p w14:paraId="24494D3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study outcome   n trt design  age sex    bias year</w:t>
      </w:r>
    </w:p>
    <w:p w14:paraId="2B2354C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1     1      19  25   A    rct 34.3 0.2     low 2010</w:t>
      </w:r>
    </w:p>
    <w:p w14:paraId="05771E9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2     1      11  25   C    rct 34.3 0.3     low 2010</w:t>
      </w:r>
    </w:p>
    <w:p w14:paraId="45DC923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3     2      97 126   A    rct 30.0 0.4 unclear 2015</w:t>
      </w:r>
    </w:p>
    <w:p w14:paraId="39E142C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#&gt; 4     2      89 125   C    rct 30.0 0.5 unclear 2015</w:t>
      </w:r>
    </w:p>
    <w:p w14:paraId="11CAE7F8"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For all studies, we provide the following information on each arm level: the total number of participants </w:t>
      </w:r>
      <w:r w:rsidRPr="00B62277">
        <w:rPr>
          <w:rFonts w:ascii="Consolas" w:eastAsia="Times New Roman" w:hAnsi="Consolas" w:cs="Consolas"/>
          <w:color w:val="333333"/>
          <w:sz w:val="18"/>
          <w:szCs w:val="18"/>
          <w:shd w:val="clear" w:color="auto" w:fill="F7F7F7"/>
          <w:lang w:val="en-CH"/>
        </w:rPr>
        <w:t>n</w:t>
      </w:r>
      <w:r w:rsidRPr="00B62277">
        <w:rPr>
          <w:rFonts w:ascii="Open Sans" w:eastAsia="Times New Roman" w:hAnsi="Open Sans" w:cs="Open Sans"/>
          <w:color w:val="000000"/>
          <w:sz w:val="21"/>
          <w:szCs w:val="21"/>
          <w:lang w:val="en-CH"/>
        </w:rPr>
        <w:t> and the number of those who relapsed </w:t>
      </w:r>
      <w:r w:rsidRPr="00B62277">
        <w:rPr>
          <w:rFonts w:ascii="Consolas" w:eastAsia="Times New Roman" w:hAnsi="Consolas" w:cs="Consolas"/>
          <w:color w:val="333333"/>
          <w:sz w:val="18"/>
          <w:szCs w:val="18"/>
          <w:shd w:val="clear" w:color="auto" w:fill="F7F7F7"/>
          <w:lang w:val="en-CH"/>
        </w:rPr>
        <w:t>outcome</w:t>
      </w:r>
      <w:r w:rsidRPr="00B62277">
        <w:rPr>
          <w:rFonts w:ascii="Open Sans" w:eastAsia="Times New Roman" w:hAnsi="Open Sans" w:cs="Open Sans"/>
          <w:color w:val="000000"/>
          <w:sz w:val="21"/>
          <w:szCs w:val="21"/>
          <w:lang w:val="en-CH"/>
        </w:rPr>
        <w:t>, the treatment label </w:t>
      </w:r>
      <w:r w:rsidRPr="00B62277">
        <w:rPr>
          <w:rFonts w:ascii="Consolas" w:eastAsia="Times New Roman" w:hAnsi="Consolas" w:cs="Consolas"/>
          <w:color w:val="333333"/>
          <w:sz w:val="18"/>
          <w:szCs w:val="18"/>
          <w:shd w:val="clear" w:color="auto" w:fill="F7F7F7"/>
          <w:lang w:val="en-CH"/>
        </w:rPr>
        <w:t>trt</w:t>
      </w:r>
      <w:r w:rsidRPr="00B62277">
        <w:rPr>
          <w:rFonts w:ascii="Open Sans" w:eastAsia="Times New Roman" w:hAnsi="Open Sans" w:cs="Open Sans"/>
          <w:color w:val="000000"/>
          <w:sz w:val="21"/>
          <w:szCs w:val="21"/>
          <w:lang w:val="en-CH"/>
        </w:rPr>
        <w:t>. At study-level, we have the study id </w:t>
      </w:r>
      <w:r w:rsidRPr="00B62277">
        <w:rPr>
          <w:rFonts w:ascii="Consolas" w:eastAsia="Times New Roman" w:hAnsi="Consolas" w:cs="Consolas"/>
          <w:color w:val="333333"/>
          <w:sz w:val="18"/>
          <w:szCs w:val="18"/>
          <w:shd w:val="clear" w:color="auto" w:fill="F7F7F7"/>
          <w:lang w:val="en-CH"/>
        </w:rPr>
        <w:t>study</w:t>
      </w:r>
      <w:r w:rsidRPr="00B62277">
        <w:rPr>
          <w:rFonts w:ascii="Open Sans" w:eastAsia="Times New Roman" w:hAnsi="Open Sans" w:cs="Open Sans"/>
          <w:color w:val="000000"/>
          <w:sz w:val="21"/>
          <w:szCs w:val="21"/>
          <w:lang w:val="en-CH"/>
        </w:rPr>
        <w:t>, the design of the study </w:t>
      </w:r>
      <w:r w:rsidRPr="00B62277">
        <w:rPr>
          <w:rFonts w:ascii="Consolas" w:eastAsia="Times New Roman" w:hAnsi="Consolas" w:cs="Consolas"/>
          <w:color w:val="333333"/>
          <w:sz w:val="18"/>
          <w:szCs w:val="18"/>
          <w:shd w:val="clear" w:color="auto" w:fill="F7F7F7"/>
          <w:lang w:val="en-CH"/>
        </w:rPr>
        <w:t>design</w:t>
      </w:r>
      <w:r w:rsidRPr="00B62277">
        <w:rPr>
          <w:rFonts w:ascii="Open Sans" w:eastAsia="Times New Roman" w:hAnsi="Open Sans" w:cs="Open Sans"/>
          <w:color w:val="000000"/>
          <w:sz w:val="21"/>
          <w:szCs w:val="21"/>
          <w:lang w:val="en-CH"/>
        </w:rPr>
        <w:t>, the mean age </w:t>
      </w:r>
      <w:r w:rsidRPr="00B62277">
        <w:rPr>
          <w:rFonts w:ascii="Consolas" w:eastAsia="Times New Roman" w:hAnsi="Consolas" w:cs="Consolas"/>
          <w:color w:val="333333"/>
          <w:sz w:val="18"/>
          <w:szCs w:val="18"/>
          <w:shd w:val="clear" w:color="auto" w:fill="F7F7F7"/>
          <w:lang w:val="en-CH"/>
        </w:rPr>
        <w:t>age</w:t>
      </w:r>
      <w:r w:rsidRPr="00B62277">
        <w:rPr>
          <w:rFonts w:ascii="Open Sans" w:eastAsia="Times New Roman" w:hAnsi="Open Sans" w:cs="Open Sans"/>
          <w:color w:val="000000"/>
          <w:sz w:val="21"/>
          <w:szCs w:val="21"/>
          <w:lang w:val="en-CH"/>
        </w:rPr>
        <w:t>, the percentage of males </w:t>
      </w:r>
      <w:r w:rsidRPr="00B62277">
        <w:rPr>
          <w:rFonts w:ascii="Consolas" w:eastAsia="Times New Roman" w:hAnsi="Consolas" w:cs="Consolas"/>
          <w:color w:val="333333"/>
          <w:sz w:val="18"/>
          <w:szCs w:val="18"/>
          <w:shd w:val="clear" w:color="auto" w:fill="F7F7F7"/>
          <w:lang w:val="en-CH"/>
        </w:rPr>
        <w:t>sex</w:t>
      </w:r>
      <w:r w:rsidRPr="00B62277">
        <w:rPr>
          <w:rFonts w:ascii="Open Sans" w:eastAsia="Times New Roman" w:hAnsi="Open Sans" w:cs="Open Sans"/>
          <w:color w:val="000000"/>
          <w:sz w:val="21"/>
          <w:szCs w:val="21"/>
          <w:lang w:val="en-CH"/>
        </w:rPr>
        <w:t>, the risk of bias on the study </w:t>
      </w:r>
      <w:r w:rsidRPr="00B62277">
        <w:rPr>
          <w:rFonts w:ascii="Consolas" w:eastAsia="Times New Roman" w:hAnsi="Consolas" w:cs="Consolas"/>
          <w:color w:val="333333"/>
          <w:sz w:val="18"/>
          <w:szCs w:val="18"/>
          <w:shd w:val="clear" w:color="auto" w:fill="F7F7F7"/>
          <w:lang w:val="en-CH"/>
        </w:rPr>
        <w:t>bias</w:t>
      </w:r>
      <w:r w:rsidRPr="00B62277">
        <w:rPr>
          <w:rFonts w:ascii="Open Sans" w:eastAsia="Times New Roman" w:hAnsi="Open Sans" w:cs="Open Sans"/>
          <w:color w:val="000000"/>
          <w:sz w:val="21"/>
          <w:szCs w:val="21"/>
          <w:lang w:val="en-CH"/>
        </w:rPr>
        <w:t> and the year of publication </w:t>
      </w:r>
      <w:r w:rsidRPr="00B62277">
        <w:rPr>
          <w:rFonts w:ascii="Consolas" w:eastAsia="Times New Roman" w:hAnsi="Consolas" w:cs="Consolas"/>
          <w:color w:val="333333"/>
          <w:sz w:val="18"/>
          <w:szCs w:val="18"/>
          <w:shd w:val="clear" w:color="auto" w:fill="F7F7F7"/>
          <w:lang w:val="en-CH"/>
        </w:rPr>
        <w:t>year</w:t>
      </w:r>
      <w:r w:rsidRPr="00B62277">
        <w:rPr>
          <w:rFonts w:ascii="Open Sans" w:eastAsia="Times New Roman" w:hAnsi="Open Sans" w:cs="Open Sans"/>
          <w:color w:val="000000"/>
          <w:sz w:val="21"/>
          <w:szCs w:val="21"/>
          <w:lang w:val="en-CH"/>
        </w:rPr>
        <w:t>.</w:t>
      </w:r>
    </w:p>
    <w:p w14:paraId="3031C04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Check network connectivity</w:t>
      </w:r>
    </w:p>
    <w:p w14:paraId="7FA94910"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network should be checked for its connectivity before running the analysis. This is a vital step as the model will run even if the network is not connected.</w:t>
      </w:r>
    </w:p>
    <w:p w14:paraId="1C64E7A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Network plot</w:t>
      </w:r>
    </w:p>
    <w:p w14:paraId="6617701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b/>
          <w:bCs/>
          <w:color w:val="007020"/>
          <w:sz w:val="18"/>
          <w:szCs w:val="18"/>
          <w:shd w:val="clear" w:color="auto" w:fill="F7F7F7"/>
          <w:lang w:val="en-CH"/>
        </w:rPr>
        <w:t>netplot</w:t>
      </w:r>
      <w:r w:rsidRPr="00B62277">
        <w:rPr>
          <w:rFonts w:ascii="Consolas" w:eastAsia="Times New Roman" w:hAnsi="Consolas" w:cs="Consolas"/>
          <w:color w:val="333333"/>
          <w:sz w:val="18"/>
          <w:szCs w:val="18"/>
          <w:shd w:val="clear" w:color="auto" w:fill="F7F7F7"/>
          <w:lang w:val="en-CH"/>
        </w:rPr>
        <w:t>(prt.data,std.data)</w:t>
      </w:r>
    </w:p>
    <w:p w14:paraId="2C3429AD" w14:textId="27717103"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noProof/>
        </w:rPr>
        <w:drawing>
          <wp:inline distT="0" distB="0" distL="0" distR="0" wp14:anchorId="632CE4B4" wp14:editId="35CD7E42">
            <wp:extent cx="18288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82FAD5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Network characteristics</w:t>
      </w:r>
    </w:p>
    <w:p w14:paraId="08198DC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In the following table, we summarize the number of studies from each design and each data format:</w:t>
      </w:r>
    </w:p>
    <w:p w14:paraId="576063A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knitr</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kable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ns.tab</w:t>
      </w:r>
      <w:r w:rsidRPr="00B62277">
        <w:rPr>
          <w:rFonts w:ascii="Consolas" w:eastAsia="Times New Roman" w:hAnsi="Consolas" w:cs="Consolas"/>
          <w:color w:val="333333"/>
          <w:sz w:val="18"/>
          <w:szCs w:val="18"/>
          <w:shd w:val="clear" w:color="auto" w:fill="F7F7F7"/>
          <w:lang w:val="en-CH"/>
        </w:rPr>
        <w:t>(prt.data,std.data))</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617"/>
        <w:gridCol w:w="564"/>
        <w:gridCol w:w="497"/>
      </w:tblGrid>
      <w:tr w:rsidR="00B62277" w:rsidRPr="00B62277" w14:paraId="1A324FD5"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7DBFA80" w14:textId="77777777" w:rsidR="00B62277" w:rsidRPr="00B62277" w:rsidRDefault="00B62277" w:rsidP="00B62277">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D25CB81"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IPD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DFCE6E2"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AD</w:t>
            </w:r>
          </w:p>
        </w:tc>
      </w:tr>
      <w:tr w:rsidR="00B62277" w:rsidRPr="00B62277" w14:paraId="7A5EBC5C"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72D6F3B"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RCT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10DD8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30FA5F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w:t>
            </w:r>
          </w:p>
        </w:tc>
      </w:tr>
      <w:tr w:rsidR="00B62277" w:rsidRPr="00B62277" w14:paraId="1BB1AD1F"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F6D0824"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NRS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4DE042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452130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w:t>
            </w:r>
          </w:p>
        </w:tc>
      </w:tr>
    </w:tbl>
    <w:p w14:paraId="0A4B381C" w14:textId="77777777" w:rsidR="00B62277" w:rsidRPr="00B62277" w:rsidRDefault="00B62277" w:rsidP="00B62277">
      <w:pPr>
        <w:spacing w:after="100" w:afterAutospacing="1" w:line="600" w:lineRule="atLeast"/>
        <w:outlineLvl w:val="0"/>
        <w:rPr>
          <w:rFonts w:ascii="Open Sans" w:eastAsia="Times New Roman" w:hAnsi="Open Sans" w:cs="Open Sans"/>
          <w:b/>
          <w:bCs/>
          <w:color w:val="000000"/>
          <w:kern w:val="36"/>
          <w:sz w:val="53"/>
          <w:szCs w:val="53"/>
          <w:lang w:val="en-CH"/>
        </w:rPr>
      </w:pPr>
      <w:r w:rsidRPr="00B62277">
        <w:rPr>
          <w:rFonts w:ascii="Open Sans" w:eastAsia="Times New Roman" w:hAnsi="Open Sans" w:cs="Open Sans"/>
          <w:b/>
          <w:bCs/>
          <w:color w:val="000000"/>
          <w:kern w:val="36"/>
          <w:sz w:val="53"/>
          <w:szCs w:val="53"/>
          <w:lang w:val="en-CH"/>
        </w:rPr>
        <w:t>4 R implementation</w:t>
      </w:r>
    </w:p>
    <w:p w14:paraId="02B44658"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There are two steps to run the NMA/NMR model. The first step is to create JAGS model using </w:t>
      </w:r>
      <w:r w:rsidRPr="00B62277">
        <w:rPr>
          <w:rFonts w:ascii="Consolas" w:eastAsia="Times New Roman" w:hAnsi="Consolas" w:cs="Consolas"/>
          <w:color w:val="333333"/>
          <w:sz w:val="18"/>
          <w:szCs w:val="18"/>
          <w:shd w:val="clear" w:color="auto" w:fill="F7F7F7"/>
          <w:lang w:val="en-CH"/>
        </w:rPr>
        <w:t>crosnma.model()</w:t>
      </w:r>
      <w:r w:rsidRPr="00B62277">
        <w:rPr>
          <w:rFonts w:ascii="Open Sans" w:eastAsia="Times New Roman" w:hAnsi="Open Sans" w:cs="Open Sans"/>
          <w:color w:val="000000"/>
          <w:sz w:val="21"/>
          <w:szCs w:val="21"/>
          <w:lang w:val="en-CH"/>
        </w:rPr>
        <w:t> which creates the JAGS code and the data. In the second step, the output of that function will be used in </w:t>
      </w:r>
      <w:r w:rsidRPr="00B62277">
        <w:rPr>
          <w:rFonts w:ascii="Consolas" w:eastAsia="Times New Roman" w:hAnsi="Consolas" w:cs="Consolas"/>
          <w:color w:val="333333"/>
          <w:sz w:val="18"/>
          <w:szCs w:val="18"/>
          <w:shd w:val="clear" w:color="auto" w:fill="F7F7F7"/>
          <w:lang w:val="en-CH"/>
        </w:rPr>
        <w:t>crosnma.run()</w:t>
      </w:r>
      <w:r w:rsidRPr="00B62277">
        <w:rPr>
          <w:rFonts w:ascii="Open Sans" w:eastAsia="Times New Roman" w:hAnsi="Open Sans" w:cs="Open Sans"/>
          <w:color w:val="000000"/>
          <w:sz w:val="21"/>
          <w:szCs w:val="21"/>
          <w:lang w:val="en-CH"/>
        </w:rPr>
        <w:t> to run the analysis through JAGS (Plummer 2003).</w:t>
      </w:r>
    </w:p>
    <w:p w14:paraId="58FB4BF9"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4.1 Naïve synthesis</w:t>
      </w:r>
    </w:p>
    <w:p w14:paraId="3B9E7D88" w14:textId="77777777" w:rsidR="00B62277" w:rsidRPr="00B62277" w:rsidRDefault="00B62277" w:rsidP="00B62277">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B62277">
        <w:rPr>
          <w:rFonts w:ascii="Open Sans" w:eastAsia="Times New Roman" w:hAnsi="Open Sans" w:cs="Open Sans"/>
          <w:b/>
          <w:bCs/>
          <w:color w:val="000000"/>
          <w:sz w:val="25"/>
          <w:szCs w:val="25"/>
          <w:lang w:val="en-CH"/>
        </w:rPr>
        <w:t>4.1.1 Naïve network meta-analysis</w:t>
      </w:r>
    </w:p>
    <w:p w14:paraId="4A428E5E"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lastRenderedPageBreak/>
        <w:t>Set up JAGS model</w:t>
      </w:r>
    </w:p>
    <w:p w14:paraId="765C7C52"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start by indicating the names of the datasets on participant-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and study-level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Then, the name of the variables on each dataset needs to be given respectively in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and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Next, the </w:t>
      </w:r>
      <w:r w:rsidRPr="00B62277">
        <w:rPr>
          <w:rFonts w:ascii="Consolas" w:eastAsia="Times New Roman" w:hAnsi="Consolas" w:cs="Consolas"/>
          <w:color w:val="333333"/>
          <w:sz w:val="18"/>
          <w:szCs w:val="18"/>
          <w:shd w:val="clear" w:color="auto" w:fill="F7F7F7"/>
          <w:lang w:val="en-CH"/>
        </w:rPr>
        <w:t>reference</w:t>
      </w:r>
      <w:r w:rsidRPr="00B62277">
        <w:rPr>
          <w:rFonts w:ascii="Open Sans" w:eastAsia="Times New Roman" w:hAnsi="Open Sans" w:cs="Open Sans"/>
          <w:color w:val="000000"/>
          <w:sz w:val="21"/>
          <w:szCs w:val="21"/>
          <w:lang w:val="en-CH"/>
        </w:rPr>
        <w:t> treatment needs to be assigned (we set it to drug A). By choosing </w:t>
      </w:r>
      <w:r w:rsidRPr="00B62277">
        <w:rPr>
          <w:rFonts w:ascii="Consolas" w:eastAsia="Times New Roman" w:hAnsi="Consolas" w:cs="Consolas"/>
          <w:color w:val="333333"/>
          <w:sz w:val="18"/>
          <w:szCs w:val="18"/>
          <w:shd w:val="clear" w:color="auto" w:fill="F7F7F7"/>
          <w:lang w:val="en-CH"/>
        </w:rPr>
        <w:t>trt.effect=random</w:t>
      </w:r>
      <w:r w:rsidRPr="00B62277">
        <w:rPr>
          <w:rFonts w:ascii="Open Sans" w:eastAsia="Times New Roman" w:hAnsi="Open Sans" w:cs="Open Sans"/>
          <w:color w:val="000000"/>
          <w:sz w:val="21"/>
          <w:szCs w:val="21"/>
          <w:lang w:val="en-CH"/>
        </w:rPr>
        <w:t>, we are assigning a normal distribution to each relative treatment effect to allow the synthesis across studies, see the table in Section 2.1. Finally, the different designs; RCT and NRS are combined with the information taken at face-value; </w:t>
      </w:r>
      <w:r w:rsidRPr="00B62277">
        <w:rPr>
          <w:rFonts w:ascii="Consolas" w:eastAsia="Times New Roman" w:hAnsi="Consolas" w:cs="Consolas"/>
          <w:color w:val="333333"/>
          <w:sz w:val="18"/>
          <w:szCs w:val="18"/>
          <w:shd w:val="clear" w:color="auto" w:fill="F7F7F7"/>
          <w:lang w:val="en-CH"/>
        </w:rPr>
        <w:t>method.bias = 'naive'</w:t>
      </w:r>
      <w:r w:rsidRPr="00B62277">
        <w:rPr>
          <w:rFonts w:ascii="Open Sans" w:eastAsia="Times New Roman" w:hAnsi="Open Sans" w:cs="Open Sans"/>
          <w:color w:val="000000"/>
          <w:sz w:val="21"/>
          <w:szCs w:val="21"/>
          <w:lang w:val="en-CH"/>
        </w:rPr>
        <w:t>.</w:t>
      </w:r>
    </w:p>
    <w:p w14:paraId="551A3D4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jags model: code+data</w:t>
      </w:r>
    </w:p>
    <w:p w14:paraId="6AAD2DB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mod1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crosnma.model</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prt.data=</w:t>
      </w:r>
      <w:r w:rsidRPr="00B62277">
        <w:rPr>
          <w:rFonts w:ascii="Consolas" w:eastAsia="Times New Roman" w:hAnsi="Consolas" w:cs="Consolas"/>
          <w:color w:val="333333"/>
          <w:sz w:val="18"/>
          <w:szCs w:val="18"/>
          <w:shd w:val="clear" w:color="auto" w:fill="F7F7F7"/>
          <w:lang w:val="en-CH"/>
        </w:rPr>
        <w:t>prt.data,</w:t>
      </w:r>
    </w:p>
    <w:p w14:paraId="10BEF74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std.data=</w:t>
      </w:r>
      <w:r w:rsidRPr="00B62277">
        <w:rPr>
          <w:rFonts w:ascii="Consolas" w:eastAsia="Times New Roman" w:hAnsi="Consolas" w:cs="Consolas"/>
          <w:color w:val="333333"/>
          <w:sz w:val="18"/>
          <w:szCs w:val="18"/>
          <w:shd w:val="clear" w:color="auto" w:fill="F7F7F7"/>
          <w:lang w:val="en-CH"/>
        </w:rPr>
        <w:t>std.data,</w:t>
      </w:r>
    </w:p>
    <w:p w14:paraId="0920608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p>
    <w:p w14:paraId="3A24658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study=</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p>
    <w:p w14:paraId="2156B16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outcome=</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p>
    <w:p w14:paraId="15E05DF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w:t>
      </w:r>
      <w:r w:rsidRPr="00B62277">
        <w:rPr>
          <w:rFonts w:ascii="Consolas" w:eastAsia="Times New Roman" w:hAnsi="Consolas" w:cs="Consolas"/>
          <w:color w:val="4070A0"/>
          <w:sz w:val="18"/>
          <w:szCs w:val="18"/>
          <w:shd w:val="clear" w:color="auto" w:fill="F7F7F7"/>
          <w:lang w:val="en-CH"/>
        </w:rPr>
        <w:t>'n'</w:t>
      </w:r>
      <w:r w:rsidRPr="00B62277">
        <w:rPr>
          <w:rFonts w:ascii="Consolas" w:eastAsia="Times New Roman" w:hAnsi="Consolas" w:cs="Consolas"/>
          <w:color w:val="333333"/>
          <w:sz w:val="18"/>
          <w:szCs w:val="18"/>
          <w:shd w:val="clear" w:color="auto" w:fill="F7F7F7"/>
          <w:lang w:val="en-CH"/>
        </w:rPr>
        <w:t>,</w:t>
      </w:r>
    </w:p>
    <w:p w14:paraId="5B8274C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design=</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p>
    <w:p w14:paraId="36C69CC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trt.effect=</w:t>
      </w:r>
      <w:r w:rsidRPr="00B62277">
        <w:rPr>
          <w:rFonts w:ascii="Consolas" w:eastAsia="Times New Roman" w:hAnsi="Consolas" w:cs="Consolas"/>
          <w:color w:val="4070A0"/>
          <w:sz w:val="18"/>
          <w:szCs w:val="18"/>
          <w:shd w:val="clear" w:color="auto" w:fill="F7F7F7"/>
          <w:lang w:val="en-CH"/>
        </w:rPr>
        <w:t>'random'</w:t>
      </w:r>
      <w:r w:rsidRPr="00B62277">
        <w:rPr>
          <w:rFonts w:ascii="Consolas" w:eastAsia="Times New Roman" w:hAnsi="Consolas" w:cs="Consolas"/>
          <w:color w:val="333333"/>
          <w:sz w:val="18"/>
          <w:szCs w:val="18"/>
          <w:shd w:val="clear" w:color="auto" w:fill="F7F7F7"/>
          <w:lang w:val="en-CH"/>
        </w:rPr>
        <w:t>,</w:t>
      </w:r>
    </w:p>
    <w:p w14:paraId="7C7A729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reference=</w:t>
      </w:r>
      <w:r w:rsidRPr="00B62277">
        <w:rPr>
          <w:rFonts w:ascii="Consolas" w:eastAsia="Times New Roman" w:hAnsi="Consolas" w:cs="Consolas"/>
          <w:color w:val="4070A0"/>
          <w:sz w:val="18"/>
          <w:szCs w:val="18"/>
          <w:shd w:val="clear" w:color="auto" w:fill="F7F7F7"/>
          <w:lang w:val="en-CH"/>
        </w:rPr>
        <w:t>'A'</w:t>
      </w:r>
      <w:r w:rsidRPr="00B62277">
        <w:rPr>
          <w:rFonts w:ascii="Consolas" w:eastAsia="Times New Roman" w:hAnsi="Consolas" w:cs="Consolas"/>
          <w:color w:val="333333"/>
          <w:sz w:val="18"/>
          <w:szCs w:val="18"/>
          <w:shd w:val="clear" w:color="auto" w:fill="F7F7F7"/>
          <w:lang w:val="en-CH"/>
        </w:rPr>
        <w:t>,</w:t>
      </w:r>
    </w:p>
    <w:p w14:paraId="008BBA7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method.bias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70A0"/>
          <w:sz w:val="18"/>
          <w:szCs w:val="18"/>
          <w:shd w:val="clear" w:color="auto" w:fill="F7F7F7"/>
          <w:lang w:val="en-CH"/>
        </w:rPr>
        <w:t>'naive'</w:t>
      </w:r>
    </w:p>
    <w:p w14:paraId="0B7D415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 xml:space="preserve">                    )</w:t>
      </w:r>
    </w:p>
    <w:p w14:paraId="5F41A0B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Run JAGS</w:t>
      </w:r>
    </w:p>
    <w:p w14:paraId="73BEA11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Next, we fit the NMA model using </w:t>
      </w:r>
      <w:r w:rsidRPr="00B62277">
        <w:rPr>
          <w:rFonts w:ascii="Consolas" w:eastAsia="Times New Roman" w:hAnsi="Consolas" w:cs="Consolas"/>
          <w:color w:val="333333"/>
          <w:sz w:val="18"/>
          <w:szCs w:val="18"/>
          <w:shd w:val="clear" w:color="auto" w:fill="F7F7F7"/>
          <w:lang w:val="en-CH"/>
        </w:rPr>
        <w:t>crosnma.run()</w:t>
      </w:r>
      <w:r w:rsidRPr="00B62277">
        <w:rPr>
          <w:rFonts w:ascii="Open Sans" w:eastAsia="Times New Roman" w:hAnsi="Open Sans" w:cs="Open Sans"/>
          <w:color w:val="000000"/>
          <w:sz w:val="21"/>
          <w:szCs w:val="21"/>
          <w:lang w:val="en-CH"/>
        </w:rPr>
        <w:t>which requires us to set the number of adaptations, iterations, thinning and chains.</w:t>
      </w:r>
    </w:p>
    <w:p w14:paraId="73360DF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run jags</w:t>
      </w:r>
    </w:p>
    <w:p w14:paraId="7BC1F80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jagsfit1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crosnma.run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model=</w:t>
      </w:r>
      <w:r w:rsidRPr="00B62277">
        <w:rPr>
          <w:rFonts w:ascii="Consolas" w:eastAsia="Times New Roman" w:hAnsi="Consolas" w:cs="Consolas"/>
          <w:color w:val="333333"/>
          <w:sz w:val="18"/>
          <w:szCs w:val="18"/>
          <w:shd w:val="clear" w:color="auto" w:fill="F7F7F7"/>
          <w:lang w:val="en-CH"/>
        </w:rPr>
        <w:t>mod1,</w:t>
      </w:r>
    </w:p>
    <w:p w14:paraId="5B54C27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n.adapt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20</w:t>
      </w:r>
      <w:r w:rsidRPr="00B62277">
        <w:rPr>
          <w:rFonts w:ascii="Consolas" w:eastAsia="Times New Roman" w:hAnsi="Consolas" w:cs="Consolas"/>
          <w:color w:val="333333"/>
          <w:sz w:val="18"/>
          <w:szCs w:val="18"/>
          <w:shd w:val="clear" w:color="auto" w:fill="F7F7F7"/>
          <w:lang w:val="en-CH"/>
        </w:rPr>
        <w:t>,</w:t>
      </w:r>
    </w:p>
    <w:p w14:paraId="5DB42EC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n.iter=</w:t>
      </w:r>
      <w:r w:rsidRPr="00B62277">
        <w:rPr>
          <w:rFonts w:ascii="Consolas" w:eastAsia="Times New Roman" w:hAnsi="Consolas" w:cs="Consolas"/>
          <w:color w:val="40A070"/>
          <w:sz w:val="18"/>
          <w:szCs w:val="18"/>
          <w:shd w:val="clear" w:color="auto" w:fill="F7F7F7"/>
          <w:lang w:val="en-CH"/>
        </w:rPr>
        <w:t>100</w:t>
      </w:r>
      <w:r w:rsidRPr="00B62277">
        <w:rPr>
          <w:rFonts w:ascii="Consolas" w:eastAsia="Times New Roman" w:hAnsi="Consolas" w:cs="Consolas"/>
          <w:color w:val="333333"/>
          <w:sz w:val="18"/>
          <w:szCs w:val="18"/>
          <w:shd w:val="clear" w:color="auto" w:fill="F7F7F7"/>
          <w:lang w:val="en-CH"/>
        </w:rPr>
        <w:t>,</w:t>
      </w:r>
    </w:p>
    <w:p w14:paraId="6474992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n.burnin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40</w:t>
      </w:r>
      <w:r w:rsidRPr="00B62277">
        <w:rPr>
          <w:rFonts w:ascii="Consolas" w:eastAsia="Times New Roman" w:hAnsi="Consolas" w:cs="Consolas"/>
          <w:color w:val="333333"/>
          <w:sz w:val="18"/>
          <w:szCs w:val="18"/>
          <w:shd w:val="clear" w:color="auto" w:fill="F7F7F7"/>
          <w:lang w:val="en-CH"/>
        </w:rPr>
        <w:t>,</w:t>
      </w:r>
    </w:p>
    <w:p w14:paraId="68248B3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thin=</w:t>
      </w:r>
      <w:r w:rsidRPr="00B62277">
        <w:rPr>
          <w:rFonts w:ascii="Consolas" w:eastAsia="Times New Roman" w:hAnsi="Consolas" w:cs="Consolas"/>
          <w:color w:val="40A070"/>
          <w:sz w:val="18"/>
          <w:szCs w:val="18"/>
          <w:shd w:val="clear" w:color="auto" w:fill="F7F7F7"/>
          <w:lang w:val="en-CH"/>
        </w:rPr>
        <w:t>1</w:t>
      </w:r>
      <w:r w:rsidRPr="00B62277">
        <w:rPr>
          <w:rFonts w:ascii="Consolas" w:eastAsia="Times New Roman" w:hAnsi="Consolas" w:cs="Consolas"/>
          <w:color w:val="333333"/>
          <w:sz w:val="18"/>
          <w:szCs w:val="18"/>
          <w:shd w:val="clear" w:color="auto" w:fill="F7F7F7"/>
          <w:lang w:val="en-CH"/>
        </w:rPr>
        <w:t>,</w:t>
      </w:r>
    </w:p>
    <w:p w14:paraId="5CFCB3B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n.chains=</w:t>
      </w:r>
      <w:r w:rsidRPr="00B62277">
        <w:rPr>
          <w:rFonts w:ascii="Consolas" w:eastAsia="Times New Roman" w:hAnsi="Consolas" w:cs="Consolas"/>
          <w:color w:val="40A070"/>
          <w:sz w:val="18"/>
          <w:szCs w:val="18"/>
          <w:shd w:val="clear" w:color="auto" w:fill="F7F7F7"/>
          <w:lang w:val="en-CH"/>
        </w:rPr>
        <w:t>2</w:t>
      </w:r>
      <w:r w:rsidRPr="00B62277">
        <w:rPr>
          <w:rFonts w:ascii="Consolas" w:eastAsia="Times New Roman" w:hAnsi="Consolas" w:cs="Consolas"/>
          <w:color w:val="333333"/>
          <w:sz w:val="18"/>
          <w:szCs w:val="18"/>
          <w:shd w:val="clear" w:color="auto" w:fill="F7F7F7"/>
          <w:lang w:val="en-CH"/>
        </w:rPr>
        <w:t>)</w:t>
      </w:r>
    </w:p>
    <w:p w14:paraId="65872FF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 xml:space="preserve">#&gt; </w:t>
      </w:r>
      <w:r w:rsidRPr="00B62277">
        <w:rPr>
          <w:rFonts w:ascii="Consolas" w:eastAsia="Times New Roman" w:hAnsi="Consolas" w:cs="Consolas"/>
          <w:b/>
          <w:bCs/>
          <w:color w:val="FF0000"/>
          <w:sz w:val="18"/>
          <w:szCs w:val="18"/>
          <w:shd w:val="clear" w:color="auto" w:fill="F7F7F7"/>
          <w:lang w:val="en-CH"/>
        </w:rPr>
        <w:t>NOTE</w:t>
      </w:r>
      <w:r w:rsidRPr="00B62277">
        <w:rPr>
          <w:rFonts w:ascii="Consolas" w:eastAsia="Times New Roman" w:hAnsi="Consolas" w:cs="Consolas"/>
          <w:i/>
          <w:iCs/>
          <w:color w:val="60A0B0"/>
          <w:sz w:val="18"/>
          <w:szCs w:val="18"/>
          <w:shd w:val="clear" w:color="auto" w:fill="F7F7F7"/>
          <w:lang w:val="en-CH"/>
        </w:rPr>
        <w:t>: Stopping adaptation</w:t>
      </w:r>
    </w:p>
    <w:p w14:paraId="0E474729"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Output</w:t>
      </w:r>
    </w:p>
    <w:p w14:paraId="5F81A71D"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Table of estimates</w:t>
      </w:r>
    </w:p>
    <w:p w14:paraId="0BF4FEB9"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summarize the estimated parameters in the following table.</w:t>
      </w:r>
    </w:p>
    <w:p w14:paraId="50DCA3F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knitr</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kable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summary</w:t>
      </w:r>
      <w:r w:rsidRPr="00B62277">
        <w:rPr>
          <w:rFonts w:ascii="Consolas" w:eastAsia="Times New Roman" w:hAnsi="Consolas" w:cs="Consolas"/>
          <w:color w:val="333333"/>
          <w:sz w:val="18"/>
          <w:szCs w:val="18"/>
          <w:shd w:val="clear" w:color="auto" w:fill="F7F7F7"/>
          <w:lang w:val="en-CH"/>
        </w:rPr>
        <w:t>(jagsfit1,</w:t>
      </w:r>
      <w:r w:rsidRPr="00B62277">
        <w:rPr>
          <w:rFonts w:ascii="Consolas" w:eastAsia="Times New Roman" w:hAnsi="Consolas" w:cs="Consolas"/>
          <w:color w:val="902000"/>
          <w:sz w:val="18"/>
          <w:szCs w:val="18"/>
          <w:shd w:val="clear" w:color="auto" w:fill="F7F7F7"/>
          <w:lang w:val="en-CH"/>
        </w:rPr>
        <w:t>expo=</w:t>
      </w:r>
      <w:r w:rsidRPr="00B62277">
        <w:rPr>
          <w:rFonts w:ascii="Consolas" w:eastAsia="Times New Roman" w:hAnsi="Consolas" w:cs="Consolas"/>
          <w:color w:val="333333"/>
          <w:sz w:val="18"/>
          <w:szCs w:val="18"/>
          <w:shd w:val="clear" w:color="auto" w:fill="F7F7F7"/>
          <w:lang w:val="en-CH"/>
        </w:rPr>
        <w:t>T))</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90"/>
        <w:gridCol w:w="610"/>
      </w:tblGrid>
      <w:tr w:rsidR="00B62277" w:rsidRPr="00B62277" w14:paraId="6E144F2A"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B8C4E98" w14:textId="77777777" w:rsidR="00B62277" w:rsidRPr="00B62277" w:rsidRDefault="00B62277" w:rsidP="00B62277">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0AFF8B6"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9E50947"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2A1B43E"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08CAB5B"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F968D36"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DB43192"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4DEB00B"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n.eff</w:t>
            </w:r>
          </w:p>
        </w:tc>
      </w:tr>
      <w:tr w:rsidR="00B62277" w:rsidRPr="00B62277" w14:paraId="68F91ABC"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C2DEECD"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92F01B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B61C21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060BD4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A4B535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6C83F8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3A674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A99CA7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w:t>
            </w:r>
          </w:p>
        </w:tc>
      </w:tr>
      <w:tr w:rsidR="00B62277" w:rsidRPr="00B62277" w14:paraId="6EE663CA"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7838087"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AE699E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0.858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AB0B1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2.026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BD602F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0.225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C3DB19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0.814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5D326E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3.217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08944F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0.999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D277CA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108</w:t>
            </w:r>
          </w:p>
        </w:tc>
      </w:tr>
      <w:tr w:rsidR="00B62277" w:rsidRPr="00B62277" w14:paraId="48FEAD8A"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78F3B17"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CDA9AD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1.472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97276B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1.803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40C08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0.393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A265BB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1.480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C99A4E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4.816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D57B31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0.996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87F5C2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w:t>
            </w:r>
          </w:p>
        </w:tc>
      </w:tr>
      <w:tr w:rsidR="00B62277" w:rsidRPr="00B62277" w14:paraId="01CA90E9"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D5466AA"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lastRenderedPageBreak/>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9F3784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0.404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C5AF53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2.198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87E379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0.085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D286CF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0.399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E8D4A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2.239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9323EB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0.995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79BDF1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124</w:t>
            </w:r>
          </w:p>
        </w:tc>
      </w:tr>
      <w:tr w:rsidR="00B62277" w:rsidRPr="00B62277" w14:paraId="0D709C72"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325F16B"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1AB673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0.995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A4B06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0.343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4105B6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0.468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2902FA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0.924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81D9D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1.824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08EC65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1.037</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05C3BD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40</w:t>
            </w:r>
          </w:p>
        </w:tc>
      </w:tr>
    </w:tbl>
    <w:p w14:paraId="342E8620"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estimated parameters are: exp(d.B) which is the estimated OR of B vs A, exp(d.C) and exp(d.D) are the OR of C and D relative to A, respectively. tau refers to the estimates of the heterogeneity standard deviation in the relative treatment effect across studies.</w:t>
      </w:r>
    </w:p>
    <w:p w14:paraId="77DC42C0"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Trace plot of estimates</w:t>
      </w:r>
      <w:r w:rsidRPr="00B62277">
        <w:rPr>
          <w:rFonts w:ascii="Open Sans" w:eastAsia="Times New Roman" w:hAnsi="Open Sans" w:cs="Open Sans"/>
          <w:color w:val="000000"/>
          <w:sz w:val="21"/>
          <w:szCs w:val="21"/>
          <w:lang w:val="en-CH"/>
        </w:rPr>
        <w:t> We need also to check the convergence of the MCMC chains, for example, by visually inspecting the trace plot.</w:t>
      </w:r>
    </w:p>
    <w:p w14:paraId="57F9CAB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coda</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traceplot</w:t>
      </w:r>
      <w:r w:rsidRPr="00B62277">
        <w:rPr>
          <w:rFonts w:ascii="Consolas" w:eastAsia="Times New Roman" w:hAnsi="Consolas" w:cs="Consolas"/>
          <w:color w:val="333333"/>
          <w:sz w:val="18"/>
          <w:szCs w:val="18"/>
          <w:shd w:val="clear" w:color="auto" w:fill="F7F7F7"/>
          <w:lang w:val="en-CH"/>
        </w:rPr>
        <w:t>(jagsfit1</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color w:val="333333"/>
          <w:sz w:val="18"/>
          <w:szCs w:val="18"/>
          <w:shd w:val="clear" w:color="auto" w:fill="F7F7F7"/>
          <w:lang w:val="en-CH"/>
        </w:rPr>
        <w:t>samples)</w:t>
      </w:r>
    </w:p>
    <w:p w14:paraId="24E3B2C4" w14:textId="759FFAF8"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noProof/>
        </w:rPr>
        <w:drawing>
          <wp:inline distT="0" distB="0" distL="0" distR="0" wp14:anchorId="4C4EC7E6" wp14:editId="198DF295">
            <wp:extent cx="18288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05579BB9" wp14:editId="66DE6C96">
            <wp:extent cx="18288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0CFDC188" wp14:editId="2A042C88">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7DF63028" wp14:editId="6D1C6B6E">
            <wp:extent cx="18288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68A25FBF" wp14:editId="0AEC79CD">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E4DD794" w14:textId="77777777" w:rsidR="00B62277" w:rsidRPr="00B62277" w:rsidRDefault="00B62277" w:rsidP="00B62277">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B62277">
        <w:rPr>
          <w:rFonts w:ascii="Open Sans" w:eastAsia="Times New Roman" w:hAnsi="Open Sans" w:cs="Open Sans"/>
          <w:b/>
          <w:bCs/>
          <w:color w:val="000000"/>
          <w:sz w:val="25"/>
          <w:szCs w:val="25"/>
          <w:lang w:val="en-CH"/>
        </w:rPr>
        <w:t>4.1.2 Naïve network meta-regression</w:t>
      </w:r>
    </w:p>
    <w:p w14:paraId="1B54227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In this part, we run NMR model by adding age as a covariate from both datasets. We set a list of 2 covariates in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and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respectively, </w:t>
      </w:r>
      <w:r w:rsidRPr="00B62277">
        <w:rPr>
          <w:rFonts w:ascii="Consolas" w:eastAsia="Times New Roman" w:hAnsi="Consolas" w:cs="Consolas"/>
          <w:color w:val="333333"/>
          <w:sz w:val="18"/>
          <w:szCs w:val="18"/>
          <w:shd w:val="clear" w:color="auto" w:fill="F7F7F7"/>
          <w:lang w:val="en-CH"/>
        </w:rPr>
        <w:t>covariate=list(c('age'),c('age'))</w:t>
      </w:r>
      <w:r w:rsidRPr="00B62277">
        <w:rPr>
          <w:rFonts w:ascii="Open Sans" w:eastAsia="Times New Roman" w:hAnsi="Open Sans" w:cs="Open Sans"/>
          <w:color w:val="000000"/>
          <w:sz w:val="21"/>
          <w:szCs w:val="21"/>
          <w:lang w:val="en-CH"/>
        </w:rPr>
        <w:t>. The first element in the list indicates the names of the covariate column in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and the second element refers to the corresponding names in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w:t>
      </w:r>
    </w:p>
    <w:p w14:paraId="05BAA63E"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Set up JAGS model</w:t>
      </w:r>
    </w:p>
    <w:p w14:paraId="648853CA"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jags model: code+data</w:t>
      </w:r>
    </w:p>
    <w:p w14:paraId="5D03603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mod2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crosnma.model</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prt.data=</w:t>
      </w:r>
      <w:r w:rsidRPr="00B62277">
        <w:rPr>
          <w:rFonts w:ascii="Consolas" w:eastAsia="Times New Roman" w:hAnsi="Consolas" w:cs="Consolas"/>
          <w:color w:val="333333"/>
          <w:sz w:val="18"/>
          <w:szCs w:val="18"/>
          <w:shd w:val="clear" w:color="auto" w:fill="F7F7F7"/>
          <w:lang w:val="en-CH"/>
        </w:rPr>
        <w:t>prt.data,</w:t>
      </w:r>
    </w:p>
    <w:p w14:paraId="658F3D8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std.data=</w:t>
      </w:r>
      <w:r w:rsidRPr="00B62277">
        <w:rPr>
          <w:rFonts w:ascii="Consolas" w:eastAsia="Times New Roman" w:hAnsi="Consolas" w:cs="Consolas"/>
          <w:color w:val="333333"/>
          <w:sz w:val="18"/>
          <w:szCs w:val="18"/>
          <w:shd w:val="clear" w:color="auto" w:fill="F7F7F7"/>
          <w:lang w:val="en-CH"/>
        </w:rPr>
        <w:t>std.data,</w:t>
      </w:r>
    </w:p>
    <w:p w14:paraId="43374CB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lastRenderedPageBreak/>
        <w:t xml:space="preserve">                   </w:t>
      </w:r>
      <w:r w:rsidRPr="00B62277">
        <w:rPr>
          <w:rFonts w:ascii="Consolas" w:eastAsia="Times New Roman" w:hAnsi="Consolas" w:cs="Consolas"/>
          <w:color w:val="902000"/>
          <w:sz w:val="18"/>
          <w:szCs w:val="18"/>
          <w:shd w:val="clear" w:color="auto" w:fill="F7F7F7"/>
          <w:lang w:val="en-CH"/>
        </w:rPr>
        <w:t>trt=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p>
    <w:p w14:paraId="3B85D91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study=</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p>
    <w:p w14:paraId="18E57F4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outcome=</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p>
    <w:p w14:paraId="3750844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w:t>
      </w:r>
      <w:r w:rsidRPr="00B62277">
        <w:rPr>
          <w:rFonts w:ascii="Consolas" w:eastAsia="Times New Roman" w:hAnsi="Consolas" w:cs="Consolas"/>
          <w:color w:val="4070A0"/>
          <w:sz w:val="18"/>
          <w:szCs w:val="18"/>
          <w:shd w:val="clear" w:color="auto" w:fill="F7F7F7"/>
          <w:lang w:val="en-CH"/>
        </w:rPr>
        <w:t>'n'</w:t>
      </w:r>
      <w:r w:rsidRPr="00B62277">
        <w:rPr>
          <w:rFonts w:ascii="Consolas" w:eastAsia="Times New Roman" w:hAnsi="Consolas" w:cs="Consolas"/>
          <w:color w:val="333333"/>
          <w:sz w:val="18"/>
          <w:szCs w:val="18"/>
          <w:shd w:val="clear" w:color="auto" w:fill="F7F7F7"/>
          <w:lang w:val="en-CH"/>
        </w:rPr>
        <w:t>,</w:t>
      </w:r>
    </w:p>
    <w:p w14:paraId="26F0A96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design=</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p>
    <w:p w14:paraId="799FEB6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reference=</w:t>
      </w:r>
      <w:r w:rsidRPr="00B62277">
        <w:rPr>
          <w:rFonts w:ascii="Consolas" w:eastAsia="Times New Roman" w:hAnsi="Consolas" w:cs="Consolas"/>
          <w:color w:val="4070A0"/>
          <w:sz w:val="18"/>
          <w:szCs w:val="18"/>
          <w:shd w:val="clear" w:color="auto" w:fill="F7F7F7"/>
          <w:lang w:val="en-CH"/>
        </w:rPr>
        <w:t>'A'</w:t>
      </w:r>
      <w:r w:rsidRPr="00B62277">
        <w:rPr>
          <w:rFonts w:ascii="Consolas" w:eastAsia="Times New Roman" w:hAnsi="Consolas" w:cs="Consolas"/>
          <w:color w:val="333333"/>
          <w:sz w:val="18"/>
          <w:szCs w:val="18"/>
          <w:shd w:val="clear" w:color="auto" w:fill="F7F7F7"/>
          <w:lang w:val="en-CH"/>
        </w:rPr>
        <w:t>,</w:t>
      </w:r>
    </w:p>
    <w:p w14:paraId="0716821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trt.effect=</w:t>
      </w:r>
      <w:r w:rsidRPr="00B62277">
        <w:rPr>
          <w:rFonts w:ascii="Consolas" w:eastAsia="Times New Roman" w:hAnsi="Consolas" w:cs="Consolas"/>
          <w:color w:val="4070A0"/>
          <w:sz w:val="18"/>
          <w:szCs w:val="18"/>
          <w:shd w:val="clear" w:color="auto" w:fill="F7F7F7"/>
          <w:lang w:val="en-CH"/>
        </w:rPr>
        <w:t>'random'</w:t>
      </w:r>
      <w:r w:rsidRPr="00B62277">
        <w:rPr>
          <w:rFonts w:ascii="Consolas" w:eastAsia="Times New Roman" w:hAnsi="Consolas" w:cs="Consolas"/>
          <w:color w:val="333333"/>
          <w:sz w:val="18"/>
          <w:szCs w:val="18"/>
          <w:shd w:val="clear" w:color="auto" w:fill="F7F7F7"/>
          <w:lang w:val="en-CH"/>
        </w:rPr>
        <w:t>,</w:t>
      </w:r>
    </w:p>
    <w:p w14:paraId="058A9FA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xml:space="preserve">#----------  meta-regression ---------- </w:t>
      </w:r>
    </w:p>
    <w:p w14:paraId="321A981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covariate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list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'age'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'age'</w:t>
      </w:r>
      <w:r w:rsidRPr="00B62277">
        <w:rPr>
          <w:rFonts w:ascii="Consolas" w:eastAsia="Times New Roman" w:hAnsi="Consolas" w:cs="Consolas"/>
          <w:color w:val="333333"/>
          <w:sz w:val="18"/>
          <w:szCs w:val="18"/>
          <w:shd w:val="clear" w:color="auto" w:fill="F7F7F7"/>
          <w:lang w:val="en-CH"/>
        </w:rPr>
        <w:t>)),</w:t>
      </w:r>
    </w:p>
    <w:p w14:paraId="4149717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split.regcoef =</w:t>
      </w:r>
      <w:r w:rsidRPr="00B62277">
        <w:rPr>
          <w:rFonts w:ascii="Consolas" w:eastAsia="Times New Roman" w:hAnsi="Consolas" w:cs="Consolas"/>
          <w:color w:val="333333"/>
          <w:sz w:val="18"/>
          <w:szCs w:val="18"/>
          <w:shd w:val="clear" w:color="auto" w:fill="F7F7F7"/>
          <w:lang w:val="en-CH"/>
        </w:rPr>
        <w:t xml:space="preserve"> F,</w:t>
      </w:r>
    </w:p>
    <w:p w14:paraId="3992A42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xml:space="preserve">#---------- bias adjustment ---------- </w:t>
      </w:r>
    </w:p>
    <w:p w14:paraId="49B0D97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method.bias=</w:t>
      </w:r>
      <w:r w:rsidRPr="00B62277">
        <w:rPr>
          <w:rFonts w:ascii="Consolas" w:eastAsia="Times New Roman" w:hAnsi="Consolas" w:cs="Consolas"/>
          <w:color w:val="4070A0"/>
          <w:sz w:val="18"/>
          <w:szCs w:val="18"/>
          <w:shd w:val="clear" w:color="auto" w:fill="F7F7F7"/>
          <w:lang w:val="en-CH"/>
        </w:rPr>
        <w:t>'naive'</w:t>
      </w:r>
    </w:p>
    <w:p w14:paraId="20938DE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 xml:space="preserve">                   )</w:t>
      </w:r>
    </w:p>
    <w:p w14:paraId="57B7074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Run JAGS</w:t>
      </w:r>
    </w:p>
    <w:p w14:paraId="239EB8B0"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MCMC is run under the same set up as in the naive model.</w:t>
      </w:r>
    </w:p>
    <w:p w14:paraId="1B1FEA8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run jags</w:t>
      </w:r>
    </w:p>
    <w:p w14:paraId="327494B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jagsfit2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crosnma.run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model=</w:t>
      </w:r>
      <w:r w:rsidRPr="00B62277">
        <w:rPr>
          <w:rFonts w:ascii="Consolas" w:eastAsia="Times New Roman" w:hAnsi="Consolas" w:cs="Consolas"/>
          <w:color w:val="333333"/>
          <w:sz w:val="18"/>
          <w:szCs w:val="18"/>
          <w:shd w:val="clear" w:color="auto" w:fill="F7F7F7"/>
          <w:lang w:val="en-CH"/>
        </w:rPr>
        <w:t>mod2,</w:t>
      </w:r>
    </w:p>
    <w:p w14:paraId="3D7AAE6A"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n.adapt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20</w:t>
      </w:r>
      <w:r w:rsidRPr="00B62277">
        <w:rPr>
          <w:rFonts w:ascii="Consolas" w:eastAsia="Times New Roman" w:hAnsi="Consolas" w:cs="Consolas"/>
          <w:color w:val="333333"/>
          <w:sz w:val="18"/>
          <w:szCs w:val="18"/>
          <w:shd w:val="clear" w:color="auto" w:fill="F7F7F7"/>
          <w:lang w:val="en-CH"/>
        </w:rPr>
        <w:t>,</w:t>
      </w:r>
    </w:p>
    <w:p w14:paraId="2681E23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n.iter=</w:t>
      </w:r>
      <w:r w:rsidRPr="00B62277">
        <w:rPr>
          <w:rFonts w:ascii="Consolas" w:eastAsia="Times New Roman" w:hAnsi="Consolas" w:cs="Consolas"/>
          <w:color w:val="40A070"/>
          <w:sz w:val="18"/>
          <w:szCs w:val="18"/>
          <w:shd w:val="clear" w:color="auto" w:fill="F7F7F7"/>
          <w:lang w:val="en-CH"/>
        </w:rPr>
        <w:t>100</w:t>
      </w:r>
      <w:r w:rsidRPr="00B62277">
        <w:rPr>
          <w:rFonts w:ascii="Consolas" w:eastAsia="Times New Roman" w:hAnsi="Consolas" w:cs="Consolas"/>
          <w:color w:val="333333"/>
          <w:sz w:val="18"/>
          <w:szCs w:val="18"/>
          <w:shd w:val="clear" w:color="auto" w:fill="F7F7F7"/>
          <w:lang w:val="en-CH"/>
        </w:rPr>
        <w:t>,</w:t>
      </w:r>
    </w:p>
    <w:p w14:paraId="5FD10DC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n.burnin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40</w:t>
      </w:r>
      <w:r w:rsidRPr="00B62277">
        <w:rPr>
          <w:rFonts w:ascii="Consolas" w:eastAsia="Times New Roman" w:hAnsi="Consolas" w:cs="Consolas"/>
          <w:color w:val="333333"/>
          <w:sz w:val="18"/>
          <w:szCs w:val="18"/>
          <w:shd w:val="clear" w:color="auto" w:fill="F7F7F7"/>
          <w:lang w:val="en-CH"/>
        </w:rPr>
        <w:t>,</w:t>
      </w:r>
    </w:p>
    <w:p w14:paraId="720B9B4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thin=</w:t>
      </w:r>
      <w:r w:rsidRPr="00B62277">
        <w:rPr>
          <w:rFonts w:ascii="Consolas" w:eastAsia="Times New Roman" w:hAnsi="Consolas" w:cs="Consolas"/>
          <w:color w:val="40A070"/>
          <w:sz w:val="18"/>
          <w:szCs w:val="18"/>
          <w:shd w:val="clear" w:color="auto" w:fill="F7F7F7"/>
          <w:lang w:val="en-CH"/>
        </w:rPr>
        <w:t>1</w:t>
      </w:r>
      <w:r w:rsidRPr="00B62277">
        <w:rPr>
          <w:rFonts w:ascii="Consolas" w:eastAsia="Times New Roman" w:hAnsi="Consolas" w:cs="Consolas"/>
          <w:color w:val="333333"/>
          <w:sz w:val="18"/>
          <w:szCs w:val="18"/>
          <w:shd w:val="clear" w:color="auto" w:fill="F7F7F7"/>
          <w:lang w:val="en-CH"/>
        </w:rPr>
        <w:t>,</w:t>
      </w:r>
    </w:p>
    <w:p w14:paraId="425023B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n.chains=</w:t>
      </w:r>
      <w:r w:rsidRPr="00B62277">
        <w:rPr>
          <w:rFonts w:ascii="Consolas" w:eastAsia="Times New Roman" w:hAnsi="Consolas" w:cs="Consolas"/>
          <w:color w:val="40A070"/>
          <w:sz w:val="18"/>
          <w:szCs w:val="18"/>
          <w:shd w:val="clear" w:color="auto" w:fill="F7F7F7"/>
          <w:lang w:val="en-CH"/>
        </w:rPr>
        <w:t>2</w:t>
      </w:r>
      <w:r w:rsidRPr="00B62277">
        <w:rPr>
          <w:rFonts w:ascii="Consolas" w:eastAsia="Times New Roman" w:hAnsi="Consolas" w:cs="Consolas"/>
          <w:color w:val="333333"/>
          <w:sz w:val="18"/>
          <w:szCs w:val="18"/>
          <w:shd w:val="clear" w:color="auto" w:fill="F7F7F7"/>
          <w:lang w:val="en-CH"/>
        </w:rPr>
        <w:t>)</w:t>
      </w:r>
    </w:p>
    <w:p w14:paraId="1778181A"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 xml:space="preserve">#&gt; </w:t>
      </w:r>
      <w:r w:rsidRPr="00B62277">
        <w:rPr>
          <w:rFonts w:ascii="Consolas" w:eastAsia="Times New Roman" w:hAnsi="Consolas" w:cs="Consolas"/>
          <w:b/>
          <w:bCs/>
          <w:color w:val="FF0000"/>
          <w:sz w:val="18"/>
          <w:szCs w:val="18"/>
          <w:shd w:val="clear" w:color="auto" w:fill="F7F7F7"/>
          <w:lang w:val="en-CH"/>
        </w:rPr>
        <w:t>NOTE</w:t>
      </w:r>
      <w:r w:rsidRPr="00B62277">
        <w:rPr>
          <w:rFonts w:ascii="Consolas" w:eastAsia="Times New Roman" w:hAnsi="Consolas" w:cs="Consolas"/>
          <w:i/>
          <w:iCs/>
          <w:color w:val="60A0B0"/>
          <w:sz w:val="18"/>
          <w:szCs w:val="18"/>
          <w:shd w:val="clear" w:color="auto" w:fill="F7F7F7"/>
          <w:lang w:val="en-CH"/>
        </w:rPr>
        <w:t>: Stopping adaptation</w:t>
      </w:r>
    </w:p>
    <w:p w14:paraId="75415C62"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Output</w:t>
      </w:r>
    </w:p>
    <w:p w14:paraId="67820B9E"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Table of estimates</w:t>
      </w:r>
    </w:p>
    <w:p w14:paraId="03049B8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knitr</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kable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summary</w:t>
      </w:r>
      <w:r w:rsidRPr="00B62277">
        <w:rPr>
          <w:rFonts w:ascii="Consolas" w:eastAsia="Times New Roman" w:hAnsi="Consolas" w:cs="Consolas"/>
          <w:color w:val="333333"/>
          <w:sz w:val="18"/>
          <w:szCs w:val="18"/>
          <w:shd w:val="clear" w:color="auto" w:fill="F7F7F7"/>
          <w:lang w:val="en-CH"/>
        </w:rPr>
        <w:t>(jagsfit2))</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864"/>
        <w:gridCol w:w="737"/>
        <w:gridCol w:w="690"/>
        <w:gridCol w:w="690"/>
        <w:gridCol w:w="690"/>
        <w:gridCol w:w="810"/>
        <w:gridCol w:w="690"/>
        <w:gridCol w:w="610"/>
      </w:tblGrid>
      <w:tr w:rsidR="00B62277" w:rsidRPr="00B62277" w14:paraId="40233EC4"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2CEFF1A" w14:textId="77777777" w:rsidR="00B62277" w:rsidRPr="00B62277" w:rsidRDefault="00B62277" w:rsidP="00B62277">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A1D74B8"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7139362"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509D697"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57A3D57"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D900E50"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A821FDB"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D0CD3BA"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n.eff</w:t>
            </w:r>
          </w:p>
        </w:tc>
      </w:tr>
      <w:tr w:rsidR="00B62277" w:rsidRPr="00B62277" w14:paraId="70641E7C"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32BC7E3"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b_1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1A00B6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1.010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3E27A9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1.039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28686B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0.927</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DEBF93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1.011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0C4BD2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1.094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99328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1.066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34F33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200</w:t>
            </w:r>
          </w:p>
        </w:tc>
      </w:tr>
      <w:tr w:rsidR="00B62277" w:rsidRPr="00B62277" w14:paraId="4FBB7950"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BF26525"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D1F1E1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DD18C6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03380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589801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703F5D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DFBA3E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CCC55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w:t>
            </w:r>
          </w:p>
        </w:tc>
      </w:tr>
      <w:tr w:rsidR="00B62277" w:rsidRPr="00B62277" w14:paraId="7EA13513"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29E2AD"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FEA074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0.700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025EF0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1.692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4EECD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0.235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E0575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0.675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98349B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1.751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CAF082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1.283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1D7CB5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41</w:t>
            </w:r>
          </w:p>
        </w:tc>
      </w:tr>
      <w:tr w:rsidR="00B62277" w:rsidRPr="00B62277" w14:paraId="7FB921A3"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7E2400"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737BE7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0.524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093748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1.691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3E99AC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0.241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3E3D8A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0.551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6FB4B0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179DC2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1.572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B0090A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w:t>
            </w:r>
          </w:p>
        </w:tc>
      </w:tr>
      <w:tr w:rsidR="00B62277" w:rsidRPr="00B62277" w14:paraId="6B43369E"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C4C7068"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81524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0.162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B3E111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1.810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72241A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0.038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83E44A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0.194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7DD1E2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0.336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8DA835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1.891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1ECFA1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135</w:t>
            </w:r>
          </w:p>
        </w:tc>
      </w:tr>
      <w:tr w:rsidR="00B62277" w:rsidRPr="00B62277" w14:paraId="2563E5D1"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C934BAE"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CB047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0.465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C7804A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0.437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5855D0"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0.032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EE0D4C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0.314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2504D7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1.728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DB94A7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1.889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869941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8</w:t>
            </w:r>
          </w:p>
        </w:tc>
      </w:tr>
      <w:tr w:rsidR="00B62277" w:rsidRPr="00B62277" w14:paraId="5BFD5F64"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4744F22"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tau.b_1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D0C746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0.052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1DACEA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0.038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237269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0.010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8D0A96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0.039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8009F6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0.158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AEF0B7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1.089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982CD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52</w:t>
            </w:r>
          </w:p>
        </w:tc>
      </w:tr>
    </w:tbl>
    <w:p w14:paraId="22416203"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Here, we additionally get the estimate of b_1 which indicates the mean effect of age and tau.b_1 which refers to the heterogeneity standard deviation in the effect of age across studies.</w:t>
      </w:r>
    </w:p>
    <w:p w14:paraId="4159C908"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Trace plot of estimates</w:t>
      </w:r>
    </w:p>
    <w:p w14:paraId="2C821DB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coda</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traceplot</w:t>
      </w:r>
      <w:r w:rsidRPr="00B62277">
        <w:rPr>
          <w:rFonts w:ascii="Consolas" w:eastAsia="Times New Roman" w:hAnsi="Consolas" w:cs="Consolas"/>
          <w:color w:val="333333"/>
          <w:sz w:val="18"/>
          <w:szCs w:val="18"/>
          <w:shd w:val="clear" w:color="auto" w:fill="F7F7F7"/>
          <w:lang w:val="en-CH"/>
        </w:rPr>
        <w:t>(jagsfit2</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color w:val="333333"/>
          <w:sz w:val="18"/>
          <w:szCs w:val="18"/>
          <w:shd w:val="clear" w:color="auto" w:fill="F7F7F7"/>
          <w:lang w:val="en-CH"/>
        </w:rPr>
        <w:t>samples)</w:t>
      </w:r>
    </w:p>
    <w:p w14:paraId="16BB895F" w14:textId="2337D469"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noProof/>
        </w:rPr>
        <w:drawing>
          <wp:inline distT="0" distB="0" distL="0" distR="0" wp14:anchorId="38400DE9" wp14:editId="70BD24C0">
            <wp:extent cx="18288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0C62703A" wp14:editId="1603D275">
            <wp:extent cx="182880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3778069C" wp14:editId="50DDE352">
            <wp:extent cx="18288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12A26897" wp14:editId="66208F49">
            <wp:extent cx="18288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7B931B21" wp14:editId="678DA187">
            <wp:extent cx="18288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5584BC9E" wp14:editId="0EA3DB4B">
            <wp:extent cx="18288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6044EE82" wp14:editId="6BBF8FE5">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391AD59"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4.2 Using non-randomized studies (NRS) as a prior</w:t>
      </w:r>
    </w:p>
    <w:p w14:paraId="76B3ECC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To combine both designs, we use NRS evidence to construct a prior for the relative treatment effects, and the RCT to form the likelihood, see Section 2.2.2 in (Hamza T 2021).</w:t>
      </w:r>
    </w:p>
    <w:p w14:paraId="6F8F3FAB"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Set up JAGS model</w:t>
      </w:r>
    </w:p>
    <w:p w14:paraId="658A77EF"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In this case, two additional arguments are needed to control combining RCT and NRS.</w:t>
      </w:r>
    </w:p>
    <w:p w14:paraId="0C27EC8F" w14:textId="77777777" w:rsidR="00B62277" w:rsidRPr="00B62277" w:rsidRDefault="00B62277" w:rsidP="00B62277">
      <w:pPr>
        <w:numPr>
          <w:ilvl w:val="0"/>
          <w:numId w:val="4"/>
        </w:numPr>
        <w:spacing w:before="100" w:beforeAutospacing="1" w:after="100" w:afterAutospacing="1"/>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We indicate using NRS as prior by setting </w:t>
      </w:r>
      <w:r w:rsidRPr="00B62277">
        <w:rPr>
          <w:rFonts w:ascii="Consolas" w:eastAsia="Times New Roman" w:hAnsi="Consolas" w:cs="Consolas"/>
          <w:color w:val="333333"/>
          <w:sz w:val="18"/>
          <w:szCs w:val="18"/>
          <w:shd w:val="clear" w:color="auto" w:fill="F7F7F7"/>
          <w:lang w:val="en-CH"/>
        </w:rPr>
        <w:t>method.bias='prior'</w:t>
      </w:r>
      <w:r w:rsidRPr="00B62277">
        <w:rPr>
          <w:rFonts w:ascii="Open Sans" w:eastAsia="Times New Roman" w:hAnsi="Open Sans" w:cs="Open Sans"/>
          <w:color w:val="000000"/>
          <w:sz w:val="21"/>
          <w:szCs w:val="21"/>
          <w:lang w:val="en-CH"/>
        </w:rPr>
        <w:t>.</w:t>
      </w:r>
    </w:p>
    <w:p w14:paraId="72AAF087" w14:textId="77777777" w:rsidR="00B62277" w:rsidRPr="00B62277" w:rsidRDefault="00B62277" w:rsidP="00B62277">
      <w:pPr>
        <w:numPr>
          <w:ilvl w:val="0"/>
          <w:numId w:val="4"/>
        </w:numPr>
        <w:spacing w:before="100" w:beforeAutospacing="1" w:after="100" w:afterAutospacing="1"/>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That means we need to run NMA with only NRS data. This requires the following MCMC settings: the number of adaptations, iterations, burn-ins, thinning and chains, assigned to </w:t>
      </w:r>
      <w:r w:rsidRPr="00B62277">
        <w:rPr>
          <w:rFonts w:ascii="Consolas" w:eastAsia="Times New Roman" w:hAnsi="Consolas" w:cs="Consolas"/>
          <w:color w:val="333333"/>
          <w:sz w:val="18"/>
          <w:szCs w:val="18"/>
          <w:shd w:val="clear" w:color="auto" w:fill="F7F7F7"/>
          <w:lang w:val="en-CH"/>
        </w:rPr>
        <w:t>run.nrs</w:t>
      </w:r>
      <w:r w:rsidRPr="00B62277">
        <w:rPr>
          <w:rFonts w:ascii="Open Sans" w:eastAsia="Times New Roman" w:hAnsi="Open Sans" w:cs="Open Sans"/>
          <w:color w:val="000000"/>
          <w:sz w:val="21"/>
          <w:szCs w:val="21"/>
          <w:lang w:val="en-CH"/>
        </w:rPr>
        <w:t>.</w:t>
      </w:r>
    </w:p>
    <w:p w14:paraId="22DA6F4B"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In this method, the prior for the basic parameters is set to a normal distribution that is either a minimally informative prior </w:t>
      </w:r>
      <w:r w:rsidRPr="00B62277">
        <w:rPr>
          <w:rFonts w:ascii="Consolas" w:eastAsia="Times New Roman" w:hAnsi="Consolas" w:cs="Consolas"/>
          <w:color w:val="333333"/>
          <w:sz w:val="18"/>
          <w:szCs w:val="18"/>
          <w:shd w:val="clear" w:color="auto" w:fill="F7F7F7"/>
          <w:lang w:val="en-CH"/>
        </w:rPr>
        <w:t>d~dnorm(0, 1e-4)</w:t>
      </w:r>
      <w:r w:rsidRPr="00B62277">
        <w:rPr>
          <w:rFonts w:ascii="Open Sans" w:eastAsia="Times New Roman" w:hAnsi="Open Sans" w:cs="Open Sans"/>
          <w:color w:val="000000"/>
          <w:sz w:val="21"/>
          <w:szCs w:val="21"/>
          <w:lang w:val="en-CH"/>
        </w:rPr>
        <w:t> (for those comparisons for which we don’t have NRS ) or the NRS mean and variance of the effects estimated in the NRS. The mean can be shifted by </w:t>
      </w:r>
      <w:r w:rsidRPr="00B62277">
        <w:rPr>
          <w:rFonts w:ascii="Consolas" w:eastAsia="Times New Roman" w:hAnsi="Consolas" w:cs="Consolas"/>
          <w:color w:val="333333"/>
          <w:sz w:val="18"/>
          <w:szCs w:val="18"/>
          <w:shd w:val="clear" w:color="auto" w:fill="F7F7F7"/>
          <w:lang w:val="en-CH"/>
        </w:rPr>
        <w:t>mean.shift</w:t>
      </w:r>
      <w:r w:rsidRPr="00B62277">
        <w:rPr>
          <w:rFonts w:ascii="Open Sans" w:eastAsia="Times New Roman" w:hAnsi="Open Sans" w:cs="Open Sans"/>
          <w:color w:val="000000"/>
          <w:sz w:val="21"/>
          <w:szCs w:val="21"/>
          <w:lang w:val="en-CH"/>
        </w:rPr>
        <w:t> to reflect the potential bias in NRS and/or the variance can be inflated by </w:t>
      </w:r>
      <w:r w:rsidRPr="00B62277">
        <w:rPr>
          <w:rFonts w:ascii="Consolas" w:eastAsia="Times New Roman" w:hAnsi="Consolas" w:cs="Consolas"/>
          <w:color w:val="333333"/>
          <w:sz w:val="18"/>
          <w:szCs w:val="18"/>
          <w:shd w:val="clear" w:color="auto" w:fill="F7F7F7"/>
          <w:lang w:val="en-CH"/>
        </w:rPr>
        <w:t>var.infl</w:t>
      </w:r>
      <w:r w:rsidRPr="00B62277">
        <w:rPr>
          <w:rFonts w:ascii="Open Sans" w:eastAsia="Times New Roman" w:hAnsi="Open Sans" w:cs="Open Sans"/>
          <w:color w:val="000000"/>
          <w:sz w:val="21"/>
          <w:szCs w:val="21"/>
          <w:lang w:val="en-CH"/>
        </w:rPr>
        <w:t> to control the influence of NRS on the final estimation. Both should be provided in </w:t>
      </w:r>
      <w:r w:rsidRPr="00B62277">
        <w:rPr>
          <w:rFonts w:ascii="Consolas" w:eastAsia="Times New Roman" w:hAnsi="Consolas" w:cs="Consolas"/>
          <w:color w:val="333333"/>
          <w:sz w:val="18"/>
          <w:szCs w:val="18"/>
          <w:shd w:val="clear" w:color="auto" w:fill="F7F7F7"/>
          <w:lang w:val="en-CH"/>
        </w:rPr>
        <w:t>run.nrs</w:t>
      </w:r>
      <w:r w:rsidRPr="00B62277">
        <w:rPr>
          <w:rFonts w:ascii="Open Sans" w:eastAsia="Times New Roman" w:hAnsi="Open Sans" w:cs="Open Sans"/>
          <w:color w:val="000000"/>
          <w:sz w:val="21"/>
          <w:szCs w:val="21"/>
          <w:lang w:val="en-CH"/>
        </w:rPr>
        <w:t>.</w:t>
      </w:r>
    </w:p>
    <w:p w14:paraId="30EC5AA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jags model: code+data</w:t>
      </w:r>
    </w:p>
    <w:p w14:paraId="765E7A4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mod3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crosnma.model</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prt.data=</w:t>
      </w:r>
      <w:r w:rsidRPr="00B62277">
        <w:rPr>
          <w:rFonts w:ascii="Consolas" w:eastAsia="Times New Roman" w:hAnsi="Consolas" w:cs="Consolas"/>
          <w:color w:val="333333"/>
          <w:sz w:val="18"/>
          <w:szCs w:val="18"/>
          <w:shd w:val="clear" w:color="auto" w:fill="F7F7F7"/>
          <w:lang w:val="en-CH"/>
        </w:rPr>
        <w:t>prt.data,</w:t>
      </w:r>
    </w:p>
    <w:p w14:paraId="2186E0A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std.data=</w:t>
      </w:r>
      <w:r w:rsidRPr="00B62277">
        <w:rPr>
          <w:rFonts w:ascii="Consolas" w:eastAsia="Times New Roman" w:hAnsi="Consolas" w:cs="Consolas"/>
          <w:color w:val="333333"/>
          <w:sz w:val="18"/>
          <w:szCs w:val="18"/>
          <w:shd w:val="clear" w:color="auto" w:fill="F7F7F7"/>
          <w:lang w:val="en-CH"/>
        </w:rPr>
        <w:t>std.data,</w:t>
      </w:r>
    </w:p>
    <w:p w14:paraId="4E65F45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p>
    <w:p w14:paraId="385B568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study=</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p>
    <w:p w14:paraId="2312E68A"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outcome=</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p>
    <w:p w14:paraId="2722F4C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w:t>
      </w:r>
      <w:r w:rsidRPr="00B62277">
        <w:rPr>
          <w:rFonts w:ascii="Consolas" w:eastAsia="Times New Roman" w:hAnsi="Consolas" w:cs="Consolas"/>
          <w:color w:val="4070A0"/>
          <w:sz w:val="18"/>
          <w:szCs w:val="18"/>
          <w:shd w:val="clear" w:color="auto" w:fill="F7F7F7"/>
          <w:lang w:val="en-CH"/>
        </w:rPr>
        <w:t>'n'</w:t>
      </w:r>
      <w:r w:rsidRPr="00B62277">
        <w:rPr>
          <w:rFonts w:ascii="Consolas" w:eastAsia="Times New Roman" w:hAnsi="Consolas" w:cs="Consolas"/>
          <w:color w:val="333333"/>
          <w:sz w:val="18"/>
          <w:szCs w:val="18"/>
          <w:shd w:val="clear" w:color="auto" w:fill="F7F7F7"/>
          <w:lang w:val="en-CH"/>
        </w:rPr>
        <w:t>,</w:t>
      </w:r>
    </w:p>
    <w:p w14:paraId="03155C6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design=</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p>
    <w:p w14:paraId="658764D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reference=</w:t>
      </w:r>
      <w:r w:rsidRPr="00B62277">
        <w:rPr>
          <w:rFonts w:ascii="Consolas" w:eastAsia="Times New Roman" w:hAnsi="Consolas" w:cs="Consolas"/>
          <w:color w:val="4070A0"/>
          <w:sz w:val="18"/>
          <w:szCs w:val="18"/>
          <w:shd w:val="clear" w:color="auto" w:fill="F7F7F7"/>
          <w:lang w:val="en-CH"/>
        </w:rPr>
        <w:t>'A'</w:t>
      </w:r>
      <w:r w:rsidRPr="00B62277">
        <w:rPr>
          <w:rFonts w:ascii="Consolas" w:eastAsia="Times New Roman" w:hAnsi="Consolas" w:cs="Consolas"/>
          <w:color w:val="333333"/>
          <w:sz w:val="18"/>
          <w:szCs w:val="18"/>
          <w:shd w:val="clear" w:color="auto" w:fill="F7F7F7"/>
          <w:lang w:val="en-CH"/>
        </w:rPr>
        <w:t>,</w:t>
      </w:r>
    </w:p>
    <w:p w14:paraId="163367A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trt.effect=</w:t>
      </w:r>
      <w:r w:rsidRPr="00B62277">
        <w:rPr>
          <w:rFonts w:ascii="Consolas" w:eastAsia="Times New Roman" w:hAnsi="Consolas" w:cs="Consolas"/>
          <w:color w:val="4070A0"/>
          <w:sz w:val="18"/>
          <w:szCs w:val="18"/>
          <w:shd w:val="clear" w:color="auto" w:fill="F7F7F7"/>
          <w:lang w:val="en-CH"/>
        </w:rPr>
        <w:t>'random'</w:t>
      </w:r>
      <w:r w:rsidRPr="00B62277">
        <w:rPr>
          <w:rFonts w:ascii="Consolas" w:eastAsia="Times New Roman" w:hAnsi="Consolas" w:cs="Consolas"/>
          <w:color w:val="333333"/>
          <w:sz w:val="18"/>
          <w:szCs w:val="18"/>
          <w:shd w:val="clear" w:color="auto" w:fill="F7F7F7"/>
          <w:lang w:val="en-CH"/>
        </w:rPr>
        <w:t>,</w:t>
      </w:r>
    </w:p>
    <w:p w14:paraId="4D1BD48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xml:space="preserve">#---------- bias adjustment ---------- </w:t>
      </w:r>
    </w:p>
    <w:p w14:paraId="3FB4D94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method.bias=</w:t>
      </w:r>
      <w:r w:rsidRPr="00B62277">
        <w:rPr>
          <w:rFonts w:ascii="Consolas" w:eastAsia="Times New Roman" w:hAnsi="Consolas" w:cs="Consolas"/>
          <w:color w:val="4070A0"/>
          <w:sz w:val="18"/>
          <w:szCs w:val="18"/>
          <w:shd w:val="clear" w:color="auto" w:fill="F7F7F7"/>
          <w:lang w:val="en-CH"/>
        </w:rPr>
        <w:t>'prior'</w:t>
      </w:r>
      <w:r w:rsidRPr="00B62277">
        <w:rPr>
          <w:rFonts w:ascii="Consolas" w:eastAsia="Times New Roman" w:hAnsi="Consolas" w:cs="Consolas"/>
          <w:color w:val="333333"/>
          <w:sz w:val="18"/>
          <w:szCs w:val="18"/>
          <w:shd w:val="clear" w:color="auto" w:fill="F7F7F7"/>
          <w:lang w:val="en-CH"/>
        </w:rPr>
        <w:t>,</w:t>
      </w:r>
    </w:p>
    <w:p w14:paraId="17FFF59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run.nrs=</w:t>
      </w:r>
      <w:r w:rsidRPr="00B62277">
        <w:rPr>
          <w:rFonts w:ascii="Consolas" w:eastAsia="Times New Roman" w:hAnsi="Consolas" w:cs="Consolas"/>
          <w:b/>
          <w:bCs/>
          <w:color w:val="007020"/>
          <w:sz w:val="18"/>
          <w:szCs w:val="18"/>
          <w:shd w:val="clear" w:color="auto" w:fill="F7F7F7"/>
          <w:lang w:val="en-CH"/>
        </w:rPr>
        <w:t>list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n.adapt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10</w:t>
      </w:r>
      <w:r w:rsidRPr="00B62277">
        <w:rPr>
          <w:rFonts w:ascii="Consolas" w:eastAsia="Times New Roman" w:hAnsi="Consolas" w:cs="Consolas"/>
          <w:color w:val="333333"/>
          <w:sz w:val="18"/>
          <w:szCs w:val="18"/>
          <w:shd w:val="clear" w:color="auto" w:fill="F7F7F7"/>
          <w:lang w:val="en-CH"/>
        </w:rPr>
        <w:t>,</w:t>
      </w:r>
    </w:p>
    <w:p w14:paraId="517CC32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n.iter=</w:t>
      </w:r>
      <w:r w:rsidRPr="00B62277">
        <w:rPr>
          <w:rFonts w:ascii="Consolas" w:eastAsia="Times New Roman" w:hAnsi="Consolas" w:cs="Consolas"/>
          <w:color w:val="40A070"/>
          <w:sz w:val="18"/>
          <w:szCs w:val="18"/>
          <w:shd w:val="clear" w:color="auto" w:fill="F7F7F7"/>
          <w:lang w:val="en-CH"/>
        </w:rPr>
        <w:t>5000</w:t>
      </w:r>
      <w:r w:rsidRPr="00B62277">
        <w:rPr>
          <w:rFonts w:ascii="Consolas" w:eastAsia="Times New Roman" w:hAnsi="Consolas" w:cs="Consolas"/>
          <w:color w:val="333333"/>
          <w:sz w:val="18"/>
          <w:szCs w:val="18"/>
          <w:shd w:val="clear" w:color="auto" w:fill="F7F7F7"/>
          <w:lang w:val="en-CH"/>
        </w:rPr>
        <w:t>,</w:t>
      </w:r>
    </w:p>
    <w:p w14:paraId="3A574BD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n.burnin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400</w:t>
      </w:r>
      <w:r w:rsidRPr="00B62277">
        <w:rPr>
          <w:rFonts w:ascii="Consolas" w:eastAsia="Times New Roman" w:hAnsi="Consolas" w:cs="Consolas"/>
          <w:color w:val="333333"/>
          <w:sz w:val="18"/>
          <w:szCs w:val="18"/>
          <w:shd w:val="clear" w:color="auto" w:fill="F7F7F7"/>
          <w:lang w:val="en-CH"/>
        </w:rPr>
        <w:t>,</w:t>
      </w:r>
    </w:p>
    <w:p w14:paraId="42064CE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thin=</w:t>
      </w:r>
      <w:r w:rsidRPr="00B62277">
        <w:rPr>
          <w:rFonts w:ascii="Consolas" w:eastAsia="Times New Roman" w:hAnsi="Consolas" w:cs="Consolas"/>
          <w:color w:val="40A070"/>
          <w:sz w:val="18"/>
          <w:szCs w:val="18"/>
          <w:shd w:val="clear" w:color="auto" w:fill="F7F7F7"/>
          <w:lang w:val="en-CH"/>
        </w:rPr>
        <w:t>1</w:t>
      </w:r>
      <w:r w:rsidRPr="00B62277">
        <w:rPr>
          <w:rFonts w:ascii="Consolas" w:eastAsia="Times New Roman" w:hAnsi="Consolas" w:cs="Consolas"/>
          <w:color w:val="333333"/>
          <w:sz w:val="18"/>
          <w:szCs w:val="18"/>
          <w:shd w:val="clear" w:color="auto" w:fill="F7F7F7"/>
          <w:lang w:val="en-CH"/>
        </w:rPr>
        <w:t>,</w:t>
      </w:r>
    </w:p>
    <w:p w14:paraId="06C212A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n.chains=</w:t>
      </w:r>
      <w:r w:rsidRPr="00B62277">
        <w:rPr>
          <w:rFonts w:ascii="Consolas" w:eastAsia="Times New Roman" w:hAnsi="Consolas" w:cs="Consolas"/>
          <w:color w:val="40A070"/>
          <w:sz w:val="18"/>
          <w:szCs w:val="18"/>
          <w:shd w:val="clear" w:color="auto" w:fill="F7F7F7"/>
          <w:lang w:val="en-CH"/>
        </w:rPr>
        <w:t>2</w:t>
      </w:r>
      <w:r w:rsidRPr="00B62277">
        <w:rPr>
          <w:rFonts w:ascii="Consolas" w:eastAsia="Times New Roman" w:hAnsi="Consolas" w:cs="Consolas"/>
          <w:color w:val="333333"/>
          <w:sz w:val="18"/>
          <w:szCs w:val="18"/>
          <w:shd w:val="clear" w:color="auto" w:fill="F7F7F7"/>
          <w:lang w:val="en-CH"/>
        </w:rPr>
        <w:t>))</w:t>
      </w:r>
    </w:p>
    <w:p w14:paraId="5E52D32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The data is analyzed assuming the studies has the same design</w:t>
      </w:r>
    </w:p>
    <w:p w14:paraId="2A7C7A3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Compiling model graph</w:t>
      </w:r>
    </w:p>
    <w:p w14:paraId="046A003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Resolving undeclared variables</w:t>
      </w:r>
    </w:p>
    <w:p w14:paraId="71968B6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Allocating nodes</w:t>
      </w:r>
    </w:p>
    <w:p w14:paraId="376ED75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Graph information:</w:t>
      </w:r>
    </w:p>
    <w:p w14:paraId="324723A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Observed stochastic nodes: 0</w:t>
      </w:r>
    </w:p>
    <w:p w14:paraId="6E2FA6B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Unobserved stochastic nodes: 258</w:t>
      </w:r>
    </w:p>
    <w:p w14:paraId="351BADA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#&gt;    Total graph size: 1078</w:t>
      </w:r>
    </w:p>
    <w:p w14:paraId="01E173D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xml:space="preserve">#&gt; </w:t>
      </w:r>
    </w:p>
    <w:p w14:paraId="41253A2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#&gt; Initializing model</w:t>
      </w:r>
    </w:p>
    <w:p w14:paraId="4C357FA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Run JAGS</w:t>
      </w:r>
    </w:p>
    <w:p w14:paraId="3B6E259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run jags</w:t>
      </w:r>
    </w:p>
    <w:p w14:paraId="0BA422F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jagsfit3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crosnma.run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model=</w:t>
      </w:r>
      <w:r w:rsidRPr="00B62277">
        <w:rPr>
          <w:rFonts w:ascii="Consolas" w:eastAsia="Times New Roman" w:hAnsi="Consolas" w:cs="Consolas"/>
          <w:color w:val="333333"/>
          <w:sz w:val="18"/>
          <w:szCs w:val="18"/>
          <w:shd w:val="clear" w:color="auto" w:fill="F7F7F7"/>
          <w:lang w:val="en-CH"/>
        </w:rPr>
        <w:t>mod3,</w:t>
      </w:r>
    </w:p>
    <w:p w14:paraId="32DE17C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n.adapt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20</w:t>
      </w:r>
      <w:r w:rsidRPr="00B62277">
        <w:rPr>
          <w:rFonts w:ascii="Consolas" w:eastAsia="Times New Roman" w:hAnsi="Consolas" w:cs="Consolas"/>
          <w:color w:val="333333"/>
          <w:sz w:val="18"/>
          <w:szCs w:val="18"/>
          <w:shd w:val="clear" w:color="auto" w:fill="F7F7F7"/>
          <w:lang w:val="en-CH"/>
        </w:rPr>
        <w:t>,</w:t>
      </w:r>
    </w:p>
    <w:p w14:paraId="0D43E48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n.iter=</w:t>
      </w:r>
      <w:r w:rsidRPr="00B62277">
        <w:rPr>
          <w:rFonts w:ascii="Consolas" w:eastAsia="Times New Roman" w:hAnsi="Consolas" w:cs="Consolas"/>
          <w:color w:val="40A070"/>
          <w:sz w:val="18"/>
          <w:szCs w:val="18"/>
          <w:shd w:val="clear" w:color="auto" w:fill="F7F7F7"/>
          <w:lang w:val="en-CH"/>
        </w:rPr>
        <w:t>100</w:t>
      </w:r>
      <w:r w:rsidRPr="00B62277">
        <w:rPr>
          <w:rFonts w:ascii="Consolas" w:eastAsia="Times New Roman" w:hAnsi="Consolas" w:cs="Consolas"/>
          <w:color w:val="333333"/>
          <w:sz w:val="18"/>
          <w:szCs w:val="18"/>
          <w:shd w:val="clear" w:color="auto" w:fill="F7F7F7"/>
          <w:lang w:val="en-CH"/>
        </w:rPr>
        <w:t>,</w:t>
      </w:r>
    </w:p>
    <w:p w14:paraId="00A396D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n.burnin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40</w:t>
      </w:r>
      <w:r w:rsidRPr="00B62277">
        <w:rPr>
          <w:rFonts w:ascii="Consolas" w:eastAsia="Times New Roman" w:hAnsi="Consolas" w:cs="Consolas"/>
          <w:color w:val="333333"/>
          <w:sz w:val="18"/>
          <w:szCs w:val="18"/>
          <w:shd w:val="clear" w:color="auto" w:fill="F7F7F7"/>
          <w:lang w:val="en-CH"/>
        </w:rPr>
        <w:t>,</w:t>
      </w:r>
    </w:p>
    <w:p w14:paraId="1EDF8B7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thin=</w:t>
      </w:r>
      <w:r w:rsidRPr="00B62277">
        <w:rPr>
          <w:rFonts w:ascii="Consolas" w:eastAsia="Times New Roman" w:hAnsi="Consolas" w:cs="Consolas"/>
          <w:color w:val="40A070"/>
          <w:sz w:val="18"/>
          <w:szCs w:val="18"/>
          <w:shd w:val="clear" w:color="auto" w:fill="F7F7F7"/>
          <w:lang w:val="en-CH"/>
        </w:rPr>
        <w:t>1</w:t>
      </w:r>
      <w:r w:rsidRPr="00B62277">
        <w:rPr>
          <w:rFonts w:ascii="Consolas" w:eastAsia="Times New Roman" w:hAnsi="Consolas" w:cs="Consolas"/>
          <w:color w:val="333333"/>
          <w:sz w:val="18"/>
          <w:szCs w:val="18"/>
          <w:shd w:val="clear" w:color="auto" w:fill="F7F7F7"/>
          <w:lang w:val="en-CH"/>
        </w:rPr>
        <w:t>,</w:t>
      </w:r>
    </w:p>
    <w:p w14:paraId="00F6B67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n.chains=</w:t>
      </w:r>
      <w:r w:rsidRPr="00B62277">
        <w:rPr>
          <w:rFonts w:ascii="Consolas" w:eastAsia="Times New Roman" w:hAnsi="Consolas" w:cs="Consolas"/>
          <w:color w:val="40A070"/>
          <w:sz w:val="18"/>
          <w:szCs w:val="18"/>
          <w:shd w:val="clear" w:color="auto" w:fill="F7F7F7"/>
          <w:lang w:val="en-CH"/>
        </w:rPr>
        <w:t>2</w:t>
      </w:r>
      <w:r w:rsidRPr="00B62277">
        <w:rPr>
          <w:rFonts w:ascii="Consolas" w:eastAsia="Times New Roman" w:hAnsi="Consolas" w:cs="Consolas"/>
          <w:color w:val="333333"/>
          <w:sz w:val="18"/>
          <w:szCs w:val="18"/>
          <w:shd w:val="clear" w:color="auto" w:fill="F7F7F7"/>
          <w:lang w:val="en-CH"/>
        </w:rPr>
        <w:t>)</w:t>
      </w:r>
    </w:p>
    <w:p w14:paraId="13C1DA5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 xml:space="preserve">#&gt; </w:t>
      </w:r>
      <w:r w:rsidRPr="00B62277">
        <w:rPr>
          <w:rFonts w:ascii="Consolas" w:eastAsia="Times New Roman" w:hAnsi="Consolas" w:cs="Consolas"/>
          <w:b/>
          <w:bCs/>
          <w:color w:val="FF0000"/>
          <w:sz w:val="18"/>
          <w:szCs w:val="18"/>
          <w:shd w:val="clear" w:color="auto" w:fill="F7F7F7"/>
          <w:lang w:val="en-CH"/>
        </w:rPr>
        <w:t>NOTE</w:t>
      </w:r>
      <w:r w:rsidRPr="00B62277">
        <w:rPr>
          <w:rFonts w:ascii="Consolas" w:eastAsia="Times New Roman" w:hAnsi="Consolas" w:cs="Consolas"/>
          <w:i/>
          <w:iCs/>
          <w:color w:val="60A0B0"/>
          <w:sz w:val="18"/>
          <w:szCs w:val="18"/>
          <w:shd w:val="clear" w:color="auto" w:fill="F7F7F7"/>
          <w:lang w:val="en-CH"/>
        </w:rPr>
        <w:t>: Stopping adaptation</w:t>
      </w:r>
    </w:p>
    <w:p w14:paraId="0EE2102B"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Output</w:t>
      </w:r>
    </w:p>
    <w:p w14:paraId="1192ECB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Table of estimates</w:t>
      </w:r>
    </w:p>
    <w:p w14:paraId="4C8FA03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knitr</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kable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summary</w:t>
      </w:r>
      <w:r w:rsidRPr="00B62277">
        <w:rPr>
          <w:rFonts w:ascii="Consolas" w:eastAsia="Times New Roman" w:hAnsi="Consolas" w:cs="Consolas"/>
          <w:color w:val="333333"/>
          <w:sz w:val="18"/>
          <w:szCs w:val="18"/>
          <w:shd w:val="clear" w:color="auto" w:fill="F7F7F7"/>
          <w:lang w:val="en-CH"/>
        </w:rPr>
        <w:t>(jagsfit3))</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90"/>
        <w:gridCol w:w="610"/>
      </w:tblGrid>
      <w:tr w:rsidR="00B62277" w:rsidRPr="00B62277" w14:paraId="4FF19C67"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D031EC0" w14:textId="77777777" w:rsidR="00B62277" w:rsidRPr="00B62277" w:rsidRDefault="00B62277" w:rsidP="00B62277">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BBF7661"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B2D3DC8"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1A7F3A1"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33A3664"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B455811"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E5077CB"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01064A3"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n.eff</w:t>
            </w:r>
          </w:p>
        </w:tc>
      </w:tr>
      <w:tr w:rsidR="00B62277" w:rsidRPr="00B62277" w14:paraId="1557F759"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309F76F"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06612E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6EFD68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05C2C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A0DF59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4930BD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8398E6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31986D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w:t>
            </w:r>
          </w:p>
        </w:tc>
      </w:tr>
      <w:tr w:rsidR="00B62277" w:rsidRPr="00B62277" w14:paraId="56A345A5"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AB8DF1B"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lastRenderedPageBreak/>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153FD7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E30160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3.218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5C9C2D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0.120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8438F3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0.977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2D9E8C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10.573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C4E6A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1.017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8D24B6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200</w:t>
            </w:r>
          </w:p>
        </w:tc>
      </w:tr>
      <w:tr w:rsidR="00B62277" w:rsidRPr="00B62277" w14:paraId="50384A8A"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B3B09E"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88B89E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1.308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C35F0A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2.519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C5D338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0.244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8F3A4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1.345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BBAD7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8.240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5FA180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1.016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6798D8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152</w:t>
            </w:r>
          </w:p>
        </w:tc>
      </w:tr>
      <w:tr w:rsidR="00B62277" w:rsidRPr="00B62277" w14:paraId="16BCDF1D"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A9074B0"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D954A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0.305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690BCB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3.929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A5A27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0.022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564FC0"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0.316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43E4C2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3.135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4FC07A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3BE4DD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357</w:t>
            </w:r>
          </w:p>
        </w:tc>
      </w:tr>
      <w:tr w:rsidR="00B62277" w:rsidRPr="00B62277" w14:paraId="258C1ABA"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C8233D"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6FCD4D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1.335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C7E3BB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0.366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1C5756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0.645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F35EAC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1.344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27C9F8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1.933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200993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1.039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03B6E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96</w:t>
            </w:r>
          </w:p>
        </w:tc>
      </w:tr>
    </w:tbl>
    <w:p w14:paraId="0AEA198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Trace plot of estimates</w:t>
      </w:r>
    </w:p>
    <w:p w14:paraId="51E12BB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coda</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traceplot</w:t>
      </w:r>
      <w:r w:rsidRPr="00B62277">
        <w:rPr>
          <w:rFonts w:ascii="Consolas" w:eastAsia="Times New Roman" w:hAnsi="Consolas" w:cs="Consolas"/>
          <w:color w:val="333333"/>
          <w:sz w:val="18"/>
          <w:szCs w:val="18"/>
          <w:shd w:val="clear" w:color="auto" w:fill="F7F7F7"/>
          <w:lang w:val="en-CH"/>
        </w:rPr>
        <w:t>(jagsfit3</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color w:val="333333"/>
          <w:sz w:val="18"/>
          <w:szCs w:val="18"/>
          <w:shd w:val="clear" w:color="auto" w:fill="F7F7F7"/>
          <w:lang w:val="en-CH"/>
        </w:rPr>
        <w:t>samples)</w:t>
      </w:r>
    </w:p>
    <w:p w14:paraId="46574B72" w14:textId="56C903EA"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noProof/>
        </w:rPr>
        <w:drawing>
          <wp:inline distT="0" distB="0" distL="0" distR="0" wp14:anchorId="4F7EEDC2" wp14:editId="5259B6DC">
            <wp:extent cx="18288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537400F8" wp14:editId="4EC4E93F">
            <wp:extent cx="18288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24560D9A" wp14:editId="74CB611C">
            <wp:extent cx="18288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145488D1" wp14:editId="1C020180">
            <wp:extent cx="18288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0A11726D" wp14:editId="76E715FF">
            <wp:extent cx="18288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DF63C31"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t>4.3 Bias-adjusted model 1</w:t>
      </w:r>
    </w:p>
    <w:p w14:paraId="0A6FED3C"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In this part, the overall relative treatment effects are estimated from both NRS and RCT with adjustment to study-specific bias following the method introduced by (Dias et al. 2010) and extended here; see also Section 2.3 above.</w:t>
      </w:r>
    </w:p>
    <w:p w14:paraId="02ECCA94"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Set up JAGS model</w:t>
      </w:r>
    </w:p>
    <w:p w14:paraId="51243095"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We provide the name of the bias variable </w:t>
      </w:r>
      <w:r w:rsidRPr="00B62277">
        <w:rPr>
          <w:rFonts w:ascii="Consolas" w:eastAsia="Times New Roman" w:hAnsi="Consolas" w:cs="Consolas"/>
          <w:color w:val="333333"/>
          <w:sz w:val="18"/>
          <w:szCs w:val="18"/>
          <w:shd w:val="clear" w:color="auto" w:fill="F7F7F7"/>
          <w:lang w:val="en-CH"/>
        </w:rPr>
        <w:t>bias=c('bias','bias')</w:t>
      </w:r>
      <w:r w:rsidRPr="00B62277">
        <w:rPr>
          <w:rFonts w:ascii="Open Sans" w:eastAsia="Times New Roman" w:hAnsi="Open Sans" w:cs="Open Sans"/>
          <w:color w:val="000000"/>
          <w:sz w:val="21"/>
          <w:szCs w:val="21"/>
          <w:lang w:val="en-CH"/>
        </w:rPr>
        <w:t> in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and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respectively. The first element of the vector refers to the column name of bias in </w:t>
      </w:r>
      <w:r w:rsidRPr="00B62277">
        <w:rPr>
          <w:rFonts w:ascii="Consolas" w:eastAsia="Times New Roman" w:hAnsi="Consolas" w:cs="Consolas"/>
          <w:color w:val="333333"/>
          <w:sz w:val="18"/>
          <w:szCs w:val="18"/>
          <w:shd w:val="clear" w:color="auto" w:fill="F7F7F7"/>
          <w:lang w:val="en-CH"/>
        </w:rPr>
        <w:t>prt.data</w:t>
      </w:r>
      <w:r w:rsidRPr="00B62277">
        <w:rPr>
          <w:rFonts w:ascii="Open Sans" w:eastAsia="Times New Roman" w:hAnsi="Open Sans" w:cs="Open Sans"/>
          <w:color w:val="000000"/>
          <w:sz w:val="21"/>
          <w:szCs w:val="21"/>
          <w:lang w:val="en-CH"/>
        </w:rPr>
        <w:t> and the second in </w:t>
      </w:r>
      <w:r w:rsidRPr="00B62277">
        <w:rPr>
          <w:rFonts w:ascii="Consolas" w:eastAsia="Times New Roman" w:hAnsi="Consolas" w:cs="Consolas"/>
          <w:color w:val="333333"/>
          <w:sz w:val="18"/>
          <w:szCs w:val="18"/>
          <w:shd w:val="clear" w:color="auto" w:fill="F7F7F7"/>
          <w:lang w:val="en-CH"/>
        </w:rPr>
        <w:t>std.data</w:t>
      </w:r>
      <w:r w:rsidRPr="00B62277">
        <w:rPr>
          <w:rFonts w:ascii="Open Sans" w:eastAsia="Times New Roman" w:hAnsi="Open Sans" w:cs="Open Sans"/>
          <w:color w:val="000000"/>
          <w:sz w:val="21"/>
          <w:szCs w:val="21"/>
          <w:lang w:val="en-CH"/>
        </w:rPr>
        <w:t>. By default, the effect of bias is assumed to be additive </w:t>
      </w:r>
      <w:r w:rsidRPr="00B62277">
        <w:rPr>
          <w:rFonts w:ascii="Consolas" w:eastAsia="Times New Roman" w:hAnsi="Consolas" w:cs="Consolas"/>
          <w:color w:val="333333"/>
          <w:sz w:val="18"/>
          <w:szCs w:val="18"/>
          <w:shd w:val="clear" w:color="auto" w:fill="F7F7F7"/>
          <w:lang w:val="en-CH"/>
        </w:rPr>
        <w:t>bias.type='add'</w:t>
      </w:r>
      <w:r w:rsidRPr="00B62277">
        <w:rPr>
          <w:rFonts w:ascii="Open Sans" w:eastAsia="Times New Roman" w:hAnsi="Open Sans" w:cs="Open Sans"/>
          <w:color w:val="000000"/>
          <w:sz w:val="21"/>
          <w:szCs w:val="21"/>
          <w:lang w:val="en-CH"/>
        </w:rPr>
        <w:t> and equal across studies </w:t>
      </w:r>
      <w:r w:rsidRPr="00B62277">
        <w:rPr>
          <w:rFonts w:ascii="Consolas" w:eastAsia="Times New Roman" w:hAnsi="Consolas" w:cs="Consolas"/>
          <w:color w:val="333333"/>
          <w:sz w:val="18"/>
          <w:szCs w:val="18"/>
          <w:shd w:val="clear" w:color="auto" w:fill="F7F7F7"/>
          <w:lang w:val="en-CH"/>
        </w:rPr>
        <w:t>bias.effect='common'</w:t>
      </w:r>
      <w:r w:rsidRPr="00B62277">
        <w:rPr>
          <w:rFonts w:ascii="Open Sans" w:eastAsia="Times New Roman" w:hAnsi="Open Sans" w:cs="Open Sans"/>
          <w:color w:val="000000"/>
          <w:sz w:val="21"/>
          <w:szCs w:val="21"/>
          <w:lang w:val="en-CH"/>
        </w:rPr>
        <w:t>.</w:t>
      </w:r>
    </w:p>
    <w:p w14:paraId="7468B366" w14:textId="77777777" w:rsidR="00B62277" w:rsidRPr="00B62277" w:rsidRDefault="00B62277" w:rsidP="00B62277">
      <w:pPr>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Optionally, we can give a list of the different priors to control the estimates of the various model parameters. Here, we set a uniform distribution to the common heterogeneity of the treatment effect across studies, </w:t>
      </w:r>
      <w:r w:rsidRPr="00B62277">
        <w:rPr>
          <w:rFonts w:ascii="Consolas" w:eastAsia="Times New Roman" w:hAnsi="Consolas" w:cs="Consolas"/>
          <w:color w:val="333333"/>
          <w:sz w:val="18"/>
          <w:szCs w:val="18"/>
          <w:shd w:val="clear" w:color="auto" w:fill="F7F7F7"/>
          <w:lang w:val="en-CH"/>
        </w:rPr>
        <w:t>tau.trt='dunif(0,3)'</w:t>
      </w:r>
      <w:r w:rsidRPr="00B62277">
        <w:rPr>
          <w:rFonts w:ascii="Open Sans" w:eastAsia="Times New Roman" w:hAnsi="Open Sans" w:cs="Open Sans"/>
          <w:color w:val="000000"/>
          <w:sz w:val="21"/>
          <w:szCs w:val="21"/>
          <w:lang w:val="en-CH"/>
        </w:rPr>
        <w:t>. We also set a beta distribution (</w:t>
      </w:r>
      <w:r w:rsidRPr="00B62277">
        <w:rPr>
          <w:rFonts w:ascii="STIXGeneral-Italic" w:eastAsia="Times New Roman" w:hAnsi="STIXGeneral-Italic" w:cs="Open Sans"/>
          <w:color w:val="000000"/>
          <w:sz w:val="25"/>
          <w:szCs w:val="25"/>
          <w:bdr w:val="none" w:sz="0" w:space="0" w:color="auto" w:frame="1"/>
          <w:lang w:val="en-CH"/>
        </w:rPr>
        <w:t>Beta</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a</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Open Sans" w:eastAsia="Times New Roman" w:hAnsi="Open Sans" w:cs="Open Sans"/>
          <w:color w:val="000000"/>
          <w:sz w:val="21"/>
          <w:szCs w:val="21"/>
          <w:bdr w:val="none" w:sz="0" w:space="0" w:color="auto" w:frame="1"/>
          <w:lang w:val="en-CH"/>
        </w:rPr>
        <w:t>Beta(a,b)</w:t>
      </w:r>
      <w:r w:rsidRPr="00B62277">
        <w:rPr>
          <w:rFonts w:ascii="Open Sans" w:eastAsia="Times New Roman" w:hAnsi="Open Sans" w:cs="Open Sans"/>
          <w:color w:val="000000"/>
          <w:sz w:val="21"/>
          <w:szCs w:val="21"/>
          <w:lang w:val="en-CH"/>
        </w:rPr>
        <w:t>) as priors for the probability of bias on each study. The default priors are as follows: high bias RCT </w:t>
      </w:r>
      <w:r w:rsidRPr="00B62277">
        <w:rPr>
          <w:rFonts w:ascii="Consolas" w:eastAsia="Times New Roman" w:hAnsi="Consolas" w:cs="Consolas"/>
          <w:color w:val="333333"/>
          <w:sz w:val="18"/>
          <w:szCs w:val="18"/>
          <w:shd w:val="clear" w:color="auto" w:fill="F7F7F7"/>
          <w:lang w:val="en-CH"/>
        </w:rPr>
        <w:t>pi.high.rct='dbeta(5,1)'</w:t>
      </w:r>
      <w:r w:rsidRPr="00B62277">
        <w:rPr>
          <w:rFonts w:ascii="Open Sans" w:eastAsia="Times New Roman" w:hAnsi="Open Sans" w:cs="Open Sans"/>
          <w:color w:val="000000"/>
          <w:sz w:val="21"/>
          <w:szCs w:val="21"/>
          <w:lang w:val="en-CH"/>
        </w:rPr>
        <w:t>, low bias RCT </w:t>
      </w:r>
      <w:r w:rsidRPr="00B62277">
        <w:rPr>
          <w:rFonts w:ascii="Consolas" w:eastAsia="Times New Roman" w:hAnsi="Consolas" w:cs="Consolas"/>
          <w:color w:val="333333"/>
          <w:sz w:val="18"/>
          <w:szCs w:val="18"/>
          <w:shd w:val="clear" w:color="auto" w:fill="F7F7F7"/>
          <w:lang w:val="en-CH"/>
        </w:rPr>
        <w:t>pi.low.rct='dbeta(1,20)'</w:t>
      </w:r>
      <w:r w:rsidRPr="00B62277">
        <w:rPr>
          <w:rFonts w:ascii="Open Sans" w:eastAsia="Times New Roman" w:hAnsi="Open Sans" w:cs="Open Sans"/>
          <w:color w:val="000000"/>
          <w:sz w:val="21"/>
          <w:szCs w:val="21"/>
          <w:lang w:val="en-CH"/>
        </w:rPr>
        <w:t>, high bias NRS </w:t>
      </w:r>
      <w:r w:rsidRPr="00B62277">
        <w:rPr>
          <w:rFonts w:ascii="Consolas" w:eastAsia="Times New Roman" w:hAnsi="Consolas" w:cs="Consolas"/>
          <w:color w:val="333333"/>
          <w:sz w:val="18"/>
          <w:szCs w:val="18"/>
          <w:shd w:val="clear" w:color="auto" w:fill="F7F7F7"/>
          <w:lang w:val="en-CH"/>
        </w:rPr>
        <w:t>pi.high.nrs='dbeta(30,1)'</w:t>
      </w:r>
      <w:r w:rsidRPr="00B62277">
        <w:rPr>
          <w:rFonts w:ascii="Open Sans" w:eastAsia="Times New Roman" w:hAnsi="Open Sans" w:cs="Open Sans"/>
          <w:color w:val="000000"/>
          <w:sz w:val="21"/>
          <w:szCs w:val="21"/>
          <w:lang w:val="en-CH"/>
        </w:rPr>
        <w:t> and low bias NRS </w:t>
      </w:r>
      <w:r w:rsidRPr="00B62277">
        <w:rPr>
          <w:rFonts w:ascii="Consolas" w:eastAsia="Times New Roman" w:hAnsi="Consolas" w:cs="Consolas"/>
          <w:color w:val="333333"/>
          <w:sz w:val="18"/>
          <w:szCs w:val="18"/>
          <w:shd w:val="clear" w:color="auto" w:fill="F7F7F7"/>
          <w:lang w:val="en-CH"/>
        </w:rPr>
        <w:t>pi.low.nrs='dbeta(1,2)'</w:t>
      </w:r>
      <w:r w:rsidRPr="00B62277">
        <w:rPr>
          <w:rFonts w:ascii="Open Sans" w:eastAsia="Times New Roman" w:hAnsi="Open Sans" w:cs="Open Sans"/>
          <w:color w:val="000000"/>
          <w:sz w:val="21"/>
          <w:szCs w:val="21"/>
          <w:lang w:val="en-CH"/>
        </w:rPr>
        <w:t>. The ratio </w:t>
      </w:r>
      <w:r w:rsidRPr="00B62277">
        <w:rPr>
          <w:rFonts w:ascii="STIXGeneral-Italic" w:eastAsia="Times New Roman" w:hAnsi="STIXGeneral-Italic" w:cs="Open Sans"/>
          <w:color w:val="000000"/>
          <w:sz w:val="25"/>
          <w:szCs w:val="25"/>
          <w:bdr w:val="none" w:sz="0" w:space="0" w:color="auto" w:frame="1"/>
          <w:lang w:val="en-CH"/>
        </w:rPr>
        <w:t>a</w:t>
      </w:r>
      <w:r w:rsidRPr="00B62277">
        <w:rPr>
          <w:rFonts w:ascii="STIXGeneral-Regular" w:eastAsia="Times New Roman" w:hAnsi="STIXGeneral-Regular" w:cs="Open Sans"/>
          <w:color w:val="000000"/>
          <w:sz w:val="25"/>
          <w:szCs w:val="25"/>
          <w:bdr w:val="none" w:sz="0" w:space="0" w:color="auto" w:frame="1"/>
          <w:lang w:val="en-CH"/>
        </w:rPr>
        <w:t>/</w:t>
      </w:r>
      <w:r w:rsidRPr="00B62277">
        <w:rPr>
          <w:rFonts w:ascii="STIXGeneral-Italic" w:eastAsia="Times New Roman" w:hAnsi="STIXGeneral-Italic" w:cs="Open Sans"/>
          <w:color w:val="000000"/>
          <w:sz w:val="25"/>
          <w:szCs w:val="25"/>
          <w:bdr w:val="none" w:sz="0" w:space="0" w:color="auto" w:frame="1"/>
          <w:lang w:val="en-CH"/>
        </w:rPr>
        <w:t>b</w:t>
      </w:r>
      <w:r w:rsidRPr="00B62277">
        <w:rPr>
          <w:rFonts w:ascii="Open Sans" w:eastAsia="Times New Roman" w:hAnsi="Open Sans" w:cs="Open Sans"/>
          <w:color w:val="000000"/>
          <w:sz w:val="21"/>
          <w:szCs w:val="21"/>
          <w:bdr w:val="none" w:sz="0" w:space="0" w:color="auto" w:frame="1"/>
          <w:lang w:val="en-CH"/>
        </w:rPr>
        <w:t>a/b</w:t>
      </w:r>
      <w:r w:rsidRPr="00B62277">
        <w:rPr>
          <w:rFonts w:ascii="Open Sans" w:eastAsia="Times New Roman" w:hAnsi="Open Sans" w:cs="Open Sans"/>
          <w:color w:val="000000"/>
          <w:sz w:val="21"/>
          <w:szCs w:val="21"/>
          <w:lang w:val="en-CH"/>
        </w:rPr>
        <w:t> controls the skewness of the beta distribution. The closer to 1 the ratio a/b, the more the mean of probability of bias gets closer to 1 and the study acquires ‘major’ bias adjustment.</w:t>
      </w:r>
    </w:p>
    <w:p w14:paraId="6FB736C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jags model: code+data</w:t>
      </w:r>
    </w:p>
    <w:p w14:paraId="62BD71B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mod4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crosnma.model</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prt.data=</w:t>
      </w:r>
      <w:r w:rsidRPr="00B62277">
        <w:rPr>
          <w:rFonts w:ascii="Consolas" w:eastAsia="Times New Roman" w:hAnsi="Consolas" w:cs="Consolas"/>
          <w:color w:val="333333"/>
          <w:sz w:val="18"/>
          <w:szCs w:val="18"/>
          <w:shd w:val="clear" w:color="auto" w:fill="F7F7F7"/>
          <w:lang w:val="en-CH"/>
        </w:rPr>
        <w:t>prt.data,</w:t>
      </w:r>
    </w:p>
    <w:p w14:paraId="18BF87D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std.data=</w:t>
      </w:r>
      <w:r w:rsidRPr="00B62277">
        <w:rPr>
          <w:rFonts w:ascii="Consolas" w:eastAsia="Times New Roman" w:hAnsi="Consolas" w:cs="Consolas"/>
          <w:color w:val="333333"/>
          <w:sz w:val="18"/>
          <w:szCs w:val="18"/>
          <w:shd w:val="clear" w:color="auto" w:fill="F7F7F7"/>
          <w:lang w:val="en-CH"/>
        </w:rPr>
        <w:t>std.data,</w:t>
      </w:r>
    </w:p>
    <w:p w14:paraId="06CA21B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p>
    <w:p w14:paraId="137C133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study=</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p>
    <w:p w14:paraId="19FA057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outcome=</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p>
    <w:p w14:paraId="27B1647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w:t>
      </w:r>
      <w:r w:rsidRPr="00B62277">
        <w:rPr>
          <w:rFonts w:ascii="Consolas" w:eastAsia="Times New Roman" w:hAnsi="Consolas" w:cs="Consolas"/>
          <w:color w:val="4070A0"/>
          <w:sz w:val="18"/>
          <w:szCs w:val="18"/>
          <w:shd w:val="clear" w:color="auto" w:fill="F7F7F7"/>
          <w:lang w:val="en-CH"/>
        </w:rPr>
        <w:t>'n'</w:t>
      </w:r>
      <w:r w:rsidRPr="00B62277">
        <w:rPr>
          <w:rFonts w:ascii="Consolas" w:eastAsia="Times New Roman" w:hAnsi="Consolas" w:cs="Consolas"/>
          <w:color w:val="333333"/>
          <w:sz w:val="18"/>
          <w:szCs w:val="18"/>
          <w:shd w:val="clear" w:color="auto" w:fill="F7F7F7"/>
          <w:lang w:val="en-CH"/>
        </w:rPr>
        <w:t>,</w:t>
      </w:r>
    </w:p>
    <w:p w14:paraId="5B677A0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design=</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p>
    <w:p w14:paraId="2BC127C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reference=</w:t>
      </w:r>
      <w:r w:rsidRPr="00B62277">
        <w:rPr>
          <w:rFonts w:ascii="Consolas" w:eastAsia="Times New Roman" w:hAnsi="Consolas" w:cs="Consolas"/>
          <w:color w:val="4070A0"/>
          <w:sz w:val="18"/>
          <w:szCs w:val="18"/>
          <w:shd w:val="clear" w:color="auto" w:fill="F7F7F7"/>
          <w:lang w:val="en-CH"/>
        </w:rPr>
        <w:t>'A'</w:t>
      </w:r>
      <w:r w:rsidRPr="00B62277">
        <w:rPr>
          <w:rFonts w:ascii="Consolas" w:eastAsia="Times New Roman" w:hAnsi="Consolas" w:cs="Consolas"/>
          <w:color w:val="333333"/>
          <w:sz w:val="18"/>
          <w:szCs w:val="18"/>
          <w:shd w:val="clear" w:color="auto" w:fill="F7F7F7"/>
          <w:lang w:val="en-CH"/>
        </w:rPr>
        <w:t>,</w:t>
      </w:r>
    </w:p>
    <w:p w14:paraId="2C1EB5F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trt.effect=</w:t>
      </w:r>
      <w:r w:rsidRPr="00B62277">
        <w:rPr>
          <w:rFonts w:ascii="Consolas" w:eastAsia="Times New Roman" w:hAnsi="Consolas" w:cs="Consolas"/>
          <w:color w:val="4070A0"/>
          <w:sz w:val="18"/>
          <w:szCs w:val="18"/>
          <w:shd w:val="clear" w:color="auto" w:fill="F7F7F7"/>
          <w:lang w:val="en-CH"/>
        </w:rPr>
        <w:t>'random'</w:t>
      </w:r>
      <w:r w:rsidRPr="00B62277">
        <w:rPr>
          <w:rFonts w:ascii="Consolas" w:eastAsia="Times New Roman" w:hAnsi="Consolas" w:cs="Consolas"/>
          <w:color w:val="333333"/>
          <w:sz w:val="18"/>
          <w:szCs w:val="18"/>
          <w:shd w:val="clear" w:color="auto" w:fill="F7F7F7"/>
          <w:lang w:val="en-CH"/>
        </w:rPr>
        <w:t>,</w:t>
      </w:r>
    </w:p>
    <w:p w14:paraId="3138581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xml:space="preserve">#---------- bias adjustment ---------- </w:t>
      </w:r>
    </w:p>
    <w:p w14:paraId="5998588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method.bias=</w:t>
      </w:r>
      <w:r w:rsidRPr="00B62277">
        <w:rPr>
          <w:rFonts w:ascii="Consolas" w:eastAsia="Times New Roman" w:hAnsi="Consolas" w:cs="Consolas"/>
          <w:color w:val="4070A0"/>
          <w:sz w:val="18"/>
          <w:szCs w:val="18"/>
          <w:shd w:val="clear" w:color="auto" w:fill="F7F7F7"/>
          <w:lang w:val="en-CH"/>
        </w:rPr>
        <w:t>'adjust1'</w:t>
      </w:r>
      <w:r w:rsidRPr="00B62277">
        <w:rPr>
          <w:rFonts w:ascii="Consolas" w:eastAsia="Times New Roman" w:hAnsi="Consolas" w:cs="Consolas"/>
          <w:color w:val="333333"/>
          <w:sz w:val="18"/>
          <w:szCs w:val="18"/>
          <w:shd w:val="clear" w:color="auto" w:fill="F7F7F7"/>
          <w:lang w:val="en-CH"/>
        </w:rPr>
        <w:t>,</w:t>
      </w:r>
    </w:p>
    <w:p w14:paraId="448800CA"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'bias'</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'bias'</w:t>
      </w:r>
      <w:r w:rsidRPr="00B62277">
        <w:rPr>
          <w:rFonts w:ascii="Consolas" w:eastAsia="Times New Roman" w:hAnsi="Consolas" w:cs="Consolas"/>
          <w:color w:val="333333"/>
          <w:sz w:val="18"/>
          <w:szCs w:val="18"/>
          <w:shd w:val="clear" w:color="auto" w:fill="F7F7F7"/>
          <w:lang w:val="en-CH"/>
        </w:rPr>
        <w:t xml:space="preserve">), </w:t>
      </w:r>
    </w:p>
    <w:p w14:paraId="30931A8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bias.type=</w:t>
      </w:r>
      <w:r w:rsidRPr="00B62277">
        <w:rPr>
          <w:rFonts w:ascii="Consolas" w:eastAsia="Times New Roman" w:hAnsi="Consolas" w:cs="Consolas"/>
          <w:color w:val="4070A0"/>
          <w:sz w:val="18"/>
          <w:szCs w:val="18"/>
          <w:shd w:val="clear" w:color="auto" w:fill="F7F7F7"/>
          <w:lang w:val="en-CH"/>
        </w:rPr>
        <w:t>'add'</w:t>
      </w:r>
      <w:r w:rsidRPr="00B62277">
        <w:rPr>
          <w:rFonts w:ascii="Consolas" w:eastAsia="Times New Roman" w:hAnsi="Consolas" w:cs="Consolas"/>
          <w:color w:val="333333"/>
          <w:sz w:val="18"/>
          <w:szCs w:val="18"/>
          <w:shd w:val="clear" w:color="auto" w:fill="F7F7F7"/>
          <w:lang w:val="en-CH"/>
        </w:rPr>
        <w:t>,</w:t>
      </w:r>
    </w:p>
    <w:p w14:paraId="166C878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bias.effect=</w:t>
      </w:r>
      <w:r w:rsidRPr="00B62277">
        <w:rPr>
          <w:rFonts w:ascii="Consolas" w:eastAsia="Times New Roman" w:hAnsi="Consolas" w:cs="Consolas"/>
          <w:color w:val="4070A0"/>
          <w:sz w:val="18"/>
          <w:szCs w:val="18"/>
          <w:shd w:val="clear" w:color="auto" w:fill="F7F7F7"/>
          <w:lang w:val="en-CH"/>
        </w:rPr>
        <w:t>'common'</w:t>
      </w:r>
      <w:r w:rsidRPr="00B62277">
        <w:rPr>
          <w:rFonts w:ascii="Consolas" w:eastAsia="Times New Roman" w:hAnsi="Consolas" w:cs="Consolas"/>
          <w:color w:val="333333"/>
          <w:sz w:val="18"/>
          <w:szCs w:val="18"/>
          <w:shd w:val="clear" w:color="auto" w:fill="F7F7F7"/>
          <w:lang w:val="en-CH"/>
        </w:rPr>
        <w:t>,</w:t>
      </w:r>
    </w:p>
    <w:p w14:paraId="5C98168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xml:space="preserve">#---------- assign a prior ---------- </w:t>
      </w:r>
    </w:p>
    <w:p w14:paraId="51A4A2F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prior=</w:t>
      </w:r>
      <w:r w:rsidRPr="00B62277">
        <w:rPr>
          <w:rFonts w:ascii="Consolas" w:eastAsia="Times New Roman" w:hAnsi="Consolas" w:cs="Consolas"/>
          <w:b/>
          <w:bCs/>
          <w:color w:val="007020"/>
          <w:sz w:val="18"/>
          <w:szCs w:val="18"/>
          <w:shd w:val="clear" w:color="auto" w:fill="F7F7F7"/>
          <w:lang w:val="en-CH"/>
        </w:rPr>
        <w:t>list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tau.trt=</w:t>
      </w:r>
      <w:r w:rsidRPr="00B62277">
        <w:rPr>
          <w:rFonts w:ascii="Consolas" w:eastAsia="Times New Roman" w:hAnsi="Consolas" w:cs="Consolas"/>
          <w:color w:val="4070A0"/>
          <w:sz w:val="18"/>
          <w:szCs w:val="18"/>
          <w:shd w:val="clear" w:color="auto" w:fill="F7F7F7"/>
          <w:lang w:val="en-CH"/>
        </w:rPr>
        <w:t>'dunif(0,3)'</w:t>
      </w:r>
      <w:r w:rsidRPr="00B62277">
        <w:rPr>
          <w:rFonts w:ascii="Consolas" w:eastAsia="Times New Roman" w:hAnsi="Consolas" w:cs="Consolas"/>
          <w:color w:val="333333"/>
          <w:sz w:val="18"/>
          <w:szCs w:val="18"/>
          <w:shd w:val="clear" w:color="auto" w:fill="F7F7F7"/>
          <w:lang w:val="en-CH"/>
        </w:rPr>
        <w:t>,</w:t>
      </w:r>
    </w:p>
    <w:p w14:paraId="340BBAF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pi.high.rct=</w:t>
      </w:r>
      <w:r w:rsidRPr="00B62277">
        <w:rPr>
          <w:rFonts w:ascii="Consolas" w:eastAsia="Times New Roman" w:hAnsi="Consolas" w:cs="Consolas"/>
          <w:color w:val="4070A0"/>
          <w:sz w:val="18"/>
          <w:szCs w:val="18"/>
          <w:shd w:val="clear" w:color="auto" w:fill="F7F7F7"/>
          <w:lang w:val="en-CH"/>
        </w:rPr>
        <w:t>'dbeta(5,1)'</w:t>
      </w:r>
      <w:r w:rsidRPr="00B62277">
        <w:rPr>
          <w:rFonts w:ascii="Consolas" w:eastAsia="Times New Roman" w:hAnsi="Consolas" w:cs="Consolas"/>
          <w:color w:val="333333"/>
          <w:sz w:val="18"/>
          <w:szCs w:val="18"/>
          <w:shd w:val="clear" w:color="auto" w:fill="F7F7F7"/>
          <w:lang w:val="en-CH"/>
        </w:rPr>
        <w:t>,</w:t>
      </w:r>
    </w:p>
    <w:p w14:paraId="411141A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pi.low.rct=</w:t>
      </w:r>
      <w:r w:rsidRPr="00B62277">
        <w:rPr>
          <w:rFonts w:ascii="Consolas" w:eastAsia="Times New Roman" w:hAnsi="Consolas" w:cs="Consolas"/>
          <w:color w:val="4070A0"/>
          <w:sz w:val="18"/>
          <w:szCs w:val="18"/>
          <w:shd w:val="clear" w:color="auto" w:fill="F7F7F7"/>
          <w:lang w:val="en-CH"/>
        </w:rPr>
        <w:t>'dbeta(1,20)'</w:t>
      </w:r>
      <w:r w:rsidRPr="00B62277">
        <w:rPr>
          <w:rFonts w:ascii="Consolas" w:eastAsia="Times New Roman" w:hAnsi="Consolas" w:cs="Consolas"/>
          <w:color w:val="333333"/>
          <w:sz w:val="18"/>
          <w:szCs w:val="18"/>
          <w:shd w:val="clear" w:color="auto" w:fill="F7F7F7"/>
          <w:lang w:val="en-CH"/>
        </w:rPr>
        <w:t>,</w:t>
      </w:r>
    </w:p>
    <w:p w14:paraId="4E111B1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pi.high.nrs=</w:t>
      </w:r>
      <w:r w:rsidRPr="00B62277">
        <w:rPr>
          <w:rFonts w:ascii="Consolas" w:eastAsia="Times New Roman" w:hAnsi="Consolas" w:cs="Consolas"/>
          <w:color w:val="4070A0"/>
          <w:sz w:val="18"/>
          <w:szCs w:val="18"/>
          <w:shd w:val="clear" w:color="auto" w:fill="F7F7F7"/>
          <w:lang w:val="en-CH"/>
        </w:rPr>
        <w:t>'dbeta(30,1)'</w:t>
      </w:r>
      <w:r w:rsidRPr="00B62277">
        <w:rPr>
          <w:rFonts w:ascii="Consolas" w:eastAsia="Times New Roman" w:hAnsi="Consolas" w:cs="Consolas"/>
          <w:color w:val="333333"/>
          <w:sz w:val="18"/>
          <w:szCs w:val="18"/>
          <w:shd w:val="clear" w:color="auto" w:fill="F7F7F7"/>
          <w:lang w:val="en-CH"/>
        </w:rPr>
        <w:t>,</w:t>
      </w:r>
    </w:p>
    <w:p w14:paraId="0148C5E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pi.low.nrs=</w:t>
      </w:r>
      <w:r w:rsidRPr="00B62277">
        <w:rPr>
          <w:rFonts w:ascii="Consolas" w:eastAsia="Times New Roman" w:hAnsi="Consolas" w:cs="Consolas"/>
          <w:color w:val="4070A0"/>
          <w:sz w:val="18"/>
          <w:szCs w:val="18"/>
          <w:shd w:val="clear" w:color="auto" w:fill="F7F7F7"/>
          <w:lang w:val="en-CH"/>
        </w:rPr>
        <w:t>'dbeta(1,2)'</w:t>
      </w:r>
    </w:p>
    <w:p w14:paraId="5FDDF20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p>
    <w:p w14:paraId="609A198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 xml:space="preserve">                  )</w:t>
      </w:r>
    </w:p>
    <w:p w14:paraId="12D3584C"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Run JAGS</w:t>
      </w:r>
    </w:p>
    <w:p w14:paraId="50EF0AD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run jags</w:t>
      </w:r>
    </w:p>
    <w:p w14:paraId="7D7EB80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jagsfit4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crosnma.run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model=</w:t>
      </w:r>
      <w:r w:rsidRPr="00B62277">
        <w:rPr>
          <w:rFonts w:ascii="Consolas" w:eastAsia="Times New Roman" w:hAnsi="Consolas" w:cs="Consolas"/>
          <w:color w:val="333333"/>
          <w:sz w:val="18"/>
          <w:szCs w:val="18"/>
          <w:shd w:val="clear" w:color="auto" w:fill="F7F7F7"/>
          <w:lang w:val="en-CH"/>
        </w:rPr>
        <w:t>mod4,</w:t>
      </w:r>
    </w:p>
    <w:p w14:paraId="01670F6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n.adapt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20</w:t>
      </w:r>
      <w:r w:rsidRPr="00B62277">
        <w:rPr>
          <w:rFonts w:ascii="Consolas" w:eastAsia="Times New Roman" w:hAnsi="Consolas" w:cs="Consolas"/>
          <w:color w:val="333333"/>
          <w:sz w:val="18"/>
          <w:szCs w:val="18"/>
          <w:shd w:val="clear" w:color="auto" w:fill="F7F7F7"/>
          <w:lang w:val="en-CH"/>
        </w:rPr>
        <w:t>,</w:t>
      </w:r>
    </w:p>
    <w:p w14:paraId="69C5DB7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n.iter=</w:t>
      </w:r>
      <w:r w:rsidRPr="00B62277">
        <w:rPr>
          <w:rFonts w:ascii="Consolas" w:eastAsia="Times New Roman" w:hAnsi="Consolas" w:cs="Consolas"/>
          <w:color w:val="40A070"/>
          <w:sz w:val="18"/>
          <w:szCs w:val="18"/>
          <w:shd w:val="clear" w:color="auto" w:fill="F7F7F7"/>
          <w:lang w:val="en-CH"/>
        </w:rPr>
        <w:t>100</w:t>
      </w:r>
      <w:r w:rsidRPr="00B62277">
        <w:rPr>
          <w:rFonts w:ascii="Consolas" w:eastAsia="Times New Roman" w:hAnsi="Consolas" w:cs="Consolas"/>
          <w:color w:val="333333"/>
          <w:sz w:val="18"/>
          <w:szCs w:val="18"/>
          <w:shd w:val="clear" w:color="auto" w:fill="F7F7F7"/>
          <w:lang w:val="en-CH"/>
        </w:rPr>
        <w:t>,</w:t>
      </w:r>
    </w:p>
    <w:p w14:paraId="668185A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n.burnin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40</w:t>
      </w:r>
      <w:r w:rsidRPr="00B62277">
        <w:rPr>
          <w:rFonts w:ascii="Consolas" w:eastAsia="Times New Roman" w:hAnsi="Consolas" w:cs="Consolas"/>
          <w:color w:val="333333"/>
          <w:sz w:val="18"/>
          <w:szCs w:val="18"/>
          <w:shd w:val="clear" w:color="auto" w:fill="F7F7F7"/>
          <w:lang w:val="en-CH"/>
        </w:rPr>
        <w:t>,</w:t>
      </w:r>
    </w:p>
    <w:p w14:paraId="11F03A2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thin=</w:t>
      </w:r>
      <w:r w:rsidRPr="00B62277">
        <w:rPr>
          <w:rFonts w:ascii="Consolas" w:eastAsia="Times New Roman" w:hAnsi="Consolas" w:cs="Consolas"/>
          <w:color w:val="40A070"/>
          <w:sz w:val="18"/>
          <w:szCs w:val="18"/>
          <w:shd w:val="clear" w:color="auto" w:fill="F7F7F7"/>
          <w:lang w:val="en-CH"/>
        </w:rPr>
        <w:t>1</w:t>
      </w:r>
      <w:r w:rsidRPr="00B62277">
        <w:rPr>
          <w:rFonts w:ascii="Consolas" w:eastAsia="Times New Roman" w:hAnsi="Consolas" w:cs="Consolas"/>
          <w:color w:val="333333"/>
          <w:sz w:val="18"/>
          <w:szCs w:val="18"/>
          <w:shd w:val="clear" w:color="auto" w:fill="F7F7F7"/>
          <w:lang w:val="en-CH"/>
        </w:rPr>
        <w:t>,</w:t>
      </w:r>
    </w:p>
    <w:p w14:paraId="47F464C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n.chains=</w:t>
      </w:r>
      <w:r w:rsidRPr="00B62277">
        <w:rPr>
          <w:rFonts w:ascii="Consolas" w:eastAsia="Times New Roman" w:hAnsi="Consolas" w:cs="Consolas"/>
          <w:color w:val="40A070"/>
          <w:sz w:val="18"/>
          <w:szCs w:val="18"/>
          <w:shd w:val="clear" w:color="auto" w:fill="F7F7F7"/>
          <w:lang w:val="en-CH"/>
        </w:rPr>
        <w:t>2</w:t>
      </w:r>
      <w:r w:rsidRPr="00B62277">
        <w:rPr>
          <w:rFonts w:ascii="Consolas" w:eastAsia="Times New Roman" w:hAnsi="Consolas" w:cs="Consolas"/>
          <w:color w:val="333333"/>
          <w:sz w:val="18"/>
          <w:szCs w:val="18"/>
          <w:shd w:val="clear" w:color="auto" w:fill="F7F7F7"/>
          <w:lang w:val="en-CH"/>
        </w:rPr>
        <w:t>)</w:t>
      </w:r>
    </w:p>
    <w:p w14:paraId="05CBFCD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 xml:space="preserve">#&gt; </w:t>
      </w:r>
      <w:r w:rsidRPr="00B62277">
        <w:rPr>
          <w:rFonts w:ascii="Consolas" w:eastAsia="Times New Roman" w:hAnsi="Consolas" w:cs="Consolas"/>
          <w:b/>
          <w:bCs/>
          <w:color w:val="FF0000"/>
          <w:sz w:val="18"/>
          <w:szCs w:val="18"/>
          <w:shd w:val="clear" w:color="auto" w:fill="F7F7F7"/>
          <w:lang w:val="en-CH"/>
        </w:rPr>
        <w:t>NOTE</w:t>
      </w:r>
      <w:r w:rsidRPr="00B62277">
        <w:rPr>
          <w:rFonts w:ascii="Consolas" w:eastAsia="Times New Roman" w:hAnsi="Consolas" w:cs="Consolas"/>
          <w:i/>
          <w:iCs/>
          <w:color w:val="60A0B0"/>
          <w:sz w:val="18"/>
          <w:szCs w:val="18"/>
          <w:shd w:val="clear" w:color="auto" w:fill="F7F7F7"/>
          <w:lang w:val="en-CH"/>
        </w:rPr>
        <w:t>: Stopping adaptation</w:t>
      </w:r>
    </w:p>
    <w:p w14:paraId="7DB095CE"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Output</w:t>
      </w:r>
    </w:p>
    <w:p w14:paraId="7A6FF2C6"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Table of estimates</w:t>
      </w:r>
    </w:p>
    <w:p w14:paraId="33C1885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knitr</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kable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summary</w:t>
      </w:r>
      <w:r w:rsidRPr="00B62277">
        <w:rPr>
          <w:rFonts w:ascii="Consolas" w:eastAsia="Times New Roman" w:hAnsi="Consolas" w:cs="Consolas"/>
          <w:color w:val="333333"/>
          <w:sz w:val="18"/>
          <w:szCs w:val="18"/>
          <w:shd w:val="clear" w:color="auto" w:fill="F7F7F7"/>
          <w:lang w:val="en-CH"/>
        </w:rPr>
        <w:t>(jagsfit4))</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90"/>
        <w:gridCol w:w="610"/>
      </w:tblGrid>
      <w:tr w:rsidR="00B62277" w:rsidRPr="00B62277" w14:paraId="5623A178"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2987FE5" w14:textId="77777777" w:rsidR="00B62277" w:rsidRPr="00B62277" w:rsidRDefault="00B62277" w:rsidP="00B62277">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F6F4B8F"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BB27ED8"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9B912C4"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C11AB11"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CDC780D"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0F6727F"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9936201"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n.eff</w:t>
            </w:r>
          </w:p>
        </w:tc>
      </w:tr>
      <w:tr w:rsidR="00B62277" w:rsidRPr="00B62277" w14:paraId="5293FA2E"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FF66205"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A1B231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1E424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9E1B9F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3A7411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278264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662653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7D1B18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w:t>
            </w:r>
          </w:p>
        </w:tc>
      </w:tr>
      <w:tr w:rsidR="00B62277" w:rsidRPr="00B62277" w14:paraId="2E9CDE10"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1F19FC3"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D8AC8A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0.702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0401C6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1.669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68DCF8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0.225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5ED4B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0.686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613618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1.891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092155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1.234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F4AAB5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90</w:t>
            </w:r>
          </w:p>
        </w:tc>
      </w:tr>
      <w:tr w:rsidR="00B62277" w:rsidRPr="00B62277" w14:paraId="71AB4BC4"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2FFC608"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95CFFE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1.220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FD29A2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1.753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D6FFA4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0.620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E1F75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1.078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6D9EA1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3.442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0F66460"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2.168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757F8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110</w:t>
            </w:r>
          </w:p>
        </w:tc>
      </w:tr>
      <w:tr w:rsidR="00B62277" w:rsidRPr="00B62277" w14:paraId="045F4F37"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3868EAB"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C1C28A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0.372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F51B75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1.795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CF432F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0.114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F531E5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0.356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2BEF04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1.332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15A2E0"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1.245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3162A3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77</w:t>
            </w:r>
          </w:p>
        </w:tc>
      </w:tr>
      <w:tr w:rsidR="00B62277" w:rsidRPr="00B62277" w14:paraId="2A341AA6"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6E976C"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g</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B3DBA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0.115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FF310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1.159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0971D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0.084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0617F8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0.116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6634E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0.148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707AFF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1.284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CF5BBD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14</w:t>
            </w:r>
          </w:p>
        </w:tc>
      </w:tr>
      <w:tr w:rsidR="00B62277" w:rsidRPr="00B62277" w14:paraId="08313D81"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BEF0961"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C479520"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0.671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13099A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0.572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083A23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0.036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4F3E0B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0.635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AFFBAA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1.944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FA9203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3.531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644CB1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33</w:t>
            </w:r>
          </w:p>
        </w:tc>
      </w:tr>
    </w:tbl>
    <w:p w14:paraId="64113E26"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parameter </w:t>
      </w:r>
      <w:r w:rsidRPr="00B62277">
        <w:rPr>
          <w:rFonts w:ascii="Consolas" w:eastAsia="Times New Roman" w:hAnsi="Consolas" w:cs="Consolas"/>
          <w:color w:val="333333"/>
          <w:sz w:val="18"/>
          <w:szCs w:val="18"/>
          <w:shd w:val="clear" w:color="auto" w:fill="F7F7F7"/>
          <w:lang w:val="en-CH"/>
        </w:rPr>
        <w:t>g</w:t>
      </w:r>
      <w:r w:rsidRPr="00B62277">
        <w:rPr>
          <w:rFonts w:ascii="Open Sans" w:eastAsia="Times New Roman" w:hAnsi="Open Sans" w:cs="Open Sans"/>
          <w:color w:val="000000"/>
          <w:sz w:val="21"/>
          <w:szCs w:val="21"/>
          <w:lang w:val="en-CH"/>
        </w:rPr>
        <w:t> refers to the mean bias effect on each study.</w:t>
      </w:r>
    </w:p>
    <w:p w14:paraId="048A322B"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Trace plot of estimates</w:t>
      </w:r>
    </w:p>
    <w:p w14:paraId="44B3407C"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coda</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traceplot</w:t>
      </w:r>
      <w:r w:rsidRPr="00B62277">
        <w:rPr>
          <w:rFonts w:ascii="Consolas" w:eastAsia="Times New Roman" w:hAnsi="Consolas" w:cs="Consolas"/>
          <w:color w:val="333333"/>
          <w:sz w:val="18"/>
          <w:szCs w:val="18"/>
          <w:shd w:val="clear" w:color="auto" w:fill="F7F7F7"/>
          <w:lang w:val="en-CH"/>
        </w:rPr>
        <w:t>(jagsfit4</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color w:val="333333"/>
          <w:sz w:val="18"/>
          <w:szCs w:val="18"/>
          <w:shd w:val="clear" w:color="auto" w:fill="F7F7F7"/>
          <w:lang w:val="en-CH"/>
        </w:rPr>
        <w:t>samples)</w:t>
      </w:r>
    </w:p>
    <w:p w14:paraId="2BBDBCF9" w14:textId="2916C0E5"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noProof/>
        </w:rPr>
        <w:drawing>
          <wp:inline distT="0" distB="0" distL="0" distR="0" wp14:anchorId="5A5F716C" wp14:editId="7E65F937">
            <wp:extent cx="18288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1A8F346C" wp14:editId="48418BDB">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02DAD434" wp14:editId="4AC3CD7B">
            <wp:extent cx="18288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200B6E83" wp14:editId="2C54A236">
            <wp:extent cx="18288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719B6417" wp14:editId="1B5FBE7A">
            <wp:extent cx="18288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715BC8A7" wp14:editId="1C6C5439">
            <wp:extent cx="18288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90773D3" w14:textId="77777777" w:rsidR="00B62277" w:rsidRPr="00B62277" w:rsidRDefault="00B62277" w:rsidP="00B62277">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B62277">
        <w:rPr>
          <w:rFonts w:ascii="Open Sans" w:eastAsia="Times New Roman" w:hAnsi="Open Sans" w:cs="Open Sans"/>
          <w:b/>
          <w:bCs/>
          <w:color w:val="000000"/>
          <w:sz w:val="30"/>
          <w:szCs w:val="30"/>
          <w:lang w:val="en-CH"/>
        </w:rPr>
        <w:lastRenderedPageBreak/>
        <w:t>4.4 Bias-adjusted model 2</w:t>
      </w:r>
    </w:p>
    <w:p w14:paraId="1DF3378D"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Set up JAGS model</w:t>
      </w:r>
    </w:p>
    <w:p w14:paraId="16A6E428"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The arguments for </w:t>
      </w:r>
      <w:r w:rsidRPr="00B62277">
        <w:rPr>
          <w:rFonts w:ascii="Consolas" w:eastAsia="Times New Roman" w:hAnsi="Consolas" w:cs="Consolas"/>
          <w:color w:val="333333"/>
          <w:sz w:val="18"/>
          <w:szCs w:val="18"/>
          <w:shd w:val="clear" w:color="auto" w:fill="F7F7F7"/>
          <w:lang w:val="en-CH"/>
        </w:rPr>
        <w:t>method.bias='adjust2'</w:t>
      </w:r>
      <w:r w:rsidRPr="00B62277">
        <w:rPr>
          <w:rFonts w:ascii="Open Sans" w:eastAsia="Times New Roman" w:hAnsi="Open Sans" w:cs="Open Sans"/>
          <w:color w:val="000000"/>
          <w:sz w:val="21"/>
          <w:szCs w:val="21"/>
          <w:lang w:val="en-CH"/>
        </w:rPr>
        <w:t> are similar to the ones used before in </w:t>
      </w:r>
      <w:r w:rsidRPr="00B62277">
        <w:rPr>
          <w:rFonts w:ascii="Consolas" w:eastAsia="Times New Roman" w:hAnsi="Consolas" w:cs="Consolas"/>
          <w:color w:val="333333"/>
          <w:sz w:val="18"/>
          <w:szCs w:val="18"/>
          <w:shd w:val="clear" w:color="auto" w:fill="F7F7F7"/>
          <w:lang w:val="en-CH"/>
        </w:rPr>
        <w:t>method.bias='adjust1'</w:t>
      </w:r>
      <w:r w:rsidRPr="00B62277">
        <w:rPr>
          <w:rFonts w:ascii="Open Sans" w:eastAsia="Times New Roman" w:hAnsi="Open Sans" w:cs="Open Sans"/>
          <w:color w:val="000000"/>
          <w:sz w:val="21"/>
          <w:szCs w:val="21"/>
          <w:lang w:val="en-CH"/>
        </w:rPr>
        <w:t>. The only additional argument is </w:t>
      </w:r>
      <w:r w:rsidRPr="00B62277">
        <w:rPr>
          <w:rFonts w:ascii="Consolas" w:eastAsia="Times New Roman" w:hAnsi="Consolas" w:cs="Consolas"/>
          <w:color w:val="333333"/>
          <w:sz w:val="18"/>
          <w:szCs w:val="18"/>
          <w:shd w:val="clear" w:color="auto" w:fill="F7F7F7"/>
          <w:lang w:val="en-CH"/>
        </w:rPr>
        <w:t>bias.covariate = c('year','year')</w:t>
      </w:r>
      <w:r w:rsidRPr="00B62277">
        <w:rPr>
          <w:rFonts w:ascii="Open Sans" w:eastAsia="Times New Roman" w:hAnsi="Open Sans" w:cs="Open Sans"/>
          <w:color w:val="000000"/>
          <w:sz w:val="21"/>
          <w:szCs w:val="21"/>
          <w:lang w:val="en-CH"/>
        </w:rPr>
        <w:t> which indicates using the year of study publication to estimate the study-probability of bias. The bias probabilities will be linked to </w:t>
      </w:r>
      <w:r w:rsidRPr="00B62277">
        <w:rPr>
          <w:rFonts w:ascii="Consolas" w:eastAsia="Times New Roman" w:hAnsi="Consolas" w:cs="Consolas"/>
          <w:color w:val="333333"/>
          <w:sz w:val="18"/>
          <w:szCs w:val="18"/>
          <w:shd w:val="clear" w:color="auto" w:fill="F7F7F7"/>
          <w:lang w:val="en-CH"/>
        </w:rPr>
        <w:t>year</w:t>
      </w:r>
      <w:r w:rsidRPr="00B62277">
        <w:rPr>
          <w:rFonts w:ascii="Open Sans" w:eastAsia="Times New Roman" w:hAnsi="Open Sans" w:cs="Open Sans"/>
          <w:color w:val="000000"/>
          <w:sz w:val="21"/>
          <w:szCs w:val="21"/>
          <w:lang w:val="en-CH"/>
        </w:rPr>
        <w:t> through logistic model ( internally coded). For more details see (Verde 2020) and our extension in Section 2.4.</w:t>
      </w:r>
    </w:p>
    <w:p w14:paraId="1B8B946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jags model: code+data</w:t>
      </w:r>
    </w:p>
    <w:p w14:paraId="54C8B39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mod5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crosnma.model</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prt.data=</w:t>
      </w:r>
      <w:r w:rsidRPr="00B62277">
        <w:rPr>
          <w:rFonts w:ascii="Consolas" w:eastAsia="Times New Roman" w:hAnsi="Consolas" w:cs="Consolas"/>
          <w:color w:val="333333"/>
          <w:sz w:val="18"/>
          <w:szCs w:val="18"/>
          <w:shd w:val="clear" w:color="auto" w:fill="F7F7F7"/>
          <w:lang w:val="en-CH"/>
        </w:rPr>
        <w:t>prt.data,</w:t>
      </w:r>
    </w:p>
    <w:p w14:paraId="329DA97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std.data=</w:t>
      </w:r>
      <w:r w:rsidRPr="00B62277">
        <w:rPr>
          <w:rFonts w:ascii="Consolas" w:eastAsia="Times New Roman" w:hAnsi="Consolas" w:cs="Consolas"/>
          <w:color w:val="333333"/>
          <w:sz w:val="18"/>
          <w:szCs w:val="18"/>
          <w:shd w:val="clear" w:color="auto" w:fill="F7F7F7"/>
          <w:lang w:val="en-CH"/>
        </w:rPr>
        <w:t>std.data,</w:t>
      </w:r>
    </w:p>
    <w:p w14:paraId="657A909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'trt'</w:t>
      </w:r>
      <w:r w:rsidRPr="00B62277">
        <w:rPr>
          <w:rFonts w:ascii="Consolas" w:eastAsia="Times New Roman" w:hAnsi="Consolas" w:cs="Consolas"/>
          <w:color w:val="333333"/>
          <w:sz w:val="18"/>
          <w:szCs w:val="18"/>
          <w:shd w:val="clear" w:color="auto" w:fill="F7F7F7"/>
          <w:lang w:val="en-CH"/>
        </w:rPr>
        <w:t>),</w:t>
      </w:r>
    </w:p>
    <w:p w14:paraId="2A090B2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study=</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'study'</w:t>
      </w:r>
      <w:r w:rsidRPr="00B62277">
        <w:rPr>
          <w:rFonts w:ascii="Consolas" w:eastAsia="Times New Roman" w:hAnsi="Consolas" w:cs="Consolas"/>
          <w:color w:val="333333"/>
          <w:sz w:val="18"/>
          <w:szCs w:val="18"/>
          <w:shd w:val="clear" w:color="auto" w:fill="F7F7F7"/>
          <w:lang w:val="en-CH"/>
        </w:rPr>
        <w:t>),</w:t>
      </w:r>
    </w:p>
    <w:p w14:paraId="37FEAAE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outcome=</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'outcome'</w:t>
      </w:r>
      <w:r w:rsidRPr="00B62277">
        <w:rPr>
          <w:rFonts w:ascii="Consolas" w:eastAsia="Times New Roman" w:hAnsi="Consolas" w:cs="Consolas"/>
          <w:color w:val="333333"/>
          <w:sz w:val="18"/>
          <w:szCs w:val="18"/>
          <w:shd w:val="clear" w:color="auto" w:fill="F7F7F7"/>
          <w:lang w:val="en-CH"/>
        </w:rPr>
        <w:t>),</w:t>
      </w:r>
    </w:p>
    <w:p w14:paraId="3FEEDC1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w:t>
      </w:r>
      <w:r w:rsidRPr="00B62277">
        <w:rPr>
          <w:rFonts w:ascii="Consolas" w:eastAsia="Times New Roman" w:hAnsi="Consolas" w:cs="Consolas"/>
          <w:color w:val="4070A0"/>
          <w:sz w:val="18"/>
          <w:szCs w:val="18"/>
          <w:shd w:val="clear" w:color="auto" w:fill="F7F7F7"/>
          <w:lang w:val="en-CH"/>
        </w:rPr>
        <w:t>'n'</w:t>
      </w:r>
      <w:r w:rsidRPr="00B62277">
        <w:rPr>
          <w:rFonts w:ascii="Consolas" w:eastAsia="Times New Roman" w:hAnsi="Consolas" w:cs="Consolas"/>
          <w:color w:val="333333"/>
          <w:sz w:val="18"/>
          <w:szCs w:val="18"/>
          <w:shd w:val="clear" w:color="auto" w:fill="F7F7F7"/>
          <w:lang w:val="en-CH"/>
        </w:rPr>
        <w:t>,</w:t>
      </w:r>
    </w:p>
    <w:p w14:paraId="497E7AC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design=</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'design'</w:t>
      </w:r>
      <w:r w:rsidRPr="00B62277">
        <w:rPr>
          <w:rFonts w:ascii="Consolas" w:eastAsia="Times New Roman" w:hAnsi="Consolas" w:cs="Consolas"/>
          <w:color w:val="333333"/>
          <w:sz w:val="18"/>
          <w:szCs w:val="18"/>
          <w:shd w:val="clear" w:color="auto" w:fill="F7F7F7"/>
          <w:lang w:val="en-CH"/>
        </w:rPr>
        <w:t>),</w:t>
      </w:r>
    </w:p>
    <w:p w14:paraId="143A14D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reference=</w:t>
      </w:r>
      <w:r w:rsidRPr="00B62277">
        <w:rPr>
          <w:rFonts w:ascii="Consolas" w:eastAsia="Times New Roman" w:hAnsi="Consolas" w:cs="Consolas"/>
          <w:color w:val="4070A0"/>
          <w:sz w:val="18"/>
          <w:szCs w:val="18"/>
          <w:shd w:val="clear" w:color="auto" w:fill="F7F7F7"/>
          <w:lang w:val="en-CH"/>
        </w:rPr>
        <w:t>'A'</w:t>
      </w:r>
      <w:r w:rsidRPr="00B62277">
        <w:rPr>
          <w:rFonts w:ascii="Consolas" w:eastAsia="Times New Roman" w:hAnsi="Consolas" w:cs="Consolas"/>
          <w:color w:val="333333"/>
          <w:sz w:val="18"/>
          <w:szCs w:val="18"/>
          <w:shd w:val="clear" w:color="auto" w:fill="F7F7F7"/>
          <w:lang w:val="en-CH"/>
        </w:rPr>
        <w:t>,</w:t>
      </w:r>
    </w:p>
    <w:p w14:paraId="133F4EE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trt.effect=</w:t>
      </w:r>
      <w:r w:rsidRPr="00B62277">
        <w:rPr>
          <w:rFonts w:ascii="Consolas" w:eastAsia="Times New Roman" w:hAnsi="Consolas" w:cs="Consolas"/>
          <w:color w:val="4070A0"/>
          <w:sz w:val="18"/>
          <w:szCs w:val="18"/>
          <w:shd w:val="clear" w:color="auto" w:fill="F7F7F7"/>
          <w:lang w:val="en-CH"/>
        </w:rPr>
        <w:t>'random'</w:t>
      </w:r>
      <w:r w:rsidRPr="00B62277">
        <w:rPr>
          <w:rFonts w:ascii="Consolas" w:eastAsia="Times New Roman" w:hAnsi="Consolas" w:cs="Consolas"/>
          <w:color w:val="333333"/>
          <w:sz w:val="18"/>
          <w:szCs w:val="18"/>
          <w:shd w:val="clear" w:color="auto" w:fill="F7F7F7"/>
          <w:lang w:val="en-CH"/>
        </w:rPr>
        <w:t>,</w:t>
      </w:r>
    </w:p>
    <w:p w14:paraId="7EC3E8D5"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bias adjustment ----------</w:t>
      </w:r>
    </w:p>
    <w:p w14:paraId="3CC8348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method.bias=</w:t>
      </w:r>
      <w:r w:rsidRPr="00B62277">
        <w:rPr>
          <w:rFonts w:ascii="Consolas" w:eastAsia="Times New Roman" w:hAnsi="Consolas" w:cs="Consolas"/>
          <w:color w:val="4070A0"/>
          <w:sz w:val="18"/>
          <w:szCs w:val="18"/>
          <w:shd w:val="clear" w:color="auto" w:fill="F7F7F7"/>
          <w:lang w:val="en-CH"/>
        </w:rPr>
        <w:t>'adjust2'</w:t>
      </w:r>
      <w:r w:rsidRPr="00B62277">
        <w:rPr>
          <w:rFonts w:ascii="Consolas" w:eastAsia="Times New Roman" w:hAnsi="Consolas" w:cs="Consolas"/>
          <w:color w:val="333333"/>
          <w:sz w:val="18"/>
          <w:szCs w:val="18"/>
          <w:shd w:val="clear" w:color="auto" w:fill="F7F7F7"/>
          <w:lang w:val="en-CH"/>
        </w:rPr>
        <w:t>,</w:t>
      </w:r>
    </w:p>
    <w:p w14:paraId="67950B1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'bias'</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'bias'</w:t>
      </w:r>
      <w:r w:rsidRPr="00B62277">
        <w:rPr>
          <w:rFonts w:ascii="Consolas" w:eastAsia="Times New Roman" w:hAnsi="Consolas" w:cs="Consolas"/>
          <w:color w:val="333333"/>
          <w:sz w:val="18"/>
          <w:szCs w:val="18"/>
          <w:shd w:val="clear" w:color="auto" w:fill="F7F7F7"/>
          <w:lang w:val="en-CH"/>
        </w:rPr>
        <w:t>),</w:t>
      </w:r>
    </w:p>
    <w:p w14:paraId="5BD86E7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bias.type=</w:t>
      </w:r>
      <w:r w:rsidRPr="00B62277">
        <w:rPr>
          <w:rFonts w:ascii="Consolas" w:eastAsia="Times New Roman" w:hAnsi="Consolas" w:cs="Consolas"/>
          <w:color w:val="4070A0"/>
          <w:sz w:val="18"/>
          <w:szCs w:val="18"/>
          <w:shd w:val="clear" w:color="auto" w:fill="F7F7F7"/>
          <w:lang w:val="en-CH"/>
        </w:rPr>
        <w:t>'add'</w:t>
      </w:r>
      <w:r w:rsidRPr="00B62277">
        <w:rPr>
          <w:rFonts w:ascii="Consolas" w:eastAsia="Times New Roman" w:hAnsi="Consolas" w:cs="Consolas"/>
          <w:color w:val="333333"/>
          <w:sz w:val="18"/>
          <w:szCs w:val="18"/>
          <w:shd w:val="clear" w:color="auto" w:fill="F7F7F7"/>
          <w:lang w:val="en-CH"/>
        </w:rPr>
        <w:t>,</w:t>
      </w:r>
    </w:p>
    <w:p w14:paraId="1911B82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bias.effect=</w:t>
      </w:r>
      <w:r w:rsidRPr="00B62277">
        <w:rPr>
          <w:rFonts w:ascii="Consolas" w:eastAsia="Times New Roman" w:hAnsi="Consolas" w:cs="Consolas"/>
          <w:color w:val="4070A0"/>
          <w:sz w:val="18"/>
          <w:szCs w:val="18"/>
          <w:shd w:val="clear" w:color="auto" w:fill="F7F7F7"/>
          <w:lang w:val="en-CH"/>
        </w:rPr>
        <w:t>'common'</w:t>
      </w:r>
      <w:r w:rsidRPr="00B62277">
        <w:rPr>
          <w:rFonts w:ascii="Consolas" w:eastAsia="Times New Roman" w:hAnsi="Consolas" w:cs="Consolas"/>
          <w:color w:val="333333"/>
          <w:sz w:val="18"/>
          <w:szCs w:val="18"/>
          <w:shd w:val="clear" w:color="auto" w:fill="F7F7F7"/>
          <w:lang w:val="en-CH"/>
        </w:rPr>
        <w:t>,</w:t>
      </w:r>
    </w:p>
    <w:p w14:paraId="57D24E2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bias.covariate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'year'</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4070A0"/>
          <w:sz w:val="18"/>
          <w:szCs w:val="18"/>
          <w:shd w:val="clear" w:color="auto" w:fill="F7F7F7"/>
          <w:lang w:val="en-CH"/>
        </w:rPr>
        <w:t>'year'</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i/>
          <w:iCs/>
          <w:color w:val="60A0B0"/>
          <w:sz w:val="18"/>
          <w:szCs w:val="18"/>
          <w:shd w:val="clear" w:color="auto" w:fill="F7F7F7"/>
          <w:lang w:val="en-CH"/>
        </w:rPr>
        <w:t>#</w:t>
      </w:r>
    </w:p>
    <w:p w14:paraId="3A0C87BB"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i/>
          <w:iCs/>
          <w:color w:val="60A0B0"/>
          <w:sz w:val="18"/>
          <w:szCs w:val="18"/>
          <w:shd w:val="clear" w:color="auto" w:fill="F7F7F7"/>
          <w:lang w:val="en-CH"/>
        </w:rPr>
        <w:t>#---------- assign a prior ----------</w:t>
      </w:r>
    </w:p>
    <w:p w14:paraId="0DBFE3C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prior=</w:t>
      </w:r>
      <w:r w:rsidRPr="00B62277">
        <w:rPr>
          <w:rFonts w:ascii="Consolas" w:eastAsia="Times New Roman" w:hAnsi="Consolas" w:cs="Consolas"/>
          <w:b/>
          <w:bCs/>
          <w:color w:val="007020"/>
          <w:sz w:val="18"/>
          <w:szCs w:val="18"/>
          <w:shd w:val="clear" w:color="auto" w:fill="F7F7F7"/>
          <w:lang w:val="en-CH"/>
        </w:rPr>
        <w:t>list</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tau.trt=</w:t>
      </w:r>
      <w:r w:rsidRPr="00B62277">
        <w:rPr>
          <w:rFonts w:ascii="Consolas" w:eastAsia="Times New Roman" w:hAnsi="Consolas" w:cs="Consolas"/>
          <w:color w:val="4070A0"/>
          <w:sz w:val="18"/>
          <w:szCs w:val="18"/>
          <w:shd w:val="clear" w:color="auto" w:fill="F7F7F7"/>
          <w:lang w:val="en-CH"/>
        </w:rPr>
        <w:t>'dunif(0,3)'</w:t>
      </w:r>
      <w:r w:rsidRPr="00B62277">
        <w:rPr>
          <w:rFonts w:ascii="Consolas" w:eastAsia="Times New Roman" w:hAnsi="Consolas" w:cs="Consolas"/>
          <w:color w:val="333333"/>
          <w:sz w:val="18"/>
          <w:szCs w:val="18"/>
          <w:shd w:val="clear" w:color="auto" w:fill="F7F7F7"/>
          <w:lang w:val="en-CH"/>
        </w:rPr>
        <w:t>,</w:t>
      </w:r>
    </w:p>
    <w:p w14:paraId="15932BA2"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pi.high.rct=</w:t>
      </w:r>
      <w:r w:rsidRPr="00B62277">
        <w:rPr>
          <w:rFonts w:ascii="Consolas" w:eastAsia="Times New Roman" w:hAnsi="Consolas" w:cs="Consolas"/>
          <w:color w:val="4070A0"/>
          <w:sz w:val="18"/>
          <w:szCs w:val="18"/>
          <w:shd w:val="clear" w:color="auto" w:fill="F7F7F7"/>
          <w:lang w:val="en-CH"/>
        </w:rPr>
        <w:t>'dbeta(5,1)'</w:t>
      </w:r>
      <w:r w:rsidRPr="00B62277">
        <w:rPr>
          <w:rFonts w:ascii="Consolas" w:eastAsia="Times New Roman" w:hAnsi="Consolas" w:cs="Consolas"/>
          <w:color w:val="333333"/>
          <w:sz w:val="18"/>
          <w:szCs w:val="18"/>
          <w:shd w:val="clear" w:color="auto" w:fill="F7F7F7"/>
          <w:lang w:val="en-CH"/>
        </w:rPr>
        <w:t>,</w:t>
      </w:r>
    </w:p>
    <w:p w14:paraId="49FD9881"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pi.low.rct=</w:t>
      </w:r>
      <w:r w:rsidRPr="00B62277">
        <w:rPr>
          <w:rFonts w:ascii="Consolas" w:eastAsia="Times New Roman" w:hAnsi="Consolas" w:cs="Consolas"/>
          <w:color w:val="4070A0"/>
          <w:sz w:val="18"/>
          <w:szCs w:val="18"/>
          <w:shd w:val="clear" w:color="auto" w:fill="F7F7F7"/>
          <w:lang w:val="en-CH"/>
        </w:rPr>
        <w:t>'dbeta(1,20)'</w:t>
      </w:r>
      <w:r w:rsidRPr="00B62277">
        <w:rPr>
          <w:rFonts w:ascii="Consolas" w:eastAsia="Times New Roman" w:hAnsi="Consolas" w:cs="Consolas"/>
          <w:color w:val="333333"/>
          <w:sz w:val="18"/>
          <w:szCs w:val="18"/>
          <w:shd w:val="clear" w:color="auto" w:fill="F7F7F7"/>
          <w:lang w:val="en-CH"/>
        </w:rPr>
        <w:t>,</w:t>
      </w:r>
    </w:p>
    <w:p w14:paraId="20D05E9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pi.high.nrs=</w:t>
      </w:r>
      <w:r w:rsidRPr="00B62277">
        <w:rPr>
          <w:rFonts w:ascii="Consolas" w:eastAsia="Times New Roman" w:hAnsi="Consolas" w:cs="Consolas"/>
          <w:color w:val="4070A0"/>
          <w:sz w:val="18"/>
          <w:szCs w:val="18"/>
          <w:shd w:val="clear" w:color="auto" w:fill="F7F7F7"/>
          <w:lang w:val="en-CH"/>
        </w:rPr>
        <w:t>'dbeta(30,1)'</w:t>
      </w:r>
      <w:r w:rsidRPr="00B62277">
        <w:rPr>
          <w:rFonts w:ascii="Consolas" w:eastAsia="Times New Roman" w:hAnsi="Consolas" w:cs="Consolas"/>
          <w:color w:val="333333"/>
          <w:sz w:val="18"/>
          <w:szCs w:val="18"/>
          <w:shd w:val="clear" w:color="auto" w:fill="F7F7F7"/>
          <w:lang w:val="en-CH"/>
        </w:rPr>
        <w:t>,</w:t>
      </w:r>
    </w:p>
    <w:p w14:paraId="74CA6707"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pi.low.nrs=</w:t>
      </w:r>
      <w:r w:rsidRPr="00B62277">
        <w:rPr>
          <w:rFonts w:ascii="Consolas" w:eastAsia="Times New Roman" w:hAnsi="Consolas" w:cs="Consolas"/>
          <w:color w:val="4070A0"/>
          <w:sz w:val="18"/>
          <w:szCs w:val="18"/>
          <w:shd w:val="clear" w:color="auto" w:fill="F7F7F7"/>
          <w:lang w:val="en-CH"/>
        </w:rPr>
        <w:t>'dbeta(1,2)'</w:t>
      </w:r>
    </w:p>
    <w:p w14:paraId="13DF6803"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p>
    <w:p w14:paraId="7CA6074A"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w:t>
      </w:r>
    </w:p>
    <w:p w14:paraId="087297AC"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Run JAGS</w:t>
      </w:r>
    </w:p>
    <w:p w14:paraId="2F3169A4"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i/>
          <w:iCs/>
          <w:color w:val="60A0B0"/>
          <w:sz w:val="18"/>
          <w:szCs w:val="18"/>
          <w:shd w:val="clear" w:color="auto" w:fill="F7F7F7"/>
          <w:lang w:val="en-CH"/>
        </w:rPr>
        <w:t># run jags</w:t>
      </w:r>
    </w:p>
    <w:p w14:paraId="15AE8F5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jagsfit5 &lt;-</w:t>
      </w:r>
      <w:r w:rsidRPr="00B62277">
        <w:rPr>
          <w:rFonts w:ascii="Consolas" w:eastAsia="Times New Roman" w:hAnsi="Consolas" w:cs="Consolas"/>
          <w:color w:val="4070A0"/>
          <w:sz w:val="18"/>
          <w:szCs w:val="18"/>
          <w:shd w:val="clear" w:color="auto" w:fill="F7F7F7"/>
          <w:lang w:val="en-CH"/>
        </w:rPr>
        <w:t xml:space="preserve"> </w:t>
      </w:r>
      <w:r w:rsidRPr="00B62277">
        <w:rPr>
          <w:rFonts w:ascii="Consolas" w:eastAsia="Times New Roman" w:hAnsi="Consolas" w:cs="Consolas"/>
          <w:b/>
          <w:bCs/>
          <w:color w:val="007020"/>
          <w:sz w:val="18"/>
          <w:szCs w:val="18"/>
          <w:shd w:val="clear" w:color="auto" w:fill="F7F7F7"/>
          <w:lang w:val="en-CH"/>
        </w:rPr>
        <w:t>crosnma.run</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color w:val="902000"/>
          <w:sz w:val="18"/>
          <w:szCs w:val="18"/>
          <w:shd w:val="clear" w:color="auto" w:fill="F7F7F7"/>
          <w:lang w:val="en-CH"/>
        </w:rPr>
        <w:t>model=</w:t>
      </w:r>
      <w:r w:rsidRPr="00B62277">
        <w:rPr>
          <w:rFonts w:ascii="Consolas" w:eastAsia="Times New Roman" w:hAnsi="Consolas" w:cs="Consolas"/>
          <w:color w:val="333333"/>
          <w:sz w:val="18"/>
          <w:szCs w:val="18"/>
          <w:shd w:val="clear" w:color="auto" w:fill="F7F7F7"/>
          <w:lang w:val="en-CH"/>
        </w:rPr>
        <w:t>mod5,</w:t>
      </w:r>
    </w:p>
    <w:p w14:paraId="64BE09D8"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n.adapt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20</w:t>
      </w:r>
      <w:r w:rsidRPr="00B62277">
        <w:rPr>
          <w:rFonts w:ascii="Consolas" w:eastAsia="Times New Roman" w:hAnsi="Consolas" w:cs="Consolas"/>
          <w:color w:val="333333"/>
          <w:sz w:val="18"/>
          <w:szCs w:val="18"/>
          <w:shd w:val="clear" w:color="auto" w:fill="F7F7F7"/>
          <w:lang w:val="en-CH"/>
        </w:rPr>
        <w:t>,</w:t>
      </w:r>
    </w:p>
    <w:p w14:paraId="698C8C5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n.iter=</w:t>
      </w:r>
      <w:r w:rsidRPr="00B62277">
        <w:rPr>
          <w:rFonts w:ascii="Consolas" w:eastAsia="Times New Roman" w:hAnsi="Consolas" w:cs="Consolas"/>
          <w:color w:val="40A070"/>
          <w:sz w:val="18"/>
          <w:szCs w:val="18"/>
          <w:shd w:val="clear" w:color="auto" w:fill="F7F7F7"/>
          <w:lang w:val="en-CH"/>
        </w:rPr>
        <w:t>100</w:t>
      </w:r>
      <w:r w:rsidRPr="00B62277">
        <w:rPr>
          <w:rFonts w:ascii="Consolas" w:eastAsia="Times New Roman" w:hAnsi="Consolas" w:cs="Consolas"/>
          <w:color w:val="333333"/>
          <w:sz w:val="18"/>
          <w:szCs w:val="18"/>
          <w:shd w:val="clear" w:color="auto" w:fill="F7F7F7"/>
          <w:lang w:val="en-CH"/>
        </w:rPr>
        <w:t>,</w:t>
      </w:r>
    </w:p>
    <w:p w14:paraId="4FF1D760"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n.burnin =</w:t>
      </w: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40A070"/>
          <w:sz w:val="18"/>
          <w:szCs w:val="18"/>
          <w:shd w:val="clear" w:color="auto" w:fill="F7F7F7"/>
          <w:lang w:val="en-CH"/>
        </w:rPr>
        <w:t>40</w:t>
      </w:r>
      <w:r w:rsidRPr="00B62277">
        <w:rPr>
          <w:rFonts w:ascii="Consolas" w:eastAsia="Times New Roman" w:hAnsi="Consolas" w:cs="Consolas"/>
          <w:color w:val="333333"/>
          <w:sz w:val="18"/>
          <w:szCs w:val="18"/>
          <w:shd w:val="clear" w:color="auto" w:fill="F7F7F7"/>
          <w:lang w:val="en-CH"/>
        </w:rPr>
        <w:t>,</w:t>
      </w:r>
    </w:p>
    <w:p w14:paraId="0BE066EE"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thin=</w:t>
      </w:r>
      <w:r w:rsidRPr="00B62277">
        <w:rPr>
          <w:rFonts w:ascii="Consolas" w:eastAsia="Times New Roman" w:hAnsi="Consolas" w:cs="Consolas"/>
          <w:color w:val="40A070"/>
          <w:sz w:val="18"/>
          <w:szCs w:val="18"/>
          <w:shd w:val="clear" w:color="auto" w:fill="F7F7F7"/>
          <w:lang w:val="en-CH"/>
        </w:rPr>
        <w:t>1</w:t>
      </w:r>
      <w:r w:rsidRPr="00B62277">
        <w:rPr>
          <w:rFonts w:ascii="Consolas" w:eastAsia="Times New Roman" w:hAnsi="Consolas" w:cs="Consolas"/>
          <w:color w:val="333333"/>
          <w:sz w:val="18"/>
          <w:szCs w:val="18"/>
          <w:shd w:val="clear" w:color="auto" w:fill="F7F7F7"/>
          <w:lang w:val="en-CH"/>
        </w:rPr>
        <w:t>,</w:t>
      </w:r>
    </w:p>
    <w:p w14:paraId="3AD95EE6"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B62277">
        <w:rPr>
          <w:rFonts w:ascii="Consolas" w:eastAsia="Times New Roman" w:hAnsi="Consolas" w:cs="Consolas"/>
          <w:color w:val="333333"/>
          <w:sz w:val="18"/>
          <w:szCs w:val="18"/>
          <w:shd w:val="clear" w:color="auto" w:fill="F7F7F7"/>
          <w:lang w:val="en-CH"/>
        </w:rPr>
        <w:t xml:space="preserve">                        </w:t>
      </w:r>
      <w:r w:rsidRPr="00B62277">
        <w:rPr>
          <w:rFonts w:ascii="Consolas" w:eastAsia="Times New Roman" w:hAnsi="Consolas" w:cs="Consolas"/>
          <w:color w:val="902000"/>
          <w:sz w:val="18"/>
          <w:szCs w:val="18"/>
          <w:shd w:val="clear" w:color="auto" w:fill="F7F7F7"/>
          <w:lang w:val="en-CH"/>
        </w:rPr>
        <w:t>n.chains=</w:t>
      </w:r>
      <w:r w:rsidRPr="00B62277">
        <w:rPr>
          <w:rFonts w:ascii="Consolas" w:eastAsia="Times New Roman" w:hAnsi="Consolas" w:cs="Consolas"/>
          <w:color w:val="40A070"/>
          <w:sz w:val="18"/>
          <w:szCs w:val="18"/>
          <w:shd w:val="clear" w:color="auto" w:fill="F7F7F7"/>
          <w:lang w:val="en-CH"/>
        </w:rPr>
        <w:t>2</w:t>
      </w:r>
      <w:r w:rsidRPr="00B62277">
        <w:rPr>
          <w:rFonts w:ascii="Consolas" w:eastAsia="Times New Roman" w:hAnsi="Consolas" w:cs="Consolas"/>
          <w:color w:val="333333"/>
          <w:sz w:val="18"/>
          <w:szCs w:val="18"/>
          <w:shd w:val="clear" w:color="auto" w:fill="F7F7F7"/>
          <w:lang w:val="en-CH"/>
        </w:rPr>
        <w:t>)</w:t>
      </w:r>
    </w:p>
    <w:p w14:paraId="401A7E5D"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i/>
          <w:iCs/>
          <w:color w:val="60A0B0"/>
          <w:sz w:val="18"/>
          <w:szCs w:val="18"/>
          <w:shd w:val="clear" w:color="auto" w:fill="F7F7F7"/>
          <w:lang w:val="en-CH"/>
        </w:rPr>
        <w:t xml:space="preserve">#&gt; </w:t>
      </w:r>
      <w:r w:rsidRPr="00B62277">
        <w:rPr>
          <w:rFonts w:ascii="Consolas" w:eastAsia="Times New Roman" w:hAnsi="Consolas" w:cs="Consolas"/>
          <w:b/>
          <w:bCs/>
          <w:color w:val="FF0000"/>
          <w:sz w:val="18"/>
          <w:szCs w:val="18"/>
          <w:shd w:val="clear" w:color="auto" w:fill="F7F7F7"/>
          <w:lang w:val="en-CH"/>
        </w:rPr>
        <w:t>NOTE</w:t>
      </w:r>
      <w:r w:rsidRPr="00B62277">
        <w:rPr>
          <w:rFonts w:ascii="Consolas" w:eastAsia="Times New Roman" w:hAnsi="Consolas" w:cs="Consolas"/>
          <w:i/>
          <w:iCs/>
          <w:color w:val="60A0B0"/>
          <w:sz w:val="18"/>
          <w:szCs w:val="18"/>
          <w:shd w:val="clear" w:color="auto" w:fill="F7F7F7"/>
          <w:lang w:val="en-CH"/>
        </w:rPr>
        <w:t>: Stopping adaptation</w:t>
      </w:r>
    </w:p>
    <w:p w14:paraId="536E8356"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b/>
          <w:bCs/>
          <w:color w:val="000000"/>
          <w:sz w:val="21"/>
          <w:szCs w:val="21"/>
          <w:lang w:val="en-CH"/>
        </w:rPr>
        <w:t>Output</w:t>
      </w:r>
    </w:p>
    <w:p w14:paraId="51B15401"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Table of estimates</w:t>
      </w:r>
    </w:p>
    <w:p w14:paraId="1AF09B6F"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knitr</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kable</w:t>
      </w:r>
      <w:r w:rsidRPr="00B62277">
        <w:rPr>
          <w:rFonts w:ascii="Consolas" w:eastAsia="Times New Roman" w:hAnsi="Consolas" w:cs="Consolas"/>
          <w:color w:val="333333"/>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summary</w:t>
      </w:r>
      <w:r w:rsidRPr="00B62277">
        <w:rPr>
          <w:rFonts w:ascii="Consolas" w:eastAsia="Times New Roman" w:hAnsi="Consolas" w:cs="Consolas"/>
          <w:color w:val="333333"/>
          <w:sz w:val="18"/>
          <w:szCs w:val="18"/>
          <w:shd w:val="clear" w:color="auto" w:fill="F7F7F7"/>
          <w:lang w:val="en-CH"/>
        </w:rPr>
        <w:t>(jagsfit5))</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90"/>
        <w:gridCol w:w="610"/>
      </w:tblGrid>
      <w:tr w:rsidR="00B62277" w:rsidRPr="00B62277" w14:paraId="79735D71" w14:textId="77777777" w:rsidTr="00B62277">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B87A879" w14:textId="77777777" w:rsidR="00B62277" w:rsidRPr="00B62277" w:rsidRDefault="00B62277" w:rsidP="00B62277">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E56F7CF"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96D8F7A"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B25F58A"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A498E25"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2DEE134"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B7277D6"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16C0E75" w14:textId="77777777" w:rsidR="00B62277" w:rsidRPr="00B62277" w:rsidRDefault="00B62277" w:rsidP="00B62277">
            <w:pPr>
              <w:spacing w:before="240" w:after="240"/>
              <w:jc w:val="right"/>
              <w:rPr>
                <w:rFonts w:ascii="Times New Roman" w:eastAsia="Times New Roman" w:hAnsi="Times New Roman" w:cs="Times New Roman"/>
                <w:b/>
                <w:bCs/>
                <w:lang w:val="en-CH"/>
              </w:rPr>
            </w:pPr>
            <w:r w:rsidRPr="00B62277">
              <w:rPr>
                <w:rFonts w:ascii="Times New Roman" w:eastAsia="Times New Roman" w:hAnsi="Times New Roman" w:cs="Times New Roman"/>
                <w:b/>
                <w:bCs/>
                <w:lang w:val="en-CH"/>
              </w:rPr>
              <w:t>n.eff</w:t>
            </w:r>
          </w:p>
        </w:tc>
      </w:tr>
      <w:tr w:rsidR="00B62277" w:rsidRPr="00B62277" w14:paraId="129605A4"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9D4A811"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E40834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F9BC6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6BD5AF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9577B4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C20A8C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F6F82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C9A32A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w:t>
            </w:r>
          </w:p>
        </w:tc>
      </w:tr>
      <w:tr w:rsidR="00B62277" w:rsidRPr="00B62277" w14:paraId="03E5BB41"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063174F"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481E40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0.912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616A2F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1.703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D7681D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0.418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6602A7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0.867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48E4E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3.432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182401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1.470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CE0B75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27</w:t>
            </w:r>
          </w:p>
        </w:tc>
      </w:tr>
      <w:tr w:rsidR="00B62277" w:rsidRPr="00B62277" w14:paraId="77767EF7"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F4D66D6"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lastRenderedPageBreak/>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6ED86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1.525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2703417"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1.633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58B465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0.648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B1799A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1.538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36D9DA4"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3.739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45627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0.998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E01AF1"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13</w:t>
            </w:r>
          </w:p>
        </w:tc>
      </w:tr>
      <w:tr w:rsidR="00B62277" w:rsidRPr="00B62277" w14:paraId="50C83008"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7F1CDD5"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7220D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0.374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F62EEB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1.733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16C99B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0.141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E51633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0.360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357D9C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1.195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C4A3B9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1.043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6DD3F0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11</w:t>
            </w:r>
          </w:p>
        </w:tc>
      </w:tr>
      <w:tr w:rsidR="00B62277" w:rsidRPr="00B62277" w14:paraId="28381CD7" w14:textId="77777777" w:rsidTr="00B62277">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AE79519"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g</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14FB308"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0.986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993F04E"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1.456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B76B53A"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0.518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4136A8F"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0.971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7EBA66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2.118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5C5919"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1.096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D2E216"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26</w:t>
            </w:r>
          </w:p>
        </w:tc>
      </w:tr>
      <w:tr w:rsidR="00B62277" w:rsidRPr="00B62277" w14:paraId="586CF5A9" w14:textId="77777777" w:rsidTr="00B62277">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B73C73" w14:textId="77777777" w:rsidR="00B62277" w:rsidRPr="00B62277" w:rsidRDefault="00B62277" w:rsidP="00B62277">
            <w:pPr>
              <w:spacing w:before="240" w:after="240" w:line="270" w:lineRule="atLeast"/>
              <w:rPr>
                <w:rFonts w:ascii="Times New Roman" w:eastAsia="Times New Roman" w:hAnsi="Times New Roman" w:cs="Times New Roman"/>
                <w:lang w:val="en-CH"/>
              </w:rPr>
            </w:pPr>
            <w:r w:rsidRPr="00B62277">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F96C12D"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0.973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7D9412"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0.365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DA63D45"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0.492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D896BE3"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0.868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BFCCBE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1.771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C27B1CB"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1.478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9DC6DCC" w14:textId="77777777" w:rsidR="00B62277" w:rsidRPr="00B62277" w:rsidRDefault="00B62277" w:rsidP="00B62277">
            <w:pPr>
              <w:spacing w:before="240" w:after="240" w:line="270" w:lineRule="atLeast"/>
              <w:jc w:val="right"/>
              <w:rPr>
                <w:rFonts w:ascii="Times New Roman" w:eastAsia="Times New Roman" w:hAnsi="Times New Roman" w:cs="Times New Roman"/>
                <w:lang w:val="en-CH"/>
              </w:rPr>
            </w:pPr>
            <w:r w:rsidRPr="00B62277">
              <w:rPr>
                <w:rFonts w:ascii="Times New Roman" w:eastAsia="Times New Roman" w:hAnsi="Times New Roman" w:cs="Times New Roman"/>
                <w:lang w:val="en-CH"/>
              </w:rPr>
              <w:t>17</w:t>
            </w:r>
          </w:p>
        </w:tc>
      </w:tr>
    </w:tbl>
    <w:p w14:paraId="67194A54"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i/>
          <w:iCs/>
          <w:color w:val="000000"/>
          <w:sz w:val="21"/>
          <w:szCs w:val="21"/>
          <w:lang w:val="en-CH"/>
        </w:rPr>
        <w:t>Trace plot of estimates</w:t>
      </w:r>
    </w:p>
    <w:p w14:paraId="504574F9" w14:textId="77777777" w:rsidR="00B62277" w:rsidRPr="00B62277" w:rsidRDefault="00B62277" w:rsidP="00B622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B62277">
        <w:rPr>
          <w:rFonts w:ascii="Consolas" w:eastAsia="Times New Roman" w:hAnsi="Consolas" w:cs="Consolas"/>
          <w:color w:val="333333"/>
          <w:sz w:val="18"/>
          <w:szCs w:val="18"/>
          <w:shd w:val="clear" w:color="auto" w:fill="F7F7F7"/>
          <w:lang w:val="en-CH"/>
        </w:rPr>
        <w:t>coda</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b/>
          <w:bCs/>
          <w:color w:val="007020"/>
          <w:sz w:val="18"/>
          <w:szCs w:val="18"/>
          <w:shd w:val="clear" w:color="auto" w:fill="F7F7F7"/>
          <w:lang w:val="en-CH"/>
        </w:rPr>
        <w:t>traceplot</w:t>
      </w:r>
      <w:r w:rsidRPr="00B62277">
        <w:rPr>
          <w:rFonts w:ascii="Consolas" w:eastAsia="Times New Roman" w:hAnsi="Consolas" w:cs="Consolas"/>
          <w:color w:val="333333"/>
          <w:sz w:val="18"/>
          <w:szCs w:val="18"/>
          <w:shd w:val="clear" w:color="auto" w:fill="F7F7F7"/>
          <w:lang w:val="en-CH"/>
        </w:rPr>
        <w:t>(jagsfit5</w:t>
      </w:r>
      <w:r w:rsidRPr="00B62277">
        <w:rPr>
          <w:rFonts w:ascii="Consolas" w:eastAsia="Times New Roman" w:hAnsi="Consolas" w:cs="Consolas"/>
          <w:color w:val="666666"/>
          <w:sz w:val="18"/>
          <w:szCs w:val="18"/>
          <w:shd w:val="clear" w:color="auto" w:fill="F7F7F7"/>
          <w:lang w:val="en-CH"/>
        </w:rPr>
        <w:t>$</w:t>
      </w:r>
      <w:r w:rsidRPr="00B62277">
        <w:rPr>
          <w:rFonts w:ascii="Consolas" w:eastAsia="Times New Roman" w:hAnsi="Consolas" w:cs="Consolas"/>
          <w:color w:val="333333"/>
          <w:sz w:val="18"/>
          <w:szCs w:val="18"/>
          <w:shd w:val="clear" w:color="auto" w:fill="F7F7F7"/>
          <w:lang w:val="en-CH"/>
        </w:rPr>
        <w:t>samples)</w:t>
      </w:r>
    </w:p>
    <w:p w14:paraId="13A542FC" w14:textId="1E465B45"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noProof/>
        </w:rPr>
        <w:drawing>
          <wp:inline distT="0" distB="0" distL="0" distR="0" wp14:anchorId="692DAA13" wp14:editId="19CB108B">
            <wp:extent cx="18288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17E27B0A" wp14:editId="12F5992F">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6696E3D4" wp14:editId="664DE814">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45AF3ADF" wp14:editId="6F0084E3">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6E724457" wp14:editId="49CFC9D9">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B62277">
        <w:rPr>
          <w:noProof/>
        </w:rPr>
        <w:drawing>
          <wp:inline distT="0" distB="0" distL="0" distR="0" wp14:anchorId="30B4BAD0" wp14:editId="47F113FF">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6077ECF" w14:textId="77777777" w:rsidR="00B62277" w:rsidRPr="00B62277" w:rsidRDefault="00B62277" w:rsidP="00B62277">
      <w:pPr>
        <w:spacing w:after="100" w:afterAutospacing="1" w:line="600" w:lineRule="atLeast"/>
        <w:outlineLvl w:val="0"/>
        <w:rPr>
          <w:rFonts w:ascii="Open Sans" w:eastAsia="Times New Roman" w:hAnsi="Open Sans" w:cs="Open Sans"/>
          <w:b/>
          <w:bCs/>
          <w:color w:val="000000"/>
          <w:kern w:val="36"/>
          <w:sz w:val="53"/>
          <w:szCs w:val="53"/>
          <w:lang w:val="en-CH"/>
        </w:rPr>
      </w:pPr>
      <w:r w:rsidRPr="00B62277">
        <w:rPr>
          <w:rFonts w:ascii="Open Sans" w:eastAsia="Times New Roman" w:hAnsi="Open Sans" w:cs="Open Sans"/>
          <w:b/>
          <w:bCs/>
          <w:color w:val="000000"/>
          <w:kern w:val="36"/>
          <w:sz w:val="53"/>
          <w:szCs w:val="53"/>
          <w:lang w:val="en-CH"/>
        </w:rPr>
        <w:t>References</w:t>
      </w:r>
    </w:p>
    <w:p w14:paraId="2898AD0F"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Dias, Sofia, N. J. Welton, V. C. C. Marinho, G. Salanti, J.P.T Higgins, and A. E. Ades. 2010. “Estimation and Adjustment of Bias in Randomized Evidence by Using Mixed Treatment Comparison Meta-Analysis.” </w:t>
      </w:r>
      <w:r w:rsidRPr="00B62277">
        <w:rPr>
          <w:rFonts w:ascii="Open Sans" w:eastAsia="Times New Roman" w:hAnsi="Open Sans" w:cs="Open Sans"/>
          <w:i/>
          <w:iCs/>
          <w:color w:val="000000"/>
          <w:sz w:val="21"/>
          <w:szCs w:val="21"/>
          <w:lang w:val="en-CH"/>
        </w:rPr>
        <w:t>Journal of the Royal Statistical Society</w:t>
      </w:r>
      <w:r w:rsidRPr="00B62277">
        <w:rPr>
          <w:rFonts w:ascii="Open Sans" w:eastAsia="Times New Roman" w:hAnsi="Open Sans" w:cs="Open Sans"/>
          <w:color w:val="000000"/>
          <w:sz w:val="21"/>
          <w:szCs w:val="21"/>
          <w:lang w:val="en-CH"/>
        </w:rPr>
        <w:t> 173: 613–29.</w:t>
      </w:r>
    </w:p>
    <w:p w14:paraId="0433D479"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Hamza T, Kuhle J, Pellegrini F. 2021. “Flexible Generic Framework for Evidence Synthesis in Health Technology Assessment.” </w:t>
      </w:r>
      <w:r w:rsidRPr="00B62277">
        <w:rPr>
          <w:rFonts w:ascii="Open Sans" w:eastAsia="Times New Roman" w:hAnsi="Open Sans" w:cs="Open Sans"/>
          <w:i/>
          <w:iCs/>
          <w:color w:val="000000"/>
          <w:sz w:val="21"/>
          <w:szCs w:val="21"/>
          <w:lang w:val="en-CH"/>
        </w:rPr>
        <w:t>Unpublished</w:t>
      </w:r>
      <w:r w:rsidRPr="00B62277">
        <w:rPr>
          <w:rFonts w:ascii="Open Sans" w:eastAsia="Times New Roman" w:hAnsi="Open Sans" w:cs="Open Sans"/>
          <w:color w:val="000000"/>
          <w:sz w:val="21"/>
          <w:szCs w:val="21"/>
          <w:lang w:val="en-CH"/>
        </w:rPr>
        <w:t>.</w:t>
      </w:r>
    </w:p>
    <w:p w14:paraId="536AC607"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lastRenderedPageBreak/>
        <w:t>Plummer, Martyn. 2003. “JAGS: A Program for Analysis of Bayesian Graphical Models Using Gibbs Sampling.”</w:t>
      </w:r>
    </w:p>
    <w:p w14:paraId="423BCA7E" w14:textId="77777777" w:rsidR="00B62277" w:rsidRPr="00B62277" w:rsidRDefault="00B62277" w:rsidP="00B62277">
      <w:pPr>
        <w:spacing w:before="120" w:after="120"/>
        <w:rPr>
          <w:rFonts w:ascii="Open Sans" w:eastAsia="Times New Roman" w:hAnsi="Open Sans" w:cs="Open Sans"/>
          <w:color w:val="000000"/>
          <w:sz w:val="21"/>
          <w:szCs w:val="21"/>
          <w:lang w:val="en-CH"/>
        </w:rPr>
      </w:pPr>
      <w:r w:rsidRPr="00B62277">
        <w:rPr>
          <w:rFonts w:ascii="Open Sans" w:eastAsia="Times New Roman" w:hAnsi="Open Sans" w:cs="Open Sans"/>
          <w:color w:val="000000"/>
          <w:sz w:val="21"/>
          <w:szCs w:val="21"/>
          <w:lang w:val="en-CH"/>
        </w:rPr>
        <w:t>Verde, Pablo Emilio. 2020. “A Bias-Corrected Meta-Analysis Model for Combining, Studies of Different Types and Quality.” </w:t>
      </w:r>
      <w:r w:rsidRPr="00B62277">
        <w:rPr>
          <w:rFonts w:ascii="Open Sans" w:eastAsia="Times New Roman" w:hAnsi="Open Sans" w:cs="Open Sans"/>
          <w:i/>
          <w:iCs/>
          <w:color w:val="000000"/>
          <w:sz w:val="21"/>
          <w:szCs w:val="21"/>
          <w:lang w:val="en-CH"/>
        </w:rPr>
        <w:t>Biometrical Journal. Biometrische Zeitschrift</w:t>
      </w:r>
      <w:r w:rsidRPr="00B62277">
        <w:rPr>
          <w:rFonts w:ascii="Open Sans" w:eastAsia="Times New Roman" w:hAnsi="Open Sans" w:cs="Open Sans"/>
          <w:color w:val="000000"/>
          <w:sz w:val="21"/>
          <w:szCs w:val="21"/>
          <w:lang w:val="en-CH"/>
        </w:rPr>
        <w:t>, September. </w:t>
      </w:r>
      <w:hyperlink r:id="rId47" w:history="1">
        <w:r w:rsidRPr="00B62277">
          <w:rPr>
            <w:rFonts w:ascii="Open Sans" w:eastAsia="Times New Roman" w:hAnsi="Open Sans" w:cs="Open Sans"/>
            <w:color w:val="0033DD"/>
            <w:sz w:val="21"/>
            <w:szCs w:val="21"/>
            <w:u w:val="single"/>
            <w:lang w:val="en-CH"/>
          </w:rPr>
          <w:t>https://doi.org/10.1002/bimj.201900376</w:t>
        </w:r>
      </w:hyperlink>
      <w:r w:rsidRPr="00B62277">
        <w:rPr>
          <w:rFonts w:ascii="Open Sans" w:eastAsia="Times New Roman" w:hAnsi="Open Sans" w:cs="Open Sans"/>
          <w:color w:val="000000"/>
          <w:sz w:val="21"/>
          <w:szCs w:val="21"/>
          <w:lang w:val="en-CH"/>
        </w:rPr>
        <w:t>.</w:t>
      </w:r>
    </w:p>
    <w:p w14:paraId="17B99070" w14:textId="77777777" w:rsidR="00F57303" w:rsidRDefault="00F57303"/>
    <w:sectPr w:rsidR="00F57303" w:rsidSect="00A20F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SizeThreeSym">
    <w:altName w:val="STIXSizeThreeSym"/>
    <w:panose1 w:val="00000000000000000000"/>
    <w:charset w:val="4D"/>
    <w:family w:val="auto"/>
    <w:notTrueType/>
    <w:pitch w:val="variable"/>
    <w:sig w:usb0="00000063" w:usb1="000080C4" w:usb2="00000000" w:usb3="00000000" w:csb0="8000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644B6"/>
    <w:multiLevelType w:val="multilevel"/>
    <w:tmpl w:val="935E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20505"/>
    <w:multiLevelType w:val="multilevel"/>
    <w:tmpl w:val="9E9E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77"/>
    <w:rsid w:val="000175AC"/>
    <w:rsid w:val="00084D37"/>
    <w:rsid w:val="000A585D"/>
    <w:rsid w:val="001820A9"/>
    <w:rsid w:val="0019527D"/>
    <w:rsid w:val="001D2363"/>
    <w:rsid w:val="001D5EEF"/>
    <w:rsid w:val="00315D4C"/>
    <w:rsid w:val="00337F0E"/>
    <w:rsid w:val="003B3DBD"/>
    <w:rsid w:val="003D6AAF"/>
    <w:rsid w:val="0040030E"/>
    <w:rsid w:val="004149B9"/>
    <w:rsid w:val="004D269A"/>
    <w:rsid w:val="00501860"/>
    <w:rsid w:val="0055667F"/>
    <w:rsid w:val="005B7CF8"/>
    <w:rsid w:val="006C3D0B"/>
    <w:rsid w:val="0074503D"/>
    <w:rsid w:val="007C4B54"/>
    <w:rsid w:val="007F7557"/>
    <w:rsid w:val="008A710E"/>
    <w:rsid w:val="00992EE2"/>
    <w:rsid w:val="00995BB9"/>
    <w:rsid w:val="009E0BFA"/>
    <w:rsid w:val="00A20F3E"/>
    <w:rsid w:val="00A34540"/>
    <w:rsid w:val="00A37FCC"/>
    <w:rsid w:val="00A83901"/>
    <w:rsid w:val="00AC6EAD"/>
    <w:rsid w:val="00B074ED"/>
    <w:rsid w:val="00B5059E"/>
    <w:rsid w:val="00B62277"/>
    <w:rsid w:val="00BA1377"/>
    <w:rsid w:val="00BE718B"/>
    <w:rsid w:val="00CB699A"/>
    <w:rsid w:val="00DB5240"/>
    <w:rsid w:val="00DB5652"/>
    <w:rsid w:val="00DD48A6"/>
    <w:rsid w:val="00E15633"/>
    <w:rsid w:val="00E45054"/>
    <w:rsid w:val="00E94F82"/>
    <w:rsid w:val="00EA2E6B"/>
    <w:rsid w:val="00EB5917"/>
    <w:rsid w:val="00F3127B"/>
    <w:rsid w:val="00F57303"/>
    <w:rsid w:val="00F94D78"/>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4:docId w14:val="65025B20"/>
  <w15:chartTrackingRefBased/>
  <w15:docId w15:val="{34E1554B-3956-614D-838F-33B35595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B62277"/>
    <w:pPr>
      <w:spacing w:before="100" w:beforeAutospacing="1" w:after="100" w:afterAutospacing="1"/>
      <w:outlineLvl w:val="0"/>
    </w:pPr>
    <w:rPr>
      <w:rFonts w:ascii="Times New Roman" w:eastAsia="Times New Roman" w:hAnsi="Times New Roman" w:cs="Times New Roman"/>
      <w:b/>
      <w:bCs/>
      <w:kern w:val="36"/>
      <w:sz w:val="48"/>
      <w:szCs w:val="48"/>
      <w:lang w:val="en-CH"/>
    </w:rPr>
  </w:style>
  <w:style w:type="paragraph" w:styleId="Heading2">
    <w:name w:val="heading 2"/>
    <w:basedOn w:val="Normal"/>
    <w:link w:val="Heading2Char"/>
    <w:uiPriority w:val="9"/>
    <w:qFormat/>
    <w:rsid w:val="00B62277"/>
    <w:pPr>
      <w:spacing w:before="100" w:beforeAutospacing="1" w:after="100" w:afterAutospacing="1"/>
      <w:outlineLvl w:val="1"/>
    </w:pPr>
    <w:rPr>
      <w:rFonts w:ascii="Times New Roman" w:eastAsia="Times New Roman" w:hAnsi="Times New Roman" w:cs="Times New Roman"/>
      <w:b/>
      <w:bCs/>
      <w:sz w:val="36"/>
      <w:szCs w:val="36"/>
      <w:lang w:val="en-CH"/>
    </w:rPr>
  </w:style>
  <w:style w:type="paragraph" w:styleId="Heading3">
    <w:name w:val="heading 3"/>
    <w:basedOn w:val="Normal"/>
    <w:link w:val="Heading3Char"/>
    <w:uiPriority w:val="9"/>
    <w:qFormat/>
    <w:rsid w:val="00B62277"/>
    <w:pPr>
      <w:spacing w:before="100" w:beforeAutospacing="1" w:after="100" w:afterAutospacing="1"/>
      <w:outlineLvl w:val="2"/>
    </w:pPr>
    <w:rPr>
      <w:rFonts w:ascii="Times New Roman" w:eastAsia="Times New Roman" w:hAnsi="Times New Roman" w:cs="Times New Roman"/>
      <w:b/>
      <w:bCs/>
      <w:sz w:val="27"/>
      <w:szCs w:val="27"/>
      <w:lang w:val="en-CH"/>
    </w:rPr>
  </w:style>
  <w:style w:type="paragraph" w:styleId="Heading4">
    <w:name w:val="heading 4"/>
    <w:basedOn w:val="Normal"/>
    <w:link w:val="Heading4Char"/>
    <w:uiPriority w:val="9"/>
    <w:qFormat/>
    <w:rsid w:val="00B62277"/>
    <w:pPr>
      <w:spacing w:before="100" w:beforeAutospacing="1" w:after="100" w:afterAutospacing="1"/>
      <w:outlineLvl w:val="3"/>
    </w:pPr>
    <w:rPr>
      <w:rFonts w:ascii="Times New Roman" w:eastAsia="Times New Roman" w:hAnsi="Times New Roman" w:cs="Times New Roman"/>
      <w:b/>
      <w:bCs/>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2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2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2277"/>
    <w:rPr>
      <w:rFonts w:ascii="Times New Roman" w:eastAsia="Times New Roman" w:hAnsi="Times New Roman" w:cs="Times New Roman"/>
      <w:b/>
      <w:bCs/>
    </w:rPr>
  </w:style>
  <w:style w:type="paragraph" w:customStyle="1" w:styleId="msonormal0">
    <w:name w:val="msonormal"/>
    <w:basedOn w:val="Normal"/>
    <w:rsid w:val="00B62277"/>
    <w:pPr>
      <w:spacing w:before="100" w:beforeAutospacing="1" w:after="100" w:afterAutospacing="1"/>
    </w:pPr>
    <w:rPr>
      <w:rFonts w:ascii="Times New Roman" w:eastAsia="Times New Roman" w:hAnsi="Times New Roman" w:cs="Times New Roman"/>
      <w:lang w:val="en-CH"/>
    </w:rPr>
  </w:style>
  <w:style w:type="character" w:styleId="Hyperlink">
    <w:name w:val="Hyperlink"/>
    <w:basedOn w:val="DefaultParagraphFont"/>
    <w:uiPriority w:val="99"/>
    <w:semiHidden/>
    <w:unhideWhenUsed/>
    <w:rsid w:val="00B62277"/>
    <w:rPr>
      <w:color w:val="0000FF"/>
      <w:u w:val="single"/>
    </w:rPr>
  </w:style>
  <w:style w:type="character" w:styleId="FollowedHyperlink">
    <w:name w:val="FollowedHyperlink"/>
    <w:basedOn w:val="DefaultParagraphFont"/>
    <w:uiPriority w:val="99"/>
    <w:semiHidden/>
    <w:unhideWhenUsed/>
    <w:rsid w:val="00B62277"/>
    <w:rPr>
      <w:color w:val="800080"/>
      <w:u w:val="single"/>
    </w:rPr>
  </w:style>
  <w:style w:type="character" w:customStyle="1" w:styleId="toc-section-number">
    <w:name w:val="toc-section-number"/>
    <w:basedOn w:val="DefaultParagraphFont"/>
    <w:rsid w:val="00B62277"/>
  </w:style>
  <w:style w:type="paragraph" w:styleId="HTMLPreformatted">
    <w:name w:val="HTML Preformatted"/>
    <w:basedOn w:val="Normal"/>
    <w:link w:val="HTMLPreformattedChar"/>
    <w:uiPriority w:val="99"/>
    <w:semiHidden/>
    <w:unhideWhenUsed/>
    <w:rsid w:val="00B6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rPr>
  </w:style>
  <w:style w:type="character" w:customStyle="1" w:styleId="HTMLPreformattedChar">
    <w:name w:val="HTML Preformatted Char"/>
    <w:basedOn w:val="DefaultParagraphFont"/>
    <w:link w:val="HTMLPreformatted"/>
    <w:uiPriority w:val="99"/>
    <w:semiHidden/>
    <w:rsid w:val="00B622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277"/>
    <w:rPr>
      <w:rFonts w:ascii="Courier New" w:eastAsia="Times New Roman" w:hAnsi="Courier New" w:cs="Courier New"/>
      <w:sz w:val="20"/>
      <w:szCs w:val="20"/>
    </w:rPr>
  </w:style>
  <w:style w:type="character" w:customStyle="1" w:styleId="kw">
    <w:name w:val="kw"/>
    <w:basedOn w:val="DefaultParagraphFont"/>
    <w:rsid w:val="00B62277"/>
  </w:style>
  <w:style w:type="character" w:customStyle="1" w:styleId="co">
    <w:name w:val="co"/>
    <w:basedOn w:val="DefaultParagraphFont"/>
    <w:rsid w:val="00B62277"/>
  </w:style>
  <w:style w:type="character" w:customStyle="1" w:styleId="st">
    <w:name w:val="st"/>
    <w:basedOn w:val="DefaultParagraphFont"/>
    <w:rsid w:val="00B62277"/>
  </w:style>
  <w:style w:type="character" w:customStyle="1" w:styleId="header-section-number">
    <w:name w:val="header-section-number"/>
    <w:basedOn w:val="DefaultParagraphFont"/>
    <w:rsid w:val="00B62277"/>
  </w:style>
  <w:style w:type="paragraph" w:styleId="NormalWeb">
    <w:name w:val="Normal (Web)"/>
    <w:basedOn w:val="Normal"/>
    <w:uiPriority w:val="99"/>
    <w:semiHidden/>
    <w:unhideWhenUsed/>
    <w:rsid w:val="00B62277"/>
    <w:pPr>
      <w:spacing w:before="100" w:beforeAutospacing="1" w:after="100" w:afterAutospacing="1"/>
    </w:pPr>
    <w:rPr>
      <w:rFonts w:ascii="Times New Roman" w:eastAsia="Times New Roman" w:hAnsi="Times New Roman" w:cs="Times New Roman"/>
      <w:lang w:val="en-CH"/>
    </w:rPr>
  </w:style>
  <w:style w:type="character" w:customStyle="1" w:styleId="math">
    <w:name w:val="math"/>
    <w:basedOn w:val="DefaultParagraphFont"/>
    <w:rsid w:val="00B62277"/>
  </w:style>
  <w:style w:type="character" w:customStyle="1" w:styleId="mathjax">
    <w:name w:val="mathjax"/>
    <w:basedOn w:val="DefaultParagraphFont"/>
    <w:rsid w:val="00B62277"/>
  </w:style>
  <w:style w:type="character" w:customStyle="1" w:styleId="mrow">
    <w:name w:val="mrow"/>
    <w:basedOn w:val="DefaultParagraphFont"/>
    <w:rsid w:val="00B62277"/>
  </w:style>
  <w:style w:type="character" w:customStyle="1" w:styleId="mi">
    <w:name w:val="mi"/>
    <w:basedOn w:val="DefaultParagraphFont"/>
    <w:rsid w:val="00B62277"/>
  </w:style>
  <w:style w:type="character" w:customStyle="1" w:styleId="mo">
    <w:name w:val="mo"/>
    <w:basedOn w:val="DefaultParagraphFont"/>
    <w:rsid w:val="00B62277"/>
  </w:style>
  <w:style w:type="character" w:customStyle="1" w:styleId="mn">
    <w:name w:val="mn"/>
    <w:basedOn w:val="DefaultParagraphFont"/>
    <w:rsid w:val="00B62277"/>
  </w:style>
  <w:style w:type="character" w:customStyle="1" w:styleId="msubsup">
    <w:name w:val="msubsup"/>
    <w:basedOn w:val="DefaultParagraphFont"/>
    <w:rsid w:val="00B62277"/>
  </w:style>
  <w:style w:type="character" w:customStyle="1" w:styleId="mjxassistivemathml">
    <w:name w:val="mjx_assistive_mathml"/>
    <w:basedOn w:val="DefaultParagraphFont"/>
    <w:rsid w:val="00B62277"/>
  </w:style>
  <w:style w:type="character" w:customStyle="1" w:styleId="texatom">
    <w:name w:val="texatom"/>
    <w:basedOn w:val="DefaultParagraphFont"/>
    <w:rsid w:val="00B62277"/>
  </w:style>
  <w:style w:type="character" w:customStyle="1" w:styleId="munderover">
    <w:name w:val="munderover"/>
    <w:basedOn w:val="DefaultParagraphFont"/>
    <w:rsid w:val="00B62277"/>
  </w:style>
  <w:style w:type="character" w:customStyle="1" w:styleId="citation">
    <w:name w:val="citation"/>
    <w:basedOn w:val="DefaultParagraphFont"/>
    <w:rsid w:val="00B62277"/>
  </w:style>
  <w:style w:type="character" w:styleId="Strong">
    <w:name w:val="Strong"/>
    <w:basedOn w:val="DefaultParagraphFont"/>
    <w:uiPriority w:val="22"/>
    <w:qFormat/>
    <w:rsid w:val="00B62277"/>
    <w:rPr>
      <w:b/>
      <w:bCs/>
    </w:rPr>
  </w:style>
  <w:style w:type="character" w:customStyle="1" w:styleId="mtable">
    <w:name w:val="mtable"/>
    <w:basedOn w:val="DefaultParagraphFont"/>
    <w:rsid w:val="00B62277"/>
  </w:style>
  <w:style w:type="character" w:customStyle="1" w:styleId="mtd">
    <w:name w:val="mtd"/>
    <w:basedOn w:val="DefaultParagraphFont"/>
    <w:rsid w:val="00B62277"/>
  </w:style>
  <w:style w:type="character" w:customStyle="1" w:styleId="mtext">
    <w:name w:val="mtext"/>
    <w:basedOn w:val="DefaultParagraphFont"/>
    <w:rsid w:val="00B62277"/>
  </w:style>
  <w:style w:type="character" w:styleId="Emphasis">
    <w:name w:val="Emphasis"/>
    <w:basedOn w:val="DefaultParagraphFont"/>
    <w:uiPriority w:val="20"/>
    <w:qFormat/>
    <w:rsid w:val="00B62277"/>
    <w:rPr>
      <w:i/>
      <w:iCs/>
    </w:rPr>
  </w:style>
  <w:style w:type="character" w:customStyle="1" w:styleId="op">
    <w:name w:val="op"/>
    <w:basedOn w:val="DefaultParagraphFont"/>
    <w:rsid w:val="00B62277"/>
  </w:style>
  <w:style w:type="character" w:customStyle="1" w:styleId="dt">
    <w:name w:val="dt"/>
    <w:basedOn w:val="DefaultParagraphFont"/>
    <w:rsid w:val="00B62277"/>
  </w:style>
  <w:style w:type="character" w:customStyle="1" w:styleId="dv">
    <w:name w:val="dv"/>
    <w:basedOn w:val="DefaultParagraphFont"/>
    <w:rsid w:val="00B62277"/>
  </w:style>
  <w:style w:type="character" w:customStyle="1" w:styleId="al">
    <w:name w:val="al"/>
    <w:basedOn w:val="DefaultParagraphFont"/>
    <w:rsid w:val="00B6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3371">
      <w:bodyDiv w:val="1"/>
      <w:marLeft w:val="0"/>
      <w:marRight w:val="0"/>
      <w:marTop w:val="0"/>
      <w:marBottom w:val="0"/>
      <w:divBdr>
        <w:top w:val="none" w:sz="0" w:space="0" w:color="auto"/>
        <w:left w:val="none" w:sz="0" w:space="0" w:color="auto"/>
        <w:bottom w:val="none" w:sz="0" w:space="0" w:color="auto"/>
        <w:right w:val="none" w:sz="0" w:space="0" w:color="auto"/>
      </w:divBdr>
      <w:divsChild>
        <w:div w:id="1910651326">
          <w:marLeft w:val="150"/>
          <w:marRight w:val="0"/>
          <w:marTop w:val="0"/>
          <w:marBottom w:val="150"/>
          <w:divBdr>
            <w:top w:val="single" w:sz="6" w:space="3" w:color="CCCCCC"/>
            <w:left w:val="single" w:sz="6" w:space="3" w:color="CCCCCC"/>
            <w:bottom w:val="single" w:sz="6" w:space="3" w:color="CCCCCC"/>
            <w:right w:val="single" w:sz="6" w:space="3" w:color="CCCCCC"/>
          </w:divBdr>
        </w:div>
        <w:div w:id="1470050235">
          <w:marLeft w:val="0"/>
          <w:marRight w:val="0"/>
          <w:marTop w:val="240"/>
          <w:marBottom w:val="240"/>
          <w:divBdr>
            <w:top w:val="none" w:sz="0" w:space="0" w:color="auto"/>
            <w:left w:val="none" w:sz="0" w:space="0" w:color="auto"/>
            <w:bottom w:val="none" w:sz="0" w:space="0" w:color="auto"/>
            <w:right w:val="none" w:sz="0" w:space="0" w:color="auto"/>
          </w:divBdr>
        </w:div>
        <w:div w:id="904529549">
          <w:marLeft w:val="0"/>
          <w:marRight w:val="0"/>
          <w:marTop w:val="0"/>
          <w:marBottom w:val="0"/>
          <w:divBdr>
            <w:top w:val="none" w:sz="0" w:space="0" w:color="auto"/>
            <w:left w:val="none" w:sz="0" w:space="0" w:color="auto"/>
            <w:bottom w:val="none" w:sz="0" w:space="0" w:color="auto"/>
            <w:right w:val="none" w:sz="0" w:space="0" w:color="auto"/>
          </w:divBdr>
        </w:div>
        <w:div w:id="1275598654">
          <w:marLeft w:val="0"/>
          <w:marRight w:val="0"/>
          <w:marTop w:val="0"/>
          <w:marBottom w:val="0"/>
          <w:divBdr>
            <w:top w:val="none" w:sz="0" w:space="0" w:color="auto"/>
            <w:left w:val="none" w:sz="0" w:space="0" w:color="auto"/>
            <w:bottom w:val="none" w:sz="0" w:space="0" w:color="auto"/>
            <w:right w:val="none" w:sz="0" w:space="0" w:color="auto"/>
          </w:divBdr>
          <w:divsChild>
            <w:div w:id="701706443">
              <w:marLeft w:val="0"/>
              <w:marRight w:val="0"/>
              <w:marTop w:val="0"/>
              <w:marBottom w:val="0"/>
              <w:divBdr>
                <w:top w:val="none" w:sz="0" w:space="0" w:color="auto"/>
                <w:left w:val="none" w:sz="0" w:space="0" w:color="auto"/>
                <w:bottom w:val="none" w:sz="0" w:space="0" w:color="auto"/>
                <w:right w:val="none" w:sz="0" w:space="0" w:color="auto"/>
              </w:divBdr>
              <w:divsChild>
                <w:div w:id="1811366917">
                  <w:marLeft w:val="0"/>
                  <w:marRight w:val="0"/>
                  <w:marTop w:val="240"/>
                  <w:marBottom w:val="240"/>
                  <w:divBdr>
                    <w:top w:val="none" w:sz="0" w:space="0" w:color="auto"/>
                    <w:left w:val="none" w:sz="0" w:space="0" w:color="auto"/>
                    <w:bottom w:val="none" w:sz="0" w:space="0" w:color="auto"/>
                    <w:right w:val="none" w:sz="0" w:space="0" w:color="auto"/>
                  </w:divBdr>
                </w:div>
                <w:div w:id="188179151">
                  <w:marLeft w:val="0"/>
                  <w:marRight w:val="0"/>
                  <w:marTop w:val="240"/>
                  <w:marBottom w:val="240"/>
                  <w:divBdr>
                    <w:top w:val="none" w:sz="0" w:space="0" w:color="auto"/>
                    <w:left w:val="none" w:sz="0" w:space="0" w:color="auto"/>
                    <w:bottom w:val="none" w:sz="0" w:space="0" w:color="auto"/>
                    <w:right w:val="none" w:sz="0" w:space="0" w:color="auto"/>
                  </w:divBdr>
                </w:div>
                <w:div w:id="1256282609">
                  <w:marLeft w:val="0"/>
                  <w:marRight w:val="0"/>
                  <w:marTop w:val="240"/>
                  <w:marBottom w:val="240"/>
                  <w:divBdr>
                    <w:top w:val="none" w:sz="0" w:space="0" w:color="auto"/>
                    <w:left w:val="none" w:sz="0" w:space="0" w:color="auto"/>
                    <w:bottom w:val="none" w:sz="0" w:space="0" w:color="auto"/>
                    <w:right w:val="none" w:sz="0" w:space="0" w:color="auto"/>
                  </w:divBdr>
                </w:div>
                <w:div w:id="633172064">
                  <w:marLeft w:val="0"/>
                  <w:marRight w:val="0"/>
                  <w:marTop w:val="240"/>
                  <w:marBottom w:val="240"/>
                  <w:divBdr>
                    <w:top w:val="none" w:sz="0" w:space="0" w:color="auto"/>
                    <w:left w:val="none" w:sz="0" w:space="0" w:color="auto"/>
                    <w:bottom w:val="none" w:sz="0" w:space="0" w:color="auto"/>
                    <w:right w:val="none" w:sz="0" w:space="0" w:color="auto"/>
                  </w:divBdr>
                </w:div>
              </w:divsChild>
            </w:div>
            <w:div w:id="1892880864">
              <w:marLeft w:val="0"/>
              <w:marRight w:val="0"/>
              <w:marTop w:val="0"/>
              <w:marBottom w:val="0"/>
              <w:divBdr>
                <w:top w:val="none" w:sz="0" w:space="0" w:color="auto"/>
                <w:left w:val="none" w:sz="0" w:space="0" w:color="auto"/>
                <w:bottom w:val="none" w:sz="0" w:space="0" w:color="auto"/>
                <w:right w:val="none" w:sz="0" w:space="0" w:color="auto"/>
              </w:divBdr>
            </w:div>
            <w:div w:id="622073922">
              <w:marLeft w:val="0"/>
              <w:marRight w:val="0"/>
              <w:marTop w:val="0"/>
              <w:marBottom w:val="0"/>
              <w:divBdr>
                <w:top w:val="none" w:sz="0" w:space="0" w:color="auto"/>
                <w:left w:val="none" w:sz="0" w:space="0" w:color="auto"/>
                <w:bottom w:val="none" w:sz="0" w:space="0" w:color="auto"/>
                <w:right w:val="none" w:sz="0" w:space="0" w:color="auto"/>
              </w:divBdr>
              <w:divsChild>
                <w:div w:id="1324816677">
                  <w:marLeft w:val="0"/>
                  <w:marRight w:val="0"/>
                  <w:marTop w:val="240"/>
                  <w:marBottom w:val="240"/>
                  <w:divBdr>
                    <w:top w:val="none" w:sz="0" w:space="0" w:color="auto"/>
                    <w:left w:val="none" w:sz="0" w:space="0" w:color="auto"/>
                    <w:bottom w:val="none" w:sz="0" w:space="0" w:color="auto"/>
                    <w:right w:val="none" w:sz="0" w:space="0" w:color="auto"/>
                  </w:divBdr>
                </w:div>
                <w:div w:id="800076678">
                  <w:marLeft w:val="0"/>
                  <w:marRight w:val="0"/>
                  <w:marTop w:val="240"/>
                  <w:marBottom w:val="240"/>
                  <w:divBdr>
                    <w:top w:val="none" w:sz="0" w:space="0" w:color="auto"/>
                    <w:left w:val="none" w:sz="0" w:space="0" w:color="auto"/>
                    <w:bottom w:val="none" w:sz="0" w:space="0" w:color="auto"/>
                    <w:right w:val="none" w:sz="0" w:space="0" w:color="auto"/>
                  </w:divBdr>
                </w:div>
                <w:div w:id="1003125852">
                  <w:marLeft w:val="0"/>
                  <w:marRight w:val="0"/>
                  <w:marTop w:val="240"/>
                  <w:marBottom w:val="240"/>
                  <w:divBdr>
                    <w:top w:val="none" w:sz="0" w:space="0" w:color="auto"/>
                    <w:left w:val="none" w:sz="0" w:space="0" w:color="auto"/>
                    <w:bottom w:val="none" w:sz="0" w:space="0" w:color="auto"/>
                    <w:right w:val="none" w:sz="0" w:space="0" w:color="auto"/>
                  </w:divBdr>
                </w:div>
                <w:div w:id="14699565">
                  <w:marLeft w:val="0"/>
                  <w:marRight w:val="0"/>
                  <w:marTop w:val="240"/>
                  <w:marBottom w:val="240"/>
                  <w:divBdr>
                    <w:top w:val="none" w:sz="0" w:space="0" w:color="auto"/>
                    <w:left w:val="none" w:sz="0" w:space="0" w:color="auto"/>
                    <w:bottom w:val="none" w:sz="0" w:space="0" w:color="auto"/>
                    <w:right w:val="none" w:sz="0" w:space="0" w:color="auto"/>
                  </w:divBdr>
                </w:div>
                <w:div w:id="131287610">
                  <w:marLeft w:val="0"/>
                  <w:marRight w:val="0"/>
                  <w:marTop w:val="240"/>
                  <w:marBottom w:val="240"/>
                  <w:divBdr>
                    <w:top w:val="none" w:sz="0" w:space="0" w:color="auto"/>
                    <w:left w:val="none" w:sz="0" w:space="0" w:color="auto"/>
                    <w:bottom w:val="none" w:sz="0" w:space="0" w:color="auto"/>
                    <w:right w:val="none" w:sz="0" w:space="0" w:color="auto"/>
                  </w:divBdr>
                </w:div>
              </w:divsChild>
            </w:div>
            <w:div w:id="1410419404">
              <w:marLeft w:val="0"/>
              <w:marRight w:val="0"/>
              <w:marTop w:val="0"/>
              <w:marBottom w:val="0"/>
              <w:divBdr>
                <w:top w:val="none" w:sz="0" w:space="0" w:color="auto"/>
                <w:left w:val="none" w:sz="0" w:space="0" w:color="auto"/>
                <w:bottom w:val="none" w:sz="0" w:space="0" w:color="auto"/>
                <w:right w:val="none" w:sz="0" w:space="0" w:color="auto"/>
              </w:divBdr>
              <w:divsChild>
                <w:div w:id="736435980">
                  <w:marLeft w:val="0"/>
                  <w:marRight w:val="0"/>
                  <w:marTop w:val="240"/>
                  <w:marBottom w:val="240"/>
                  <w:divBdr>
                    <w:top w:val="none" w:sz="0" w:space="0" w:color="auto"/>
                    <w:left w:val="none" w:sz="0" w:space="0" w:color="auto"/>
                    <w:bottom w:val="none" w:sz="0" w:space="0" w:color="auto"/>
                    <w:right w:val="none" w:sz="0" w:space="0" w:color="auto"/>
                  </w:divBdr>
                </w:div>
                <w:div w:id="427390614">
                  <w:marLeft w:val="0"/>
                  <w:marRight w:val="0"/>
                  <w:marTop w:val="240"/>
                  <w:marBottom w:val="240"/>
                  <w:divBdr>
                    <w:top w:val="none" w:sz="0" w:space="0" w:color="auto"/>
                    <w:left w:val="none" w:sz="0" w:space="0" w:color="auto"/>
                    <w:bottom w:val="none" w:sz="0" w:space="0" w:color="auto"/>
                    <w:right w:val="none" w:sz="0" w:space="0" w:color="auto"/>
                  </w:divBdr>
                </w:div>
                <w:div w:id="37365504">
                  <w:marLeft w:val="0"/>
                  <w:marRight w:val="0"/>
                  <w:marTop w:val="240"/>
                  <w:marBottom w:val="240"/>
                  <w:divBdr>
                    <w:top w:val="none" w:sz="0" w:space="0" w:color="auto"/>
                    <w:left w:val="none" w:sz="0" w:space="0" w:color="auto"/>
                    <w:bottom w:val="none" w:sz="0" w:space="0" w:color="auto"/>
                    <w:right w:val="none" w:sz="0" w:space="0" w:color="auto"/>
                  </w:divBdr>
                </w:div>
                <w:div w:id="768235078">
                  <w:marLeft w:val="0"/>
                  <w:marRight w:val="0"/>
                  <w:marTop w:val="240"/>
                  <w:marBottom w:val="240"/>
                  <w:divBdr>
                    <w:top w:val="none" w:sz="0" w:space="0" w:color="auto"/>
                    <w:left w:val="none" w:sz="0" w:space="0" w:color="auto"/>
                    <w:bottom w:val="none" w:sz="0" w:space="0" w:color="auto"/>
                    <w:right w:val="none" w:sz="0" w:space="0" w:color="auto"/>
                  </w:divBdr>
                </w:div>
              </w:divsChild>
            </w:div>
            <w:div w:id="1913351244">
              <w:marLeft w:val="0"/>
              <w:marRight w:val="0"/>
              <w:marTop w:val="0"/>
              <w:marBottom w:val="0"/>
              <w:divBdr>
                <w:top w:val="none" w:sz="0" w:space="0" w:color="auto"/>
                <w:left w:val="none" w:sz="0" w:space="0" w:color="auto"/>
                <w:bottom w:val="none" w:sz="0" w:space="0" w:color="auto"/>
                <w:right w:val="none" w:sz="0" w:space="0" w:color="auto"/>
              </w:divBdr>
            </w:div>
          </w:divsChild>
        </w:div>
        <w:div w:id="1649556296">
          <w:marLeft w:val="0"/>
          <w:marRight w:val="0"/>
          <w:marTop w:val="0"/>
          <w:marBottom w:val="0"/>
          <w:divBdr>
            <w:top w:val="none" w:sz="0" w:space="0" w:color="auto"/>
            <w:left w:val="none" w:sz="0" w:space="0" w:color="auto"/>
            <w:bottom w:val="none" w:sz="0" w:space="0" w:color="auto"/>
            <w:right w:val="none" w:sz="0" w:space="0" w:color="auto"/>
          </w:divBdr>
          <w:divsChild>
            <w:div w:id="809593485">
              <w:marLeft w:val="0"/>
              <w:marRight w:val="0"/>
              <w:marTop w:val="240"/>
              <w:marBottom w:val="240"/>
              <w:divBdr>
                <w:top w:val="none" w:sz="0" w:space="0" w:color="auto"/>
                <w:left w:val="none" w:sz="0" w:space="0" w:color="auto"/>
                <w:bottom w:val="none" w:sz="0" w:space="0" w:color="auto"/>
                <w:right w:val="none" w:sz="0" w:space="0" w:color="auto"/>
              </w:divBdr>
            </w:div>
            <w:div w:id="994407388">
              <w:marLeft w:val="0"/>
              <w:marRight w:val="0"/>
              <w:marTop w:val="240"/>
              <w:marBottom w:val="240"/>
              <w:divBdr>
                <w:top w:val="none" w:sz="0" w:space="0" w:color="auto"/>
                <w:left w:val="none" w:sz="0" w:space="0" w:color="auto"/>
                <w:bottom w:val="none" w:sz="0" w:space="0" w:color="auto"/>
                <w:right w:val="none" w:sz="0" w:space="0" w:color="auto"/>
              </w:divBdr>
            </w:div>
            <w:div w:id="1789424089">
              <w:marLeft w:val="0"/>
              <w:marRight w:val="0"/>
              <w:marTop w:val="240"/>
              <w:marBottom w:val="240"/>
              <w:divBdr>
                <w:top w:val="none" w:sz="0" w:space="0" w:color="auto"/>
                <w:left w:val="none" w:sz="0" w:space="0" w:color="auto"/>
                <w:bottom w:val="none" w:sz="0" w:space="0" w:color="auto"/>
                <w:right w:val="none" w:sz="0" w:space="0" w:color="auto"/>
              </w:divBdr>
            </w:div>
            <w:div w:id="896741032">
              <w:marLeft w:val="0"/>
              <w:marRight w:val="0"/>
              <w:marTop w:val="240"/>
              <w:marBottom w:val="240"/>
              <w:divBdr>
                <w:top w:val="none" w:sz="0" w:space="0" w:color="auto"/>
                <w:left w:val="none" w:sz="0" w:space="0" w:color="auto"/>
                <w:bottom w:val="none" w:sz="0" w:space="0" w:color="auto"/>
                <w:right w:val="none" w:sz="0" w:space="0" w:color="auto"/>
              </w:divBdr>
            </w:div>
          </w:divsChild>
        </w:div>
        <w:div w:id="1193617288">
          <w:marLeft w:val="0"/>
          <w:marRight w:val="0"/>
          <w:marTop w:val="0"/>
          <w:marBottom w:val="0"/>
          <w:divBdr>
            <w:top w:val="none" w:sz="0" w:space="0" w:color="auto"/>
            <w:left w:val="none" w:sz="0" w:space="0" w:color="auto"/>
            <w:bottom w:val="none" w:sz="0" w:space="0" w:color="auto"/>
            <w:right w:val="none" w:sz="0" w:space="0" w:color="auto"/>
          </w:divBdr>
          <w:divsChild>
            <w:div w:id="156192343">
              <w:marLeft w:val="0"/>
              <w:marRight w:val="0"/>
              <w:marTop w:val="0"/>
              <w:marBottom w:val="0"/>
              <w:divBdr>
                <w:top w:val="none" w:sz="0" w:space="0" w:color="auto"/>
                <w:left w:val="none" w:sz="0" w:space="0" w:color="auto"/>
                <w:bottom w:val="none" w:sz="0" w:space="0" w:color="auto"/>
                <w:right w:val="none" w:sz="0" w:space="0" w:color="auto"/>
              </w:divBdr>
              <w:divsChild>
                <w:div w:id="141653426">
                  <w:marLeft w:val="0"/>
                  <w:marRight w:val="0"/>
                  <w:marTop w:val="0"/>
                  <w:marBottom w:val="0"/>
                  <w:divBdr>
                    <w:top w:val="none" w:sz="0" w:space="0" w:color="auto"/>
                    <w:left w:val="none" w:sz="0" w:space="0" w:color="auto"/>
                    <w:bottom w:val="none" w:sz="0" w:space="0" w:color="auto"/>
                    <w:right w:val="none" w:sz="0" w:space="0" w:color="auto"/>
                  </w:divBdr>
                  <w:divsChild>
                    <w:div w:id="1681619194">
                      <w:marLeft w:val="0"/>
                      <w:marRight w:val="0"/>
                      <w:marTop w:val="240"/>
                      <w:marBottom w:val="240"/>
                      <w:divBdr>
                        <w:top w:val="none" w:sz="0" w:space="0" w:color="auto"/>
                        <w:left w:val="none" w:sz="0" w:space="0" w:color="auto"/>
                        <w:bottom w:val="none" w:sz="0" w:space="0" w:color="auto"/>
                        <w:right w:val="none" w:sz="0" w:space="0" w:color="auto"/>
                      </w:divBdr>
                    </w:div>
                    <w:div w:id="1142231098">
                      <w:marLeft w:val="0"/>
                      <w:marRight w:val="0"/>
                      <w:marTop w:val="240"/>
                      <w:marBottom w:val="240"/>
                      <w:divBdr>
                        <w:top w:val="none" w:sz="0" w:space="0" w:color="auto"/>
                        <w:left w:val="none" w:sz="0" w:space="0" w:color="auto"/>
                        <w:bottom w:val="none" w:sz="0" w:space="0" w:color="auto"/>
                        <w:right w:val="none" w:sz="0" w:space="0" w:color="auto"/>
                      </w:divBdr>
                    </w:div>
                    <w:div w:id="517160276">
                      <w:marLeft w:val="0"/>
                      <w:marRight w:val="0"/>
                      <w:marTop w:val="240"/>
                      <w:marBottom w:val="240"/>
                      <w:divBdr>
                        <w:top w:val="none" w:sz="0" w:space="0" w:color="auto"/>
                        <w:left w:val="none" w:sz="0" w:space="0" w:color="auto"/>
                        <w:bottom w:val="none" w:sz="0" w:space="0" w:color="auto"/>
                        <w:right w:val="none" w:sz="0" w:space="0" w:color="auto"/>
                      </w:divBdr>
                    </w:div>
                    <w:div w:id="1278485807">
                      <w:marLeft w:val="0"/>
                      <w:marRight w:val="0"/>
                      <w:marTop w:val="240"/>
                      <w:marBottom w:val="240"/>
                      <w:divBdr>
                        <w:top w:val="none" w:sz="0" w:space="0" w:color="auto"/>
                        <w:left w:val="none" w:sz="0" w:space="0" w:color="auto"/>
                        <w:bottom w:val="none" w:sz="0" w:space="0" w:color="auto"/>
                        <w:right w:val="none" w:sz="0" w:space="0" w:color="auto"/>
                      </w:divBdr>
                    </w:div>
                  </w:divsChild>
                </w:div>
                <w:div w:id="352919311">
                  <w:marLeft w:val="0"/>
                  <w:marRight w:val="0"/>
                  <w:marTop w:val="0"/>
                  <w:marBottom w:val="0"/>
                  <w:divBdr>
                    <w:top w:val="none" w:sz="0" w:space="0" w:color="auto"/>
                    <w:left w:val="none" w:sz="0" w:space="0" w:color="auto"/>
                    <w:bottom w:val="none" w:sz="0" w:space="0" w:color="auto"/>
                    <w:right w:val="none" w:sz="0" w:space="0" w:color="auto"/>
                  </w:divBdr>
                  <w:divsChild>
                    <w:div w:id="1762070392">
                      <w:marLeft w:val="0"/>
                      <w:marRight w:val="0"/>
                      <w:marTop w:val="240"/>
                      <w:marBottom w:val="240"/>
                      <w:divBdr>
                        <w:top w:val="none" w:sz="0" w:space="0" w:color="auto"/>
                        <w:left w:val="none" w:sz="0" w:space="0" w:color="auto"/>
                        <w:bottom w:val="none" w:sz="0" w:space="0" w:color="auto"/>
                        <w:right w:val="none" w:sz="0" w:space="0" w:color="auto"/>
                      </w:divBdr>
                    </w:div>
                    <w:div w:id="1856461896">
                      <w:marLeft w:val="0"/>
                      <w:marRight w:val="0"/>
                      <w:marTop w:val="240"/>
                      <w:marBottom w:val="240"/>
                      <w:divBdr>
                        <w:top w:val="none" w:sz="0" w:space="0" w:color="auto"/>
                        <w:left w:val="none" w:sz="0" w:space="0" w:color="auto"/>
                        <w:bottom w:val="none" w:sz="0" w:space="0" w:color="auto"/>
                        <w:right w:val="none" w:sz="0" w:space="0" w:color="auto"/>
                      </w:divBdr>
                    </w:div>
                    <w:div w:id="1221361221">
                      <w:marLeft w:val="0"/>
                      <w:marRight w:val="0"/>
                      <w:marTop w:val="240"/>
                      <w:marBottom w:val="240"/>
                      <w:divBdr>
                        <w:top w:val="none" w:sz="0" w:space="0" w:color="auto"/>
                        <w:left w:val="none" w:sz="0" w:space="0" w:color="auto"/>
                        <w:bottom w:val="none" w:sz="0" w:space="0" w:color="auto"/>
                        <w:right w:val="none" w:sz="0" w:space="0" w:color="auto"/>
                      </w:divBdr>
                    </w:div>
                    <w:div w:id="1354725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36186457">
              <w:marLeft w:val="0"/>
              <w:marRight w:val="0"/>
              <w:marTop w:val="0"/>
              <w:marBottom w:val="0"/>
              <w:divBdr>
                <w:top w:val="none" w:sz="0" w:space="0" w:color="auto"/>
                <w:left w:val="none" w:sz="0" w:space="0" w:color="auto"/>
                <w:bottom w:val="none" w:sz="0" w:space="0" w:color="auto"/>
                <w:right w:val="none" w:sz="0" w:space="0" w:color="auto"/>
              </w:divBdr>
              <w:divsChild>
                <w:div w:id="1030837271">
                  <w:marLeft w:val="0"/>
                  <w:marRight w:val="0"/>
                  <w:marTop w:val="240"/>
                  <w:marBottom w:val="240"/>
                  <w:divBdr>
                    <w:top w:val="none" w:sz="0" w:space="0" w:color="auto"/>
                    <w:left w:val="none" w:sz="0" w:space="0" w:color="auto"/>
                    <w:bottom w:val="none" w:sz="0" w:space="0" w:color="auto"/>
                    <w:right w:val="none" w:sz="0" w:space="0" w:color="auto"/>
                  </w:divBdr>
                </w:div>
                <w:div w:id="669065751">
                  <w:marLeft w:val="0"/>
                  <w:marRight w:val="0"/>
                  <w:marTop w:val="240"/>
                  <w:marBottom w:val="240"/>
                  <w:divBdr>
                    <w:top w:val="none" w:sz="0" w:space="0" w:color="auto"/>
                    <w:left w:val="none" w:sz="0" w:space="0" w:color="auto"/>
                    <w:bottom w:val="none" w:sz="0" w:space="0" w:color="auto"/>
                    <w:right w:val="none" w:sz="0" w:space="0" w:color="auto"/>
                  </w:divBdr>
                </w:div>
                <w:div w:id="1624536117">
                  <w:marLeft w:val="0"/>
                  <w:marRight w:val="0"/>
                  <w:marTop w:val="240"/>
                  <w:marBottom w:val="240"/>
                  <w:divBdr>
                    <w:top w:val="none" w:sz="0" w:space="0" w:color="auto"/>
                    <w:left w:val="none" w:sz="0" w:space="0" w:color="auto"/>
                    <w:bottom w:val="none" w:sz="0" w:space="0" w:color="auto"/>
                    <w:right w:val="none" w:sz="0" w:space="0" w:color="auto"/>
                  </w:divBdr>
                </w:div>
                <w:div w:id="2100445306">
                  <w:marLeft w:val="0"/>
                  <w:marRight w:val="0"/>
                  <w:marTop w:val="240"/>
                  <w:marBottom w:val="240"/>
                  <w:divBdr>
                    <w:top w:val="none" w:sz="0" w:space="0" w:color="auto"/>
                    <w:left w:val="none" w:sz="0" w:space="0" w:color="auto"/>
                    <w:bottom w:val="none" w:sz="0" w:space="0" w:color="auto"/>
                    <w:right w:val="none" w:sz="0" w:space="0" w:color="auto"/>
                  </w:divBdr>
                </w:div>
              </w:divsChild>
            </w:div>
            <w:div w:id="776605434">
              <w:marLeft w:val="0"/>
              <w:marRight w:val="0"/>
              <w:marTop w:val="0"/>
              <w:marBottom w:val="0"/>
              <w:divBdr>
                <w:top w:val="none" w:sz="0" w:space="0" w:color="auto"/>
                <w:left w:val="none" w:sz="0" w:space="0" w:color="auto"/>
                <w:bottom w:val="none" w:sz="0" w:space="0" w:color="auto"/>
                <w:right w:val="none" w:sz="0" w:space="0" w:color="auto"/>
              </w:divBdr>
              <w:divsChild>
                <w:div w:id="887491599">
                  <w:marLeft w:val="0"/>
                  <w:marRight w:val="0"/>
                  <w:marTop w:val="240"/>
                  <w:marBottom w:val="240"/>
                  <w:divBdr>
                    <w:top w:val="none" w:sz="0" w:space="0" w:color="auto"/>
                    <w:left w:val="none" w:sz="0" w:space="0" w:color="auto"/>
                    <w:bottom w:val="none" w:sz="0" w:space="0" w:color="auto"/>
                    <w:right w:val="none" w:sz="0" w:space="0" w:color="auto"/>
                  </w:divBdr>
                </w:div>
                <w:div w:id="344401798">
                  <w:marLeft w:val="0"/>
                  <w:marRight w:val="0"/>
                  <w:marTop w:val="240"/>
                  <w:marBottom w:val="240"/>
                  <w:divBdr>
                    <w:top w:val="none" w:sz="0" w:space="0" w:color="auto"/>
                    <w:left w:val="none" w:sz="0" w:space="0" w:color="auto"/>
                    <w:bottom w:val="none" w:sz="0" w:space="0" w:color="auto"/>
                    <w:right w:val="none" w:sz="0" w:space="0" w:color="auto"/>
                  </w:divBdr>
                </w:div>
                <w:div w:id="1193953817">
                  <w:marLeft w:val="0"/>
                  <w:marRight w:val="0"/>
                  <w:marTop w:val="240"/>
                  <w:marBottom w:val="240"/>
                  <w:divBdr>
                    <w:top w:val="none" w:sz="0" w:space="0" w:color="auto"/>
                    <w:left w:val="none" w:sz="0" w:space="0" w:color="auto"/>
                    <w:bottom w:val="none" w:sz="0" w:space="0" w:color="auto"/>
                    <w:right w:val="none" w:sz="0" w:space="0" w:color="auto"/>
                  </w:divBdr>
                </w:div>
                <w:div w:id="1293243639">
                  <w:marLeft w:val="0"/>
                  <w:marRight w:val="0"/>
                  <w:marTop w:val="240"/>
                  <w:marBottom w:val="240"/>
                  <w:divBdr>
                    <w:top w:val="none" w:sz="0" w:space="0" w:color="auto"/>
                    <w:left w:val="none" w:sz="0" w:space="0" w:color="auto"/>
                    <w:bottom w:val="none" w:sz="0" w:space="0" w:color="auto"/>
                    <w:right w:val="none" w:sz="0" w:space="0" w:color="auto"/>
                  </w:divBdr>
                </w:div>
              </w:divsChild>
            </w:div>
            <w:div w:id="2116945615">
              <w:marLeft w:val="0"/>
              <w:marRight w:val="0"/>
              <w:marTop w:val="0"/>
              <w:marBottom w:val="0"/>
              <w:divBdr>
                <w:top w:val="none" w:sz="0" w:space="0" w:color="auto"/>
                <w:left w:val="none" w:sz="0" w:space="0" w:color="auto"/>
                <w:bottom w:val="none" w:sz="0" w:space="0" w:color="auto"/>
                <w:right w:val="none" w:sz="0" w:space="0" w:color="auto"/>
              </w:divBdr>
              <w:divsChild>
                <w:div w:id="475296514">
                  <w:marLeft w:val="0"/>
                  <w:marRight w:val="0"/>
                  <w:marTop w:val="240"/>
                  <w:marBottom w:val="240"/>
                  <w:divBdr>
                    <w:top w:val="none" w:sz="0" w:space="0" w:color="auto"/>
                    <w:left w:val="none" w:sz="0" w:space="0" w:color="auto"/>
                    <w:bottom w:val="none" w:sz="0" w:space="0" w:color="auto"/>
                    <w:right w:val="none" w:sz="0" w:space="0" w:color="auto"/>
                  </w:divBdr>
                </w:div>
                <w:div w:id="1003162233">
                  <w:marLeft w:val="0"/>
                  <w:marRight w:val="0"/>
                  <w:marTop w:val="240"/>
                  <w:marBottom w:val="240"/>
                  <w:divBdr>
                    <w:top w:val="none" w:sz="0" w:space="0" w:color="auto"/>
                    <w:left w:val="none" w:sz="0" w:space="0" w:color="auto"/>
                    <w:bottom w:val="none" w:sz="0" w:space="0" w:color="auto"/>
                    <w:right w:val="none" w:sz="0" w:space="0" w:color="auto"/>
                  </w:divBdr>
                </w:div>
                <w:div w:id="1459955438">
                  <w:marLeft w:val="0"/>
                  <w:marRight w:val="0"/>
                  <w:marTop w:val="240"/>
                  <w:marBottom w:val="240"/>
                  <w:divBdr>
                    <w:top w:val="none" w:sz="0" w:space="0" w:color="auto"/>
                    <w:left w:val="none" w:sz="0" w:space="0" w:color="auto"/>
                    <w:bottom w:val="none" w:sz="0" w:space="0" w:color="auto"/>
                    <w:right w:val="none" w:sz="0" w:space="0" w:color="auto"/>
                  </w:divBdr>
                </w:div>
                <w:div w:id="5809157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8937466">
          <w:marLeft w:val="0"/>
          <w:marRight w:val="0"/>
          <w:marTop w:val="0"/>
          <w:marBottom w:val="0"/>
          <w:divBdr>
            <w:top w:val="none" w:sz="0" w:space="0" w:color="auto"/>
            <w:left w:val="none" w:sz="0" w:space="0" w:color="auto"/>
            <w:bottom w:val="none" w:sz="0" w:space="0" w:color="auto"/>
            <w:right w:val="none" w:sz="0" w:space="0" w:color="auto"/>
          </w:divBdr>
          <w:divsChild>
            <w:div w:id="784539567">
              <w:marLeft w:val="0"/>
              <w:marRight w:val="0"/>
              <w:marTop w:val="0"/>
              <w:marBottom w:val="0"/>
              <w:divBdr>
                <w:top w:val="none" w:sz="0" w:space="0" w:color="auto"/>
                <w:left w:val="none" w:sz="0" w:space="0" w:color="auto"/>
                <w:bottom w:val="none" w:sz="0" w:space="0" w:color="auto"/>
                <w:right w:val="none" w:sz="0" w:space="0" w:color="auto"/>
              </w:divBdr>
              <w:divsChild>
                <w:div w:id="672955670">
                  <w:marLeft w:val="0"/>
                  <w:marRight w:val="0"/>
                  <w:marTop w:val="0"/>
                  <w:marBottom w:val="0"/>
                  <w:divBdr>
                    <w:top w:val="none" w:sz="0" w:space="0" w:color="auto"/>
                    <w:left w:val="none" w:sz="0" w:space="0" w:color="auto"/>
                    <w:bottom w:val="none" w:sz="0" w:space="0" w:color="auto"/>
                    <w:right w:val="none" w:sz="0" w:space="0" w:color="auto"/>
                  </w:divBdr>
                </w:div>
                <w:div w:id="1714888438">
                  <w:marLeft w:val="0"/>
                  <w:marRight w:val="0"/>
                  <w:marTop w:val="0"/>
                  <w:marBottom w:val="0"/>
                  <w:divBdr>
                    <w:top w:val="none" w:sz="0" w:space="0" w:color="auto"/>
                    <w:left w:val="none" w:sz="0" w:space="0" w:color="auto"/>
                    <w:bottom w:val="none" w:sz="0" w:space="0" w:color="auto"/>
                    <w:right w:val="none" w:sz="0" w:space="0" w:color="auto"/>
                  </w:divBdr>
                </w:div>
                <w:div w:id="1646735234">
                  <w:marLeft w:val="0"/>
                  <w:marRight w:val="0"/>
                  <w:marTop w:val="0"/>
                  <w:marBottom w:val="0"/>
                  <w:divBdr>
                    <w:top w:val="none" w:sz="0" w:space="0" w:color="auto"/>
                    <w:left w:val="none" w:sz="0" w:space="0" w:color="auto"/>
                    <w:bottom w:val="none" w:sz="0" w:space="0" w:color="auto"/>
                    <w:right w:val="none" w:sz="0" w:space="0" w:color="auto"/>
                  </w:divBdr>
                </w:div>
                <w:div w:id="6240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th19g983/Google%20Drive/GenericModelNMA/crosnma/doc/crosnma.html" TargetMode="External"/><Relationship Id="rId18" Type="http://schemas.openxmlformats.org/officeDocument/2006/relationships/hyperlink" Target="file:///Users/th19g983/Google%20Drive/GenericModelNMA/crosnma/doc/crosnma.html"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doi.org/10.1002/bimj.201900376" TargetMode="External"/><Relationship Id="rId7" Type="http://schemas.openxmlformats.org/officeDocument/2006/relationships/hyperlink" Target="file:///Users/th19g983/Google%20Drive/GenericModelNMA/crosnma/doc/crosnma.html" TargetMode="External"/><Relationship Id="rId2" Type="http://schemas.openxmlformats.org/officeDocument/2006/relationships/styles" Target="styles.xml"/><Relationship Id="rId16" Type="http://schemas.openxmlformats.org/officeDocument/2006/relationships/hyperlink" Target="file:///Users/th19g983/Google%20Drive/GenericModelNMA/crosnma/doc/crosnma.html" TargetMode="External"/><Relationship Id="rId29" Type="http://schemas.openxmlformats.org/officeDocument/2006/relationships/image" Target="media/image9.png"/><Relationship Id="rId11" Type="http://schemas.openxmlformats.org/officeDocument/2006/relationships/hyperlink" Target="file:///Users/th19g983/Google%20Drive/GenericModelNMA/crosnma/doc/crosnma.html"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hyperlink" Target="file:///Users/th19g983/Google%20Drive/GenericModelNMA/crosnma/doc/crosnma.html" TargetMode="External"/><Relationship Id="rId15" Type="http://schemas.openxmlformats.org/officeDocument/2006/relationships/hyperlink" Target="file:///Users/th19g983/Google%20Drive/GenericModelNMA/crosnma/doc/crosnma.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file:///Users/th19g983/Google%20Drive/GenericModelNMA/crosnma/doc/crosnma.html" TargetMode="External"/><Relationship Id="rId19" Type="http://schemas.openxmlformats.org/officeDocument/2006/relationships/hyperlink" Target="file:///Users/th19g983/Google%20Drive/GenericModelNMA/crosnma/doc/crosnma.html"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file:///Users/th19g983/Google%20Drive/GenericModelNMA/crosnma/doc/crosnma.html" TargetMode="External"/><Relationship Id="rId14" Type="http://schemas.openxmlformats.org/officeDocument/2006/relationships/hyperlink" Target="file:///Users/th19g983/Google%20Drive/GenericModelNMA/crosnma/doc/crosnma.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hyperlink" Target="file:///Users/th19g983/Google%20Drive/GenericModelNMA/crosnma/doc/crosnma.html" TargetMode="External"/><Relationship Id="rId3" Type="http://schemas.openxmlformats.org/officeDocument/2006/relationships/settings" Target="settings.xml"/><Relationship Id="rId12" Type="http://schemas.openxmlformats.org/officeDocument/2006/relationships/hyperlink" Target="file:///Users/th19g983/Google%20Drive/GenericModelNMA/crosnma/doc/crosnma.html" TargetMode="External"/><Relationship Id="rId17" Type="http://schemas.openxmlformats.org/officeDocument/2006/relationships/hyperlink" Target="file:///Users/th19g983/Google%20Drive/GenericModelNMA/crosnma/doc/crosnma.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file:///Users/th19g983/Google%20Drive/GenericModelNMA/crosnma/doc/crosnma.html" TargetMode="Externa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file:///Users/th19g983/Google%20Drive/GenericModelNMA/crosnma/doc/crosn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Hamza</dc:creator>
  <cp:keywords/>
  <dc:description/>
  <cp:lastModifiedBy>Tasnim Hamza</cp:lastModifiedBy>
  <cp:revision>1</cp:revision>
  <dcterms:created xsi:type="dcterms:W3CDTF">2021-06-21T12:44:00Z</dcterms:created>
  <dcterms:modified xsi:type="dcterms:W3CDTF">2021-06-21T12:45:00Z</dcterms:modified>
</cp:coreProperties>
</file>