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3F8B" w14:textId="14C46E7F" w:rsidR="000B363E" w:rsidRPr="00DF1579" w:rsidRDefault="00F3232C" w:rsidP="000B363E">
      <w:pPr>
        <w:spacing w:line="360" w:lineRule="auto"/>
        <w:rPr>
          <w:rFonts w:asciiTheme="majorBidi" w:hAnsiTheme="majorBidi" w:cstheme="majorBidi"/>
          <w:b/>
          <w:bCs/>
          <w:sz w:val="36"/>
          <w:szCs w:val="36"/>
        </w:rPr>
      </w:pPr>
      <w:r w:rsidRPr="00DF1579">
        <w:rPr>
          <w:rFonts w:asciiTheme="majorBidi" w:hAnsiTheme="majorBidi" w:cstheme="majorBidi"/>
          <w:b/>
          <w:bCs/>
          <w:sz w:val="36"/>
          <w:szCs w:val="36"/>
        </w:rPr>
        <w:t>Connections:</w:t>
      </w:r>
    </w:p>
    <w:tbl>
      <w:tblPr>
        <w:tblStyle w:val="TableGrid"/>
        <w:tblW w:w="4845" w:type="pct"/>
        <w:jc w:val="center"/>
        <w:tblLook w:val="04A0" w:firstRow="1" w:lastRow="0" w:firstColumn="1" w:lastColumn="0" w:noHBand="0" w:noVBand="1"/>
      </w:tblPr>
      <w:tblGrid>
        <w:gridCol w:w="5218"/>
        <w:gridCol w:w="5218"/>
      </w:tblGrid>
      <w:tr w:rsidR="00FC7187" w:rsidRPr="006C2672" w14:paraId="2D2CD220" w14:textId="77777777" w:rsidTr="00FF196D">
        <w:trPr>
          <w:trHeight w:val="713"/>
          <w:jc w:val="center"/>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258CFF59" w14:textId="3DB9366A" w:rsidR="00FC7187" w:rsidRPr="00FF196D" w:rsidRDefault="00FC7187" w:rsidP="00FC7187">
            <w:pPr>
              <w:jc w:val="center"/>
              <w:rPr>
                <w:rFonts w:asciiTheme="majorBidi" w:hAnsiTheme="majorBidi" w:cstheme="majorBidi"/>
                <w:sz w:val="32"/>
                <w:szCs w:val="32"/>
              </w:rPr>
            </w:pPr>
            <w:r w:rsidRPr="00FF196D">
              <w:rPr>
                <w:rFonts w:asciiTheme="majorBidi" w:hAnsiTheme="majorBidi" w:cstheme="majorBidi"/>
                <w:b/>
                <w:bCs/>
                <w:sz w:val="32"/>
                <w:szCs w:val="32"/>
              </w:rPr>
              <w:t>MPU-6050</w:t>
            </w:r>
          </w:p>
        </w:tc>
      </w:tr>
      <w:tr w:rsidR="00FC7187" w:rsidRPr="006C2672" w14:paraId="0E6DE176" w14:textId="77777777" w:rsidTr="00FF196D">
        <w:trPr>
          <w:trHeight w:val="497"/>
          <w:jc w:val="center"/>
        </w:trPr>
        <w:tc>
          <w:tcPr>
            <w:tcW w:w="2500" w:type="pct"/>
            <w:tcBorders>
              <w:top w:val="single" w:sz="12" w:space="0" w:color="auto"/>
              <w:left w:val="single" w:sz="12" w:space="0" w:color="auto"/>
              <w:bottom w:val="single" w:sz="12" w:space="0" w:color="auto"/>
              <w:right w:val="single" w:sz="12" w:space="0" w:color="auto"/>
            </w:tcBorders>
            <w:vAlign w:val="center"/>
          </w:tcPr>
          <w:p w14:paraId="69178826" w14:textId="3D4E2B19" w:rsidR="00FC7187" w:rsidRPr="00FF196D" w:rsidRDefault="00FC7187"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MPU-6050 Pin</w:t>
            </w:r>
          </w:p>
        </w:tc>
        <w:tc>
          <w:tcPr>
            <w:tcW w:w="2500" w:type="pct"/>
            <w:tcBorders>
              <w:top w:val="single" w:sz="12" w:space="0" w:color="auto"/>
              <w:left w:val="single" w:sz="12" w:space="0" w:color="auto"/>
              <w:bottom w:val="single" w:sz="12" w:space="0" w:color="auto"/>
              <w:right w:val="single" w:sz="12" w:space="0" w:color="auto"/>
            </w:tcBorders>
            <w:vAlign w:val="center"/>
          </w:tcPr>
          <w:p w14:paraId="35F8374A" w14:textId="25FAF6FF" w:rsidR="00FC7187" w:rsidRPr="00FF196D" w:rsidRDefault="00FC7187"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Arduino Pin</w:t>
            </w:r>
          </w:p>
        </w:tc>
      </w:tr>
      <w:tr w:rsidR="00FC7187" w:rsidRPr="006C2672" w14:paraId="2C1F589F" w14:textId="77777777" w:rsidTr="00FF196D">
        <w:trPr>
          <w:trHeight w:val="374"/>
          <w:jc w:val="center"/>
        </w:trPr>
        <w:tc>
          <w:tcPr>
            <w:tcW w:w="2500" w:type="pct"/>
            <w:tcBorders>
              <w:top w:val="single" w:sz="12" w:space="0" w:color="auto"/>
              <w:left w:val="single" w:sz="12" w:space="0" w:color="auto"/>
              <w:right w:val="single" w:sz="12" w:space="0" w:color="auto"/>
            </w:tcBorders>
            <w:vAlign w:val="center"/>
          </w:tcPr>
          <w:p w14:paraId="2B85D278" w14:textId="678AB5E1"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C63ADA" w:rsidRPr="006C2672">
              <w:rPr>
                <w:rFonts w:asciiTheme="majorBidi" w:hAnsiTheme="majorBidi" w:cstheme="majorBidi"/>
                <w:sz w:val="28"/>
                <w:szCs w:val="28"/>
              </w:rPr>
              <w:t>ND</w:t>
            </w:r>
          </w:p>
        </w:tc>
        <w:tc>
          <w:tcPr>
            <w:tcW w:w="2500" w:type="pct"/>
            <w:tcBorders>
              <w:top w:val="single" w:sz="12" w:space="0" w:color="auto"/>
              <w:left w:val="single" w:sz="12" w:space="0" w:color="auto"/>
              <w:right w:val="single" w:sz="12" w:space="0" w:color="auto"/>
            </w:tcBorders>
            <w:vAlign w:val="center"/>
          </w:tcPr>
          <w:p w14:paraId="47E80BF4" w14:textId="11F53F00"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C63ADA" w:rsidRPr="006C2672">
              <w:rPr>
                <w:rFonts w:asciiTheme="majorBidi" w:hAnsiTheme="majorBidi" w:cstheme="majorBidi"/>
                <w:sz w:val="28"/>
                <w:szCs w:val="28"/>
              </w:rPr>
              <w:t>ND</w:t>
            </w:r>
          </w:p>
        </w:tc>
      </w:tr>
      <w:tr w:rsidR="00FC7187" w:rsidRPr="006C2672" w14:paraId="0B80E562" w14:textId="77777777" w:rsidTr="00FF196D">
        <w:trPr>
          <w:trHeight w:val="376"/>
          <w:jc w:val="center"/>
        </w:trPr>
        <w:tc>
          <w:tcPr>
            <w:tcW w:w="2500" w:type="pct"/>
            <w:tcBorders>
              <w:left w:val="single" w:sz="12" w:space="0" w:color="auto"/>
              <w:right w:val="single" w:sz="12" w:space="0" w:color="auto"/>
            </w:tcBorders>
            <w:vAlign w:val="center"/>
          </w:tcPr>
          <w:p w14:paraId="4997A274" w14:textId="2232E642"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Vcc</w:t>
            </w:r>
          </w:p>
        </w:tc>
        <w:tc>
          <w:tcPr>
            <w:tcW w:w="2500" w:type="pct"/>
            <w:tcBorders>
              <w:left w:val="single" w:sz="12" w:space="0" w:color="auto"/>
              <w:right w:val="single" w:sz="12" w:space="0" w:color="auto"/>
            </w:tcBorders>
            <w:vAlign w:val="center"/>
          </w:tcPr>
          <w:p w14:paraId="59401C0C" w14:textId="3C607341"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5V</w:t>
            </w:r>
          </w:p>
        </w:tc>
      </w:tr>
      <w:tr w:rsidR="00FC7187" w:rsidRPr="006C2672" w14:paraId="24426295" w14:textId="77777777" w:rsidTr="00FF196D">
        <w:trPr>
          <w:trHeight w:val="360"/>
          <w:jc w:val="center"/>
        </w:trPr>
        <w:tc>
          <w:tcPr>
            <w:tcW w:w="2500" w:type="pct"/>
            <w:tcBorders>
              <w:left w:val="single" w:sz="12" w:space="0" w:color="auto"/>
              <w:right w:val="single" w:sz="12" w:space="0" w:color="auto"/>
            </w:tcBorders>
            <w:vAlign w:val="center"/>
          </w:tcPr>
          <w:p w14:paraId="6AEC9F17" w14:textId="1DDA0633"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SCL</w:t>
            </w:r>
          </w:p>
        </w:tc>
        <w:tc>
          <w:tcPr>
            <w:tcW w:w="2500" w:type="pct"/>
            <w:tcBorders>
              <w:left w:val="single" w:sz="12" w:space="0" w:color="auto"/>
              <w:right w:val="single" w:sz="12" w:space="0" w:color="auto"/>
            </w:tcBorders>
            <w:vAlign w:val="center"/>
          </w:tcPr>
          <w:p w14:paraId="12A021EE" w14:textId="5A95DE12"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A5</w:t>
            </w:r>
          </w:p>
        </w:tc>
      </w:tr>
      <w:tr w:rsidR="00FC7187" w:rsidRPr="006C2672" w14:paraId="66BC76F8" w14:textId="77777777" w:rsidTr="00FF196D">
        <w:trPr>
          <w:trHeight w:val="391"/>
          <w:jc w:val="center"/>
        </w:trPr>
        <w:tc>
          <w:tcPr>
            <w:tcW w:w="2500" w:type="pct"/>
            <w:tcBorders>
              <w:left w:val="single" w:sz="12" w:space="0" w:color="auto"/>
              <w:right w:val="single" w:sz="12" w:space="0" w:color="auto"/>
            </w:tcBorders>
            <w:vAlign w:val="center"/>
          </w:tcPr>
          <w:p w14:paraId="21CCADAC" w14:textId="575C1188"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SDA</w:t>
            </w:r>
          </w:p>
        </w:tc>
        <w:tc>
          <w:tcPr>
            <w:tcW w:w="2500" w:type="pct"/>
            <w:tcBorders>
              <w:left w:val="single" w:sz="12" w:space="0" w:color="auto"/>
              <w:right w:val="single" w:sz="12" w:space="0" w:color="auto"/>
            </w:tcBorders>
            <w:vAlign w:val="center"/>
          </w:tcPr>
          <w:p w14:paraId="442F5429" w14:textId="279DDE13"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A4</w:t>
            </w:r>
          </w:p>
        </w:tc>
      </w:tr>
      <w:tr w:rsidR="00FC7187" w:rsidRPr="006C2672" w14:paraId="29257970" w14:textId="77777777" w:rsidTr="00FF196D">
        <w:trPr>
          <w:trHeight w:val="368"/>
          <w:jc w:val="center"/>
        </w:trPr>
        <w:tc>
          <w:tcPr>
            <w:tcW w:w="2500" w:type="pct"/>
            <w:tcBorders>
              <w:left w:val="single" w:sz="12" w:space="0" w:color="auto"/>
              <w:bottom w:val="single" w:sz="12" w:space="0" w:color="auto"/>
              <w:right w:val="single" w:sz="12" w:space="0" w:color="auto"/>
            </w:tcBorders>
            <w:vAlign w:val="center"/>
          </w:tcPr>
          <w:p w14:paraId="672CEC45" w14:textId="3E018488" w:rsidR="00FC7187" w:rsidRPr="006C2672" w:rsidRDefault="00D41E24" w:rsidP="00D41E24">
            <w:pPr>
              <w:jc w:val="center"/>
              <w:rPr>
                <w:rFonts w:asciiTheme="majorBidi" w:hAnsiTheme="majorBidi" w:cstheme="majorBidi"/>
                <w:sz w:val="28"/>
                <w:szCs w:val="28"/>
              </w:rPr>
            </w:pPr>
            <w:r w:rsidRPr="006C2672">
              <w:rPr>
                <w:rFonts w:asciiTheme="majorBidi" w:hAnsiTheme="majorBidi" w:cstheme="majorBidi"/>
                <w:sz w:val="28"/>
                <w:szCs w:val="28"/>
              </w:rPr>
              <w:t>INT</w:t>
            </w:r>
          </w:p>
        </w:tc>
        <w:tc>
          <w:tcPr>
            <w:tcW w:w="2500" w:type="pct"/>
            <w:tcBorders>
              <w:left w:val="single" w:sz="12" w:space="0" w:color="auto"/>
              <w:bottom w:val="single" w:sz="12" w:space="0" w:color="auto"/>
              <w:right w:val="single" w:sz="12" w:space="0" w:color="auto"/>
            </w:tcBorders>
            <w:vAlign w:val="center"/>
          </w:tcPr>
          <w:p w14:paraId="41710DA6" w14:textId="32D6657B" w:rsidR="00FC7187" w:rsidRPr="006C2672" w:rsidRDefault="00D41E24" w:rsidP="00FC7187">
            <w:pPr>
              <w:jc w:val="center"/>
              <w:rPr>
                <w:rFonts w:asciiTheme="majorBidi" w:hAnsiTheme="majorBidi" w:cstheme="majorBidi"/>
                <w:sz w:val="28"/>
                <w:szCs w:val="28"/>
              </w:rPr>
            </w:pPr>
            <w:r w:rsidRPr="006C2672">
              <w:rPr>
                <w:rFonts w:asciiTheme="majorBidi" w:hAnsiTheme="majorBidi" w:cstheme="majorBidi"/>
                <w:sz w:val="28"/>
                <w:szCs w:val="28"/>
              </w:rPr>
              <w:t>D2</w:t>
            </w:r>
          </w:p>
        </w:tc>
      </w:tr>
      <w:tr w:rsidR="00024868" w:rsidRPr="006C2672" w14:paraId="1E66B45C" w14:textId="77777777" w:rsidTr="00FF196D">
        <w:trPr>
          <w:trHeight w:val="751"/>
          <w:jc w:val="center"/>
        </w:trPr>
        <w:tc>
          <w:tcPr>
            <w:tcW w:w="5000" w:type="pct"/>
            <w:gridSpan w:val="2"/>
            <w:tcBorders>
              <w:top w:val="single" w:sz="12" w:space="0" w:color="auto"/>
              <w:left w:val="single" w:sz="12" w:space="0" w:color="auto"/>
              <w:bottom w:val="single" w:sz="12" w:space="0" w:color="auto"/>
              <w:right w:val="single" w:sz="12" w:space="0" w:color="auto"/>
            </w:tcBorders>
            <w:vAlign w:val="center"/>
          </w:tcPr>
          <w:p w14:paraId="1AF404BE" w14:textId="0C291BB3" w:rsidR="00024868" w:rsidRPr="00FF196D" w:rsidRDefault="00DE4D91"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L298N Motor Driver</w:t>
            </w:r>
          </w:p>
        </w:tc>
      </w:tr>
      <w:tr w:rsidR="00DE4D91" w:rsidRPr="006C2672" w14:paraId="4C47342F" w14:textId="77777777" w:rsidTr="00FF196D">
        <w:trPr>
          <w:trHeight w:val="574"/>
          <w:jc w:val="center"/>
        </w:trPr>
        <w:tc>
          <w:tcPr>
            <w:tcW w:w="2500" w:type="pct"/>
            <w:tcBorders>
              <w:top w:val="single" w:sz="12" w:space="0" w:color="auto"/>
              <w:left w:val="single" w:sz="12" w:space="0" w:color="auto"/>
              <w:bottom w:val="single" w:sz="12" w:space="0" w:color="auto"/>
              <w:right w:val="single" w:sz="12" w:space="0" w:color="auto"/>
            </w:tcBorders>
            <w:vAlign w:val="center"/>
          </w:tcPr>
          <w:p w14:paraId="153D1275" w14:textId="69F4C0B9" w:rsidR="00DE4D91" w:rsidRPr="00FF196D" w:rsidRDefault="00DE4D91"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L298N Motor Driver Pin</w:t>
            </w:r>
          </w:p>
        </w:tc>
        <w:tc>
          <w:tcPr>
            <w:tcW w:w="2500" w:type="pct"/>
            <w:tcBorders>
              <w:top w:val="single" w:sz="12" w:space="0" w:color="auto"/>
              <w:left w:val="single" w:sz="12" w:space="0" w:color="auto"/>
              <w:bottom w:val="single" w:sz="12" w:space="0" w:color="auto"/>
              <w:right w:val="single" w:sz="12" w:space="0" w:color="auto"/>
            </w:tcBorders>
            <w:vAlign w:val="center"/>
          </w:tcPr>
          <w:p w14:paraId="75F17CA1" w14:textId="60AAD5C9" w:rsidR="00DE4D91" w:rsidRPr="00FF196D" w:rsidRDefault="00C46FA4" w:rsidP="00FC7187">
            <w:pPr>
              <w:jc w:val="center"/>
              <w:rPr>
                <w:rFonts w:asciiTheme="majorBidi" w:hAnsiTheme="majorBidi" w:cstheme="majorBidi"/>
                <w:b/>
                <w:bCs/>
                <w:sz w:val="32"/>
                <w:szCs w:val="32"/>
              </w:rPr>
            </w:pPr>
            <w:r w:rsidRPr="00FF196D">
              <w:rPr>
                <w:rFonts w:asciiTheme="majorBidi" w:hAnsiTheme="majorBidi" w:cstheme="majorBidi"/>
                <w:b/>
                <w:bCs/>
                <w:sz w:val="32"/>
                <w:szCs w:val="32"/>
              </w:rPr>
              <w:t>Arduino Pin</w:t>
            </w:r>
          </w:p>
        </w:tc>
      </w:tr>
      <w:tr w:rsidR="00024868" w:rsidRPr="006C2672" w14:paraId="513B9DAD" w14:textId="77777777" w:rsidTr="00FF196D">
        <w:trPr>
          <w:trHeight w:val="413"/>
          <w:jc w:val="center"/>
        </w:trPr>
        <w:tc>
          <w:tcPr>
            <w:tcW w:w="2500" w:type="pct"/>
            <w:tcBorders>
              <w:top w:val="single" w:sz="12" w:space="0" w:color="auto"/>
              <w:left w:val="single" w:sz="12" w:space="0" w:color="auto"/>
              <w:right w:val="single" w:sz="12" w:space="0" w:color="auto"/>
            </w:tcBorders>
            <w:vAlign w:val="center"/>
          </w:tcPr>
          <w:p w14:paraId="692FC7FB" w14:textId="18B89867"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12V</w:t>
            </w:r>
          </w:p>
        </w:tc>
        <w:tc>
          <w:tcPr>
            <w:tcW w:w="2500" w:type="pct"/>
            <w:tcBorders>
              <w:top w:val="single" w:sz="12" w:space="0" w:color="auto"/>
              <w:left w:val="single" w:sz="12" w:space="0" w:color="auto"/>
              <w:right w:val="single" w:sz="12" w:space="0" w:color="auto"/>
            </w:tcBorders>
            <w:vAlign w:val="center"/>
          </w:tcPr>
          <w:p w14:paraId="6917CDB6" w14:textId="0F8EA7B1" w:rsidR="00024868" w:rsidRPr="006C2672" w:rsidRDefault="000A1485" w:rsidP="00FC7187">
            <w:pPr>
              <w:jc w:val="center"/>
              <w:rPr>
                <w:rFonts w:asciiTheme="majorBidi" w:hAnsiTheme="majorBidi" w:cstheme="majorBidi"/>
                <w:sz w:val="28"/>
                <w:szCs w:val="28"/>
              </w:rPr>
            </w:pPr>
            <w:r w:rsidRPr="006C2672">
              <w:rPr>
                <w:rFonts w:asciiTheme="majorBidi" w:hAnsiTheme="majorBidi" w:cstheme="majorBidi"/>
                <w:sz w:val="28"/>
                <w:szCs w:val="28"/>
              </w:rPr>
              <w:t>Positive B</w:t>
            </w:r>
            <w:r w:rsidR="00C1358B" w:rsidRPr="006C2672">
              <w:rPr>
                <w:rFonts w:asciiTheme="majorBidi" w:hAnsiTheme="majorBidi" w:cstheme="majorBidi"/>
                <w:sz w:val="28"/>
                <w:szCs w:val="28"/>
              </w:rPr>
              <w:t>attery</w:t>
            </w:r>
            <w:r w:rsidRPr="006C2672">
              <w:rPr>
                <w:rFonts w:asciiTheme="majorBidi" w:hAnsiTheme="majorBidi" w:cstheme="majorBidi"/>
                <w:sz w:val="28"/>
                <w:szCs w:val="28"/>
              </w:rPr>
              <w:t xml:space="preserve"> Lead</w:t>
            </w:r>
          </w:p>
        </w:tc>
      </w:tr>
      <w:tr w:rsidR="00024868" w:rsidRPr="006C2672" w14:paraId="598D5D29" w14:textId="77777777" w:rsidTr="00FF196D">
        <w:trPr>
          <w:trHeight w:val="437"/>
          <w:jc w:val="center"/>
        </w:trPr>
        <w:tc>
          <w:tcPr>
            <w:tcW w:w="2500" w:type="pct"/>
            <w:tcBorders>
              <w:left w:val="single" w:sz="12" w:space="0" w:color="auto"/>
              <w:right w:val="single" w:sz="12" w:space="0" w:color="auto"/>
            </w:tcBorders>
            <w:vAlign w:val="center"/>
          </w:tcPr>
          <w:p w14:paraId="771CD886" w14:textId="637F3A48"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5A287F" w:rsidRPr="006C2672">
              <w:rPr>
                <w:rFonts w:asciiTheme="majorBidi" w:hAnsiTheme="majorBidi" w:cstheme="majorBidi"/>
                <w:sz w:val="28"/>
                <w:szCs w:val="28"/>
              </w:rPr>
              <w:t>ND</w:t>
            </w:r>
          </w:p>
        </w:tc>
        <w:tc>
          <w:tcPr>
            <w:tcW w:w="2500" w:type="pct"/>
            <w:tcBorders>
              <w:left w:val="single" w:sz="12" w:space="0" w:color="auto"/>
              <w:right w:val="single" w:sz="12" w:space="0" w:color="auto"/>
            </w:tcBorders>
            <w:vAlign w:val="center"/>
          </w:tcPr>
          <w:p w14:paraId="28AB955A" w14:textId="049B095A"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G</w:t>
            </w:r>
            <w:r w:rsidR="005A287F" w:rsidRPr="006C2672">
              <w:rPr>
                <w:rFonts w:asciiTheme="majorBidi" w:hAnsiTheme="majorBidi" w:cstheme="majorBidi"/>
                <w:sz w:val="28"/>
                <w:szCs w:val="28"/>
              </w:rPr>
              <w:t>ND</w:t>
            </w:r>
            <w:r w:rsidRPr="006C2672">
              <w:rPr>
                <w:rFonts w:asciiTheme="majorBidi" w:hAnsiTheme="majorBidi" w:cstheme="majorBidi"/>
                <w:sz w:val="28"/>
                <w:szCs w:val="28"/>
              </w:rPr>
              <w:t xml:space="preserve"> + </w:t>
            </w:r>
            <w:r w:rsidR="000A1485" w:rsidRPr="006C2672">
              <w:rPr>
                <w:rFonts w:asciiTheme="majorBidi" w:hAnsiTheme="majorBidi" w:cstheme="majorBidi"/>
                <w:sz w:val="28"/>
                <w:szCs w:val="28"/>
              </w:rPr>
              <w:t xml:space="preserve">Negative </w:t>
            </w:r>
            <w:r w:rsidRPr="006C2672">
              <w:rPr>
                <w:rFonts w:asciiTheme="majorBidi" w:hAnsiTheme="majorBidi" w:cstheme="majorBidi"/>
                <w:sz w:val="28"/>
                <w:szCs w:val="28"/>
              </w:rPr>
              <w:t>Battery</w:t>
            </w:r>
            <w:r w:rsidR="000A1485" w:rsidRPr="006C2672">
              <w:rPr>
                <w:rFonts w:asciiTheme="majorBidi" w:hAnsiTheme="majorBidi" w:cstheme="majorBidi"/>
                <w:sz w:val="28"/>
                <w:szCs w:val="28"/>
              </w:rPr>
              <w:t xml:space="preserve"> Lead</w:t>
            </w:r>
          </w:p>
        </w:tc>
      </w:tr>
      <w:tr w:rsidR="00024868" w:rsidRPr="006C2672" w14:paraId="045051E8" w14:textId="77777777" w:rsidTr="00FF196D">
        <w:trPr>
          <w:trHeight w:val="468"/>
          <w:jc w:val="center"/>
        </w:trPr>
        <w:tc>
          <w:tcPr>
            <w:tcW w:w="2500" w:type="pct"/>
            <w:tcBorders>
              <w:left w:val="single" w:sz="12" w:space="0" w:color="auto"/>
              <w:right w:val="single" w:sz="12" w:space="0" w:color="auto"/>
            </w:tcBorders>
            <w:vAlign w:val="center"/>
          </w:tcPr>
          <w:p w14:paraId="1F3BC1F7" w14:textId="26463A22"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5V</w:t>
            </w:r>
          </w:p>
        </w:tc>
        <w:tc>
          <w:tcPr>
            <w:tcW w:w="2500" w:type="pct"/>
            <w:tcBorders>
              <w:left w:val="single" w:sz="12" w:space="0" w:color="auto"/>
              <w:right w:val="single" w:sz="12" w:space="0" w:color="auto"/>
            </w:tcBorders>
            <w:vAlign w:val="center"/>
          </w:tcPr>
          <w:p w14:paraId="528CF2ED" w14:textId="206D3D91"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Vin</w:t>
            </w:r>
          </w:p>
        </w:tc>
      </w:tr>
      <w:tr w:rsidR="00024868" w:rsidRPr="006C2672" w14:paraId="6567CE41" w14:textId="77777777" w:rsidTr="00FF196D">
        <w:trPr>
          <w:trHeight w:val="437"/>
          <w:jc w:val="center"/>
        </w:trPr>
        <w:tc>
          <w:tcPr>
            <w:tcW w:w="2500" w:type="pct"/>
            <w:tcBorders>
              <w:left w:val="single" w:sz="12" w:space="0" w:color="auto"/>
              <w:right w:val="single" w:sz="12" w:space="0" w:color="auto"/>
            </w:tcBorders>
            <w:vAlign w:val="center"/>
          </w:tcPr>
          <w:p w14:paraId="1862E2A9" w14:textId="7F9CB964"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ENA</w:t>
            </w:r>
          </w:p>
        </w:tc>
        <w:tc>
          <w:tcPr>
            <w:tcW w:w="2500" w:type="pct"/>
            <w:tcBorders>
              <w:left w:val="single" w:sz="12" w:space="0" w:color="auto"/>
              <w:right w:val="single" w:sz="12" w:space="0" w:color="auto"/>
            </w:tcBorders>
            <w:vAlign w:val="center"/>
          </w:tcPr>
          <w:p w14:paraId="249E3BC6" w14:textId="3417E96C"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D3</w:t>
            </w:r>
          </w:p>
        </w:tc>
      </w:tr>
      <w:tr w:rsidR="00024868" w:rsidRPr="006C2672" w14:paraId="6394E339" w14:textId="77777777" w:rsidTr="00FF196D">
        <w:trPr>
          <w:trHeight w:val="391"/>
          <w:jc w:val="center"/>
        </w:trPr>
        <w:tc>
          <w:tcPr>
            <w:tcW w:w="2500" w:type="pct"/>
            <w:tcBorders>
              <w:left w:val="single" w:sz="12" w:space="0" w:color="auto"/>
              <w:right w:val="single" w:sz="12" w:space="0" w:color="auto"/>
            </w:tcBorders>
            <w:vAlign w:val="center"/>
          </w:tcPr>
          <w:p w14:paraId="5A607DB6" w14:textId="45159F9D"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IN1</w:t>
            </w:r>
          </w:p>
        </w:tc>
        <w:tc>
          <w:tcPr>
            <w:tcW w:w="2500" w:type="pct"/>
            <w:tcBorders>
              <w:left w:val="single" w:sz="12" w:space="0" w:color="auto"/>
              <w:right w:val="single" w:sz="12" w:space="0" w:color="auto"/>
            </w:tcBorders>
            <w:vAlign w:val="center"/>
          </w:tcPr>
          <w:p w14:paraId="42C390C0" w14:textId="29F9125A"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D4</w:t>
            </w:r>
          </w:p>
        </w:tc>
      </w:tr>
      <w:tr w:rsidR="00024868" w:rsidRPr="006C2672" w14:paraId="10893019" w14:textId="77777777" w:rsidTr="00FF196D">
        <w:trPr>
          <w:trHeight w:val="437"/>
          <w:jc w:val="center"/>
        </w:trPr>
        <w:tc>
          <w:tcPr>
            <w:tcW w:w="2500" w:type="pct"/>
            <w:tcBorders>
              <w:left w:val="single" w:sz="12" w:space="0" w:color="auto"/>
              <w:right w:val="single" w:sz="12" w:space="0" w:color="auto"/>
            </w:tcBorders>
            <w:vAlign w:val="center"/>
          </w:tcPr>
          <w:p w14:paraId="61DDFADD" w14:textId="32104E4C"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IN2</w:t>
            </w:r>
          </w:p>
        </w:tc>
        <w:tc>
          <w:tcPr>
            <w:tcW w:w="2500" w:type="pct"/>
            <w:tcBorders>
              <w:left w:val="single" w:sz="12" w:space="0" w:color="auto"/>
              <w:right w:val="single" w:sz="12" w:space="0" w:color="auto"/>
            </w:tcBorders>
            <w:vAlign w:val="center"/>
          </w:tcPr>
          <w:p w14:paraId="1BEDE57A" w14:textId="1C8CF047"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D5</w:t>
            </w:r>
          </w:p>
        </w:tc>
      </w:tr>
      <w:tr w:rsidR="00024868" w:rsidRPr="006C2672" w14:paraId="611C4494" w14:textId="77777777" w:rsidTr="00FF196D">
        <w:trPr>
          <w:trHeight w:val="468"/>
          <w:jc w:val="center"/>
        </w:trPr>
        <w:tc>
          <w:tcPr>
            <w:tcW w:w="2500" w:type="pct"/>
            <w:tcBorders>
              <w:left w:val="single" w:sz="12" w:space="0" w:color="auto"/>
              <w:right w:val="single" w:sz="12" w:space="0" w:color="auto"/>
            </w:tcBorders>
            <w:vAlign w:val="center"/>
          </w:tcPr>
          <w:p w14:paraId="7A06DA16" w14:textId="14C826B0" w:rsidR="00024868"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IN3</w:t>
            </w:r>
          </w:p>
        </w:tc>
        <w:tc>
          <w:tcPr>
            <w:tcW w:w="2500" w:type="pct"/>
            <w:tcBorders>
              <w:left w:val="single" w:sz="12" w:space="0" w:color="auto"/>
              <w:right w:val="single" w:sz="12" w:space="0" w:color="auto"/>
            </w:tcBorders>
            <w:vAlign w:val="center"/>
          </w:tcPr>
          <w:p w14:paraId="73E9883B" w14:textId="7467D04D" w:rsidR="00024868"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D7</w:t>
            </w:r>
          </w:p>
        </w:tc>
      </w:tr>
      <w:tr w:rsidR="00C1358B" w:rsidRPr="006C2672" w14:paraId="3BB5E90D" w14:textId="77777777" w:rsidTr="00FF196D">
        <w:trPr>
          <w:trHeight w:val="437"/>
          <w:jc w:val="center"/>
        </w:trPr>
        <w:tc>
          <w:tcPr>
            <w:tcW w:w="2500" w:type="pct"/>
            <w:tcBorders>
              <w:left w:val="single" w:sz="12" w:space="0" w:color="auto"/>
              <w:bottom w:val="single" w:sz="4" w:space="0" w:color="auto"/>
              <w:right w:val="single" w:sz="12" w:space="0" w:color="auto"/>
            </w:tcBorders>
            <w:vAlign w:val="center"/>
          </w:tcPr>
          <w:p w14:paraId="292BF01A" w14:textId="5F81558E" w:rsidR="00C1358B"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IN4</w:t>
            </w:r>
          </w:p>
        </w:tc>
        <w:tc>
          <w:tcPr>
            <w:tcW w:w="2500" w:type="pct"/>
            <w:tcBorders>
              <w:left w:val="single" w:sz="12" w:space="0" w:color="auto"/>
              <w:bottom w:val="single" w:sz="4" w:space="0" w:color="auto"/>
              <w:right w:val="single" w:sz="12" w:space="0" w:color="auto"/>
            </w:tcBorders>
            <w:vAlign w:val="center"/>
          </w:tcPr>
          <w:p w14:paraId="15A6D13E" w14:textId="4EFC9F95" w:rsidR="00C1358B"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D8</w:t>
            </w:r>
          </w:p>
        </w:tc>
      </w:tr>
      <w:tr w:rsidR="00C1358B" w:rsidRPr="006C2672" w14:paraId="1CF7B884" w14:textId="77777777" w:rsidTr="00FF196D">
        <w:trPr>
          <w:trHeight w:val="491"/>
          <w:jc w:val="center"/>
        </w:trPr>
        <w:tc>
          <w:tcPr>
            <w:tcW w:w="2500" w:type="pct"/>
            <w:tcBorders>
              <w:left w:val="single" w:sz="12" w:space="0" w:color="auto"/>
              <w:bottom w:val="single" w:sz="12" w:space="0" w:color="auto"/>
              <w:right w:val="single" w:sz="12" w:space="0" w:color="auto"/>
            </w:tcBorders>
            <w:vAlign w:val="center"/>
          </w:tcPr>
          <w:p w14:paraId="7B92AD53" w14:textId="354EDCAB" w:rsidR="00C1358B" w:rsidRPr="006C2672" w:rsidRDefault="00C1358B" w:rsidP="00FC7187">
            <w:pPr>
              <w:jc w:val="center"/>
              <w:rPr>
                <w:rFonts w:asciiTheme="majorBidi" w:hAnsiTheme="majorBidi" w:cstheme="majorBidi"/>
                <w:sz w:val="28"/>
                <w:szCs w:val="28"/>
              </w:rPr>
            </w:pPr>
            <w:r w:rsidRPr="006C2672">
              <w:rPr>
                <w:rFonts w:asciiTheme="majorBidi" w:hAnsiTheme="majorBidi" w:cstheme="majorBidi"/>
                <w:sz w:val="28"/>
                <w:szCs w:val="28"/>
              </w:rPr>
              <w:t>ENB</w:t>
            </w:r>
          </w:p>
        </w:tc>
        <w:tc>
          <w:tcPr>
            <w:tcW w:w="2500" w:type="pct"/>
            <w:tcBorders>
              <w:left w:val="single" w:sz="12" w:space="0" w:color="auto"/>
              <w:bottom w:val="single" w:sz="12" w:space="0" w:color="auto"/>
              <w:right w:val="single" w:sz="12" w:space="0" w:color="auto"/>
            </w:tcBorders>
            <w:vAlign w:val="center"/>
          </w:tcPr>
          <w:p w14:paraId="45104A1B" w14:textId="5471E223" w:rsidR="00C1358B" w:rsidRPr="006C2672" w:rsidRDefault="00C46FA4" w:rsidP="00FC7187">
            <w:pPr>
              <w:jc w:val="center"/>
              <w:rPr>
                <w:rFonts w:asciiTheme="majorBidi" w:hAnsiTheme="majorBidi" w:cstheme="majorBidi"/>
                <w:sz w:val="28"/>
                <w:szCs w:val="28"/>
              </w:rPr>
            </w:pPr>
            <w:r w:rsidRPr="006C2672">
              <w:rPr>
                <w:rFonts w:asciiTheme="majorBidi" w:hAnsiTheme="majorBidi" w:cstheme="majorBidi"/>
                <w:sz w:val="28"/>
                <w:szCs w:val="28"/>
              </w:rPr>
              <w:t>D9</w:t>
            </w:r>
          </w:p>
        </w:tc>
      </w:tr>
    </w:tbl>
    <w:p w14:paraId="6FDE927B" w14:textId="6CB93CEA" w:rsidR="00FC7187" w:rsidRDefault="00FC7187">
      <w:pPr>
        <w:rPr>
          <w:rFonts w:asciiTheme="majorBidi" w:hAnsiTheme="majorBidi" w:cstheme="majorBidi"/>
          <w:sz w:val="40"/>
          <w:szCs w:val="40"/>
        </w:rPr>
      </w:pPr>
    </w:p>
    <w:p w14:paraId="03DAB59E" w14:textId="12BAD03E" w:rsidR="00266C71" w:rsidRPr="000B363E" w:rsidRDefault="00EC649A" w:rsidP="000B363E">
      <w:pPr>
        <w:rPr>
          <w:rFonts w:asciiTheme="majorBidi" w:hAnsiTheme="majorBidi" w:cstheme="majorBidi"/>
          <w:sz w:val="40"/>
          <w:szCs w:val="40"/>
        </w:rPr>
      </w:pPr>
      <w:r w:rsidRPr="00DF1579">
        <w:rPr>
          <w:rFonts w:asciiTheme="majorBidi" w:hAnsiTheme="majorBidi" w:cstheme="majorBidi"/>
          <w:b/>
          <w:bCs/>
          <w:sz w:val="36"/>
          <w:szCs w:val="36"/>
        </w:rPr>
        <w:t>Code:</w:t>
      </w:r>
    </w:p>
    <w:p w14:paraId="2268194C" w14:textId="77777777" w:rsidR="00BB5B86" w:rsidRDefault="00000000" w:rsidP="00BB5B86">
      <w:pPr>
        <w:spacing w:line="360" w:lineRule="auto"/>
        <w:rPr>
          <w:rFonts w:asciiTheme="majorBidi" w:hAnsiTheme="majorBidi" w:cstheme="majorBidi"/>
          <w:sz w:val="28"/>
          <w:szCs w:val="28"/>
        </w:rPr>
      </w:pPr>
      <w:hyperlink r:id="rId6" w:history="1">
        <w:r w:rsidR="00C63ADA" w:rsidRPr="00503E65">
          <w:rPr>
            <w:rStyle w:val="Hyperlink"/>
            <w:rFonts w:asciiTheme="majorBidi" w:hAnsiTheme="majorBidi" w:cstheme="majorBidi"/>
            <w:sz w:val="28"/>
            <w:szCs w:val="28"/>
          </w:rPr>
          <w:t>Press here to visit GitHub repository</w:t>
        </w:r>
      </w:hyperlink>
    </w:p>
    <w:p w14:paraId="68495CA2" w14:textId="3BCFC4BC" w:rsidR="004E4244" w:rsidRPr="005A4661" w:rsidRDefault="00BB5B86" w:rsidP="00BB5B86">
      <w:pPr>
        <w:spacing w:line="360" w:lineRule="auto"/>
        <w:rPr>
          <w:rFonts w:asciiTheme="majorBidi" w:hAnsiTheme="majorBidi" w:cstheme="majorBidi"/>
          <w:i/>
          <w:iCs/>
          <w:sz w:val="28"/>
          <w:szCs w:val="28"/>
        </w:rPr>
      </w:pPr>
      <w:r w:rsidRPr="005A4661">
        <w:rPr>
          <w:rFonts w:asciiTheme="majorBidi" w:hAnsiTheme="majorBidi" w:cstheme="majorBidi"/>
          <w:b/>
          <w:bCs/>
          <w:i/>
          <w:iCs/>
          <w:sz w:val="32"/>
          <w:szCs w:val="32"/>
        </w:rPr>
        <w:t xml:space="preserve">I- </w:t>
      </w:r>
      <w:r w:rsidR="00AF32B7" w:rsidRPr="005A4661">
        <w:rPr>
          <w:rFonts w:asciiTheme="majorBidi" w:hAnsiTheme="majorBidi" w:cstheme="majorBidi"/>
          <w:b/>
          <w:bCs/>
          <w:i/>
          <w:iCs/>
          <w:sz w:val="32"/>
          <w:szCs w:val="32"/>
        </w:rPr>
        <w:t>Overview</w:t>
      </w:r>
    </w:p>
    <w:p w14:paraId="6B961029" w14:textId="5CC717D1" w:rsidR="009975BD" w:rsidRPr="00091820" w:rsidRDefault="004C1033"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Before </w:t>
      </w:r>
      <w:r w:rsidR="00682B74">
        <w:rPr>
          <w:rFonts w:asciiTheme="majorBidi" w:hAnsiTheme="majorBidi" w:cstheme="majorBidi"/>
          <w:sz w:val="28"/>
          <w:szCs w:val="28"/>
        </w:rPr>
        <w:t xml:space="preserve">diving into the code explanation, it’s good to mention that it’s divided into several layers and not </w:t>
      </w:r>
      <w:r w:rsidR="00D63532">
        <w:rPr>
          <w:rFonts w:asciiTheme="majorBidi" w:hAnsiTheme="majorBidi" w:cstheme="majorBidi"/>
          <w:sz w:val="28"/>
          <w:szCs w:val="28"/>
        </w:rPr>
        <w:t>a one chunk piece of code as a</w:t>
      </w:r>
      <w:r w:rsidR="00682B74">
        <w:rPr>
          <w:rFonts w:asciiTheme="majorBidi" w:hAnsiTheme="majorBidi" w:cstheme="majorBidi"/>
          <w:sz w:val="28"/>
          <w:szCs w:val="28"/>
        </w:rPr>
        <w:t xml:space="preserve"> (.ino) file. Each layer is divided into its own cpp (.cpp) and header (.h) files. The header file contains all constants’ definitions in the form of (#define) statements as well as the functions’ prototypes, while the cpp file contains functions’ declarations.</w:t>
      </w:r>
    </w:p>
    <w:p w14:paraId="1A082C76" w14:textId="40651F0B" w:rsidR="00902177" w:rsidRPr="00091820" w:rsidRDefault="00682B74"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The layers in our robot are:</w:t>
      </w:r>
    </w:p>
    <w:p w14:paraId="6C389518" w14:textId="337C2E5E" w:rsidR="00682B74" w:rsidRPr="00091820" w:rsidRDefault="00682B74"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Application</w:t>
      </w:r>
      <w:r w:rsidR="007471DF">
        <w:rPr>
          <w:rFonts w:asciiTheme="majorBidi" w:hAnsiTheme="majorBidi" w:cstheme="majorBidi"/>
          <w:sz w:val="28"/>
          <w:szCs w:val="28"/>
        </w:rPr>
        <w:t>: App.cpp – App.h</w:t>
      </w:r>
    </w:p>
    <w:p w14:paraId="3E0B8A31" w14:textId="23BE9A7B"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Motors: motors.cpp – motors.h</w:t>
      </w:r>
    </w:p>
    <w:p w14:paraId="62391834" w14:textId="01D2A7C8"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MPU-6050: mpu6050.cpp – mpu6050.h</w:t>
      </w:r>
    </w:p>
    <w:p w14:paraId="097B4381" w14:textId="65C9184D" w:rsidR="007471DF"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PID: pid.cpp – pid.h</w:t>
      </w:r>
    </w:p>
    <w:p w14:paraId="627E004A" w14:textId="6117FBF9" w:rsidR="0056368C" w:rsidRPr="00091820" w:rsidRDefault="007471DF"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 test.cpp – test.h</w:t>
      </w:r>
    </w:p>
    <w:p w14:paraId="6EA1BCC4" w14:textId="165315C5" w:rsidR="00902177"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All besides the (.ino) file which calls the App_start() and App_init() functions present in the application layer.</w:t>
      </w:r>
    </w:p>
    <w:p w14:paraId="2B46CC6D" w14:textId="5BA78BD9" w:rsidR="00CF18DF" w:rsidRPr="00091820" w:rsidRDefault="00902177"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First the application layer (upper most layer)</w:t>
      </w:r>
      <w:r w:rsidR="00CF18DF" w:rsidRPr="00091820">
        <w:rPr>
          <w:rFonts w:asciiTheme="majorBidi" w:hAnsiTheme="majorBidi" w:cstheme="majorBidi"/>
          <w:sz w:val="28"/>
          <w:szCs w:val="28"/>
        </w:rPr>
        <w:t xml:space="preserve"> and </w:t>
      </w:r>
      <w:r w:rsidR="003B4098" w:rsidRPr="00091820">
        <w:rPr>
          <w:rFonts w:asciiTheme="majorBidi" w:hAnsiTheme="majorBidi" w:cstheme="majorBidi"/>
          <w:sz w:val="28"/>
          <w:szCs w:val="28"/>
        </w:rPr>
        <w:t>it has the following functions</w:t>
      </w:r>
      <w:r w:rsidR="00F275B3" w:rsidRPr="00091820">
        <w:rPr>
          <w:rFonts w:asciiTheme="majorBidi" w:hAnsiTheme="majorBidi" w:cstheme="majorBidi"/>
          <w:sz w:val="28"/>
          <w:szCs w:val="28"/>
        </w:rPr>
        <w:t>:</w:t>
      </w:r>
    </w:p>
    <w:p w14:paraId="70D3F0BD" w14:textId="41D85E52" w:rsidR="0056368C" w:rsidRPr="00091820" w:rsidRDefault="00902177"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App_init()</w:t>
      </w:r>
      <w:r w:rsidR="00E07FEB">
        <w:rPr>
          <w:rFonts w:asciiTheme="majorBidi" w:hAnsiTheme="majorBidi" w:cstheme="majorBidi"/>
          <w:sz w:val="28"/>
          <w:szCs w:val="28"/>
        </w:rPr>
        <w:t xml:space="preserve"> </w:t>
      </w:r>
      <w:r w:rsidR="00E6068A" w:rsidRPr="00091820">
        <w:rPr>
          <w:rFonts w:asciiTheme="majorBidi" w:hAnsiTheme="majorBidi" w:cstheme="majorBidi"/>
          <w:sz w:val="28"/>
          <w:szCs w:val="28"/>
        </w:rPr>
        <w:t>calls the initialization functions for the motors, PID controller and MPU-6050</w:t>
      </w:r>
      <w:r w:rsidR="00CF18DF" w:rsidRPr="00091820">
        <w:rPr>
          <w:rFonts w:asciiTheme="majorBidi" w:hAnsiTheme="majorBidi" w:cstheme="majorBidi"/>
          <w:sz w:val="28"/>
          <w:szCs w:val="28"/>
        </w:rPr>
        <w:t>.</w:t>
      </w:r>
    </w:p>
    <w:p w14:paraId="0C7BD94C" w14:textId="40C1E70F" w:rsidR="00F275B3" w:rsidRDefault="00CF18DF"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App_start()</w:t>
      </w:r>
      <w:r w:rsidR="00E07FEB">
        <w:rPr>
          <w:rFonts w:asciiTheme="majorBidi" w:hAnsiTheme="majorBidi" w:cstheme="majorBidi"/>
          <w:sz w:val="28"/>
          <w:szCs w:val="28"/>
        </w:rPr>
        <w:t xml:space="preserve"> </w:t>
      </w:r>
      <w:r w:rsidR="00AF32B7" w:rsidRPr="00091820">
        <w:rPr>
          <w:rFonts w:asciiTheme="majorBidi" w:hAnsiTheme="majorBidi" w:cstheme="majorBidi"/>
          <w:sz w:val="28"/>
          <w:szCs w:val="28"/>
        </w:rPr>
        <w:t>where the application logic for the whole system runs.</w:t>
      </w:r>
    </w:p>
    <w:p w14:paraId="3B4CEC35" w14:textId="1A1E8009" w:rsidR="00E07FEB" w:rsidRPr="00091820" w:rsidRDefault="00E07FEB"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App_test() where we call each layer’s test function at a time to test it when needed</w:t>
      </w:r>
      <w:r w:rsidR="00C717FE">
        <w:rPr>
          <w:rFonts w:asciiTheme="majorBidi" w:hAnsiTheme="majorBidi" w:cstheme="majorBidi"/>
          <w:sz w:val="28"/>
          <w:szCs w:val="28"/>
        </w:rPr>
        <w:t>.</w:t>
      </w:r>
    </w:p>
    <w:p w14:paraId="55A906B2" w14:textId="5FEE1583" w:rsidR="00F275B3" w:rsidRPr="00091820" w:rsidRDefault="00F275B3"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Second the motors layer and it </w:t>
      </w:r>
      <w:r w:rsidR="003B4098" w:rsidRPr="00091820">
        <w:rPr>
          <w:rFonts w:asciiTheme="majorBidi" w:hAnsiTheme="majorBidi" w:cstheme="majorBidi"/>
          <w:sz w:val="28"/>
          <w:szCs w:val="28"/>
        </w:rPr>
        <w:t>has the following functions</w:t>
      </w:r>
      <w:r w:rsidRPr="00091820">
        <w:rPr>
          <w:rFonts w:asciiTheme="majorBidi" w:hAnsiTheme="majorBidi" w:cstheme="majorBidi"/>
          <w:sz w:val="28"/>
          <w:szCs w:val="28"/>
        </w:rPr>
        <w:t>:</w:t>
      </w:r>
    </w:p>
    <w:p w14:paraId="46281123" w14:textId="4CC67106" w:rsidR="00F275B3" w:rsidRPr="00091820" w:rsidRDefault="00E621DD"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motors_setup()</w:t>
      </w:r>
      <w:r w:rsidR="003B4098" w:rsidRPr="00091820">
        <w:rPr>
          <w:rFonts w:asciiTheme="majorBidi" w:hAnsiTheme="majorBidi" w:cstheme="majorBidi"/>
          <w:sz w:val="28"/>
          <w:szCs w:val="28"/>
        </w:rPr>
        <w:t xml:space="preserve"> t</w:t>
      </w:r>
      <w:r w:rsidRPr="00091820">
        <w:rPr>
          <w:rFonts w:asciiTheme="majorBidi" w:hAnsiTheme="majorBidi" w:cstheme="majorBidi"/>
          <w:sz w:val="28"/>
          <w:szCs w:val="28"/>
        </w:rPr>
        <w:t>o set pins direction(input or output)</w:t>
      </w:r>
    </w:p>
    <w:p w14:paraId="7EC7524E" w14:textId="77777777" w:rsidR="001507AE" w:rsidRPr="00091820" w:rsidRDefault="003B409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w:t>
      </w:r>
      <w:r w:rsidR="001507AE" w:rsidRPr="00091820">
        <w:rPr>
          <w:rFonts w:asciiTheme="majorBidi" w:hAnsiTheme="majorBidi" w:cstheme="majorBidi"/>
          <w:sz w:val="28"/>
          <w:szCs w:val="28"/>
        </w:rPr>
        <w:t>int speed</w:t>
      </w:r>
      <w:r w:rsidRPr="00091820">
        <w:rPr>
          <w:rFonts w:asciiTheme="majorBidi" w:hAnsiTheme="majorBidi" w:cstheme="majorBidi"/>
          <w:sz w:val="28"/>
          <w:szCs w:val="28"/>
        </w:rPr>
        <w:t>)</w:t>
      </w:r>
      <w:r w:rsidR="001507AE" w:rsidRPr="00091820">
        <w:rPr>
          <w:rFonts w:asciiTheme="majorBidi" w:hAnsiTheme="majorBidi" w:cstheme="majorBidi"/>
          <w:sz w:val="28"/>
          <w:szCs w:val="28"/>
        </w:rPr>
        <w:t xml:space="preserve"> and it takes speed as an input parameter holding both the magnitude and sign to move the robot either forward or backward with this speed.</w:t>
      </w:r>
    </w:p>
    <w:p w14:paraId="66C74D13" w14:textId="1242F839" w:rsidR="003B4098"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moveForward() to move the wheels in one direction with full speed.</w:t>
      </w:r>
    </w:p>
    <w:p w14:paraId="0A0B10FD" w14:textId="2E395489"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moveBackward() to move the wheels in the other direction with full speed.</w:t>
      </w:r>
    </w:p>
    <w:p w14:paraId="686CDD97" w14:textId="1B04C231" w:rsidR="001507AE" w:rsidRPr="00091820" w:rsidRDefault="001507AE"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stop() to stop both wheels motion.</w:t>
      </w:r>
    </w:p>
    <w:p w14:paraId="209A9D8E" w14:textId="61AA73B8" w:rsidR="004206FF" w:rsidRPr="00091820" w:rsidRDefault="004206FF"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Third is the MPU-6050 layers and it has the following functions:</w:t>
      </w:r>
    </w:p>
    <w:p w14:paraId="632645AA" w14:textId="13C656CB" w:rsidR="004206FF"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mpu_setup() to calibrate it and initialize its internal processor(DMP).</w:t>
      </w:r>
    </w:p>
    <w:p w14:paraId="25411D1C" w14:textId="6F2C5BB0"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dmpDataReady() which is an ISR that’s triggered when new data is available to be fetched out.</w:t>
      </w:r>
    </w:p>
    <w:p w14:paraId="68585CFD" w14:textId="3AFC53EE" w:rsidR="007E15EB" w:rsidRPr="00091820" w:rsidRDefault="007E15EB"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mpu_update() to constantly update the sensor’s readings.</w:t>
      </w:r>
    </w:p>
    <w:p w14:paraId="7D2CB569" w14:textId="3F011008" w:rsidR="007E15EB"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return_roll(), return_pitch() and return_yaw() to return inclination angles around the x-axis, y-axis and z-axis respectively.</w:t>
      </w:r>
    </w:p>
    <w:p w14:paraId="26D0EA29" w14:textId="6F766642" w:rsidR="001279F0" w:rsidRPr="00091820" w:rsidRDefault="001279F0"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Fourth is the PID layer and it has the following functions:</w:t>
      </w:r>
    </w:p>
    <w:p w14:paraId="2C3DDAF4" w14:textId="6AE4722E"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PID_setup() to apply initial configurations as sampling time and mode either automatic or manual.</w:t>
      </w:r>
    </w:p>
    <w:p w14:paraId="58FD44CC" w14:textId="6FCDA548"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lastRenderedPageBreak/>
        <w:t>PID_run() to run the PID algorithm inside it and let it do its calculations.</w:t>
      </w:r>
    </w:p>
    <w:p w14:paraId="3F4ABECE" w14:textId="08E6FE23" w:rsidR="001279F0" w:rsidRPr="00091820" w:rsidRDefault="001279F0"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get_pid_output() to return the output calculated by PID which in our case is motor speed ranging from (-255, 255).</w:t>
      </w:r>
    </w:p>
    <w:p w14:paraId="20B02AA1" w14:textId="3B28009C" w:rsidR="00B74638" w:rsidRPr="00091820" w:rsidRDefault="00B74638" w:rsidP="00541CDE">
      <w:pPr>
        <w:pStyle w:val="ListParagraph"/>
        <w:numPr>
          <w:ilvl w:val="0"/>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Last but not least the Test layer to test each of the above layers separately and check if they function correctly. It contains the following functions:</w:t>
      </w:r>
    </w:p>
    <w:p w14:paraId="08AC3FD6" w14:textId="1C373480" w:rsidR="00B74638" w:rsidRDefault="00B74638" w:rsidP="00541CDE">
      <w:pPr>
        <w:pStyle w:val="ListParagraph"/>
        <w:numPr>
          <w:ilvl w:val="1"/>
          <w:numId w:val="1"/>
        </w:numPr>
        <w:spacing w:line="360" w:lineRule="auto"/>
        <w:jc w:val="both"/>
        <w:rPr>
          <w:rFonts w:asciiTheme="majorBidi" w:hAnsiTheme="majorBidi" w:cstheme="majorBidi"/>
          <w:sz w:val="28"/>
          <w:szCs w:val="28"/>
        </w:rPr>
      </w:pPr>
      <w:r w:rsidRPr="00091820">
        <w:rPr>
          <w:rFonts w:asciiTheme="majorBidi" w:hAnsiTheme="majorBidi" w:cstheme="majorBidi"/>
          <w:sz w:val="28"/>
          <w:szCs w:val="28"/>
        </w:rPr>
        <w:t xml:space="preserve">test_motors() where we call the move(int speed) function of motors and </w:t>
      </w:r>
      <w:r w:rsidR="00593BF6">
        <w:rPr>
          <w:rFonts w:asciiTheme="majorBidi" w:hAnsiTheme="majorBidi" w:cstheme="majorBidi"/>
          <w:sz w:val="28"/>
          <w:szCs w:val="28"/>
        </w:rPr>
        <w:t>send different speeds using Serial connection. Speeds are either positive or negative to move in the corresponding direction</w:t>
      </w:r>
      <w:r w:rsidR="00764068">
        <w:rPr>
          <w:rFonts w:asciiTheme="majorBidi" w:hAnsiTheme="majorBidi" w:cstheme="majorBidi"/>
          <w:sz w:val="28"/>
          <w:szCs w:val="28"/>
        </w:rPr>
        <w:t>.</w:t>
      </w:r>
    </w:p>
    <w:p w14:paraId="0CE5D1E5" w14:textId="49F11140"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test_mpu6050() and it basically returns the pitch angle to be printed to the serial monitor to check that readings are correct.</w:t>
      </w:r>
    </w:p>
    <w:p w14:paraId="402F9BEB" w14:textId="1FBADBE4" w:rsidR="00764068" w:rsidRDefault="00764068" w:rsidP="00541CDE">
      <w:pPr>
        <w:pStyle w:val="ListParagraph"/>
        <w:numPr>
          <w:ilvl w:val="1"/>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test_pid(int input) that takes inclination angle as input and returns the output speed that should be sent to motors. This is to check that the algorithm is running correctly and </w:t>
      </w:r>
      <w:r w:rsidR="00EA54FD">
        <w:rPr>
          <w:rFonts w:asciiTheme="majorBidi" w:hAnsiTheme="majorBidi" w:cstheme="majorBidi"/>
          <w:sz w:val="28"/>
          <w:szCs w:val="28"/>
        </w:rPr>
        <w:t>its</w:t>
      </w:r>
      <w:r>
        <w:rPr>
          <w:rFonts w:asciiTheme="majorBidi" w:hAnsiTheme="majorBidi" w:cstheme="majorBidi"/>
          <w:sz w:val="28"/>
          <w:szCs w:val="28"/>
        </w:rPr>
        <w:t xml:space="preserve"> output is reasonable relative to the input angle fed to it.</w:t>
      </w:r>
    </w:p>
    <w:p w14:paraId="24496F3E" w14:textId="12CB5455" w:rsidR="00BB5B86" w:rsidRDefault="00764068" w:rsidP="00541CDE">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That was all for the different layers in the code, what functions are there in each and a brief summary for each function and its usage</w:t>
      </w:r>
      <w:r w:rsidR="00BB5B86">
        <w:rPr>
          <w:rFonts w:asciiTheme="majorBidi" w:hAnsiTheme="majorBidi" w:cstheme="majorBidi"/>
          <w:sz w:val="28"/>
          <w:szCs w:val="28"/>
        </w:rPr>
        <w:t>.</w:t>
      </w:r>
    </w:p>
    <w:p w14:paraId="29164985" w14:textId="1D251CC0" w:rsidR="00BB5B86" w:rsidRPr="000B363E" w:rsidRDefault="001B4AC3" w:rsidP="000B363E">
      <w:pPr>
        <w:rPr>
          <w:rFonts w:asciiTheme="majorBidi" w:hAnsiTheme="majorBidi" w:cstheme="majorBidi"/>
          <w:sz w:val="28"/>
          <w:szCs w:val="28"/>
        </w:rPr>
      </w:pPr>
      <w:r w:rsidRPr="005A4661">
        <w:rPr>
          <w:rFonts w:asciiTheme="majorBidi" w:hAnsiTheme="majorBidi" w:cstheme="majorBidi"/>
          <w:b/>
          <w:bCs/>
          <w:i/>
          <w:iCs/>
          <w:sz w:val="32"/>
          <w:szCs w:val="32"/>
        </w:rPr>
        <w:t xml:space="preserve">II- </w:t>
      </w:r>
      <w:r w:rsidR="00604C26" w:rsidRPr="005A4661">
        <w:rPr>
          <w:rFonts w:asciiTheme="majorBidi" w:hAnsiTheme="majorBidi" w:cstheme="majorBidi"/>
          <w:b/>
          <w:bCs/>
          <w:i/>
          <w:iCs/>
          <w:sz w:val="32"/>
          <w:szCs w:val="32"/>
        </w:rPr>
        <w:t>Explanation</w:t>
      </w:r>
    </w:p>
    <w:p w14:paraId="614D0BAB" w14:textId="086D3433" w:rsidR="001D5707" w:rsidRDefault="00E07FE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In order to make the robot self-balance</w:t>
      </w:r>
      <w:r w:rsidR="001D5707">
        <w:rPr>
          <w:rFonts w:asciiTheme="majorBidi" w:hAnsiTheme="majorBidi" w:cstheme="majorBidi"/>
          <w:sz w:val="28"/>
          <w:szCs w:val="28"/>
        </w:rPr>
        <w:t xml:space="preserve"> using PID algorithm we have to specify </w:t>
      </w:r>
      <w:r w:rsidR="00CC3ECB">
        <w:rPr>
          <w:rFonts w:asciiTheme="majorBidi" w:hAnsiTheme="majorBidi" w:cstheme="majorBidi"/>
          <w:sz w:val="28"/>
          <w:szCs w:val="28"/>
        </w:rPr>
        <w:t>the input and output of the system as well as tune our parameters to get optimum results, and before even this, you should understand how the PID works under the hood as we’ll be using B</w:t>
      </w:r>
      <w:r w:rsidR="00CC3ECB" w:rsidRPr="00CC3ECB">
        <w:rPr>
          <w:rFonts w:asciiTheme="majorBidi" w:hAnsiTheme="majorBidi" w:cstheme="majorBidi"/>
          <w:sz w:val="28"/>
          <w:szCs w:val="28"/>
        </w:rPr>
        <w:t>rett</w:t>
      </w:r>
      <w:r w:rsidR="00CC3ECB">
        <w:rPr>
          <w:rFonts w:asciiTheme="majorBidi" w:hAnsiTheme="majorBidi" w:cstheme="majorBidi"/>
          <w:sz w:val="28"/>
          <w:szCs w:val="28"/>
        </w:rPr>
        <w:t xml:space="preserve"> B</w:t>
      </w:r>
      <w:r w:rsidR="00CC3ECB" w:rsidRPr="00CC3ECB">
        <w:rPr>
          <w:rFonts w:asciiTheme="majorBidi" w:hAnsiTheme="majorBidi" w:cstheme="majorBidi"/>
          <w:sz w:val="28"/>
          <w:szCs w:val="28"/>
        </w:rPr>
        <w:t>eauregard</w:t>
      </w:r>
      <w:r w:rsidR="00CC3ECB">
        <w:rPr>
          <w:rFonts w:asciiTheme="majorBidi" w:hAnsiTheme="majorBidi" w:cstheme="majorBidi"/>
          <w:sz w:val="28"/>
          <w:szCs w:val="28"/>
        </w:rPr>
        <w:t>’s library.</w:t>
      </w:r>
    </w:p>
    <w:p w14:paraId="607842BF" w14:textId="0E6BDA64" w:rsidR="003D7739" w:rsidRPr="00373BA2" w:rsidRDefault="003D7739" w:rsidP="001B7B88">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t>MPU-6050</w:t>
      </w:r>
    </w:p>
    <w:p w14:paraId="7CB8D11C" w14:textId="77777777" w:rsidR="00842A80" w:rsidRDefault="00CC3EC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For the input it’s the inclination angle of the robot which is fed from the MPU-6050’s readings, depending on how you mount the MPU-6050 relative to your robot structure/plates, you specify the desired axis you’re rotating around, in our case it’s the pitch angle or angle around Y-axis.</w:t>
      </w:r>
    </w:p>
    <w:p w14:paraId="18BFA342" w14:textId="08A138B8" w:rsidR="00CC3ECB" w:rsidRDefault="00CC3ECB"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For readings to be the most accurate -by time this project is out-, </w:t>
      </w:r>
      <w:r w:rsidR="00285D52">
        <w:rPr>
          <w:rFonts w:asciiTheme="majorBidi" w:hAnsiTheme="majorBidi" w:cstheme="majorBidi"/>
          <w:sz w:val="28"/>
          <w:szCs w:val="28"/>
        </w:rPr>
        <w:t xml:space="preserve">we </w:t>
      </w:r>
      <w:r>
        <w:rPr>
          <w:rFonts w:asciiTheme="majorBidi" w:hAnsiTheme="majorBidi" w:cstheme="majorBidi"/>
          <w:sz w:val="28"/>
          <w:szCs w:val="28"/>
        </w:rPr>
        <w:t>use</w:t>
      </w:r>
      <w:r w:rsidR="00285D52">
        <w:rPr>
          <w:rFonts w:asciiTheme="majorBidi" w:hAnsiTheme="majorBidi" w:cstheme="majorBidi"/>
          <w:sz w:val="28"/>
          <w:szCs w:val="28"/>
        </w:rPr>
        <w:t>d</w:t>
      </w:r>
      <w:r>
        <w:rPr>
          <w:rFonts w:asciiTheme="majorBidi" w:hAnsiTheme="majorBidi" w:cstheme="majorBidi"/>
          <w:sz w:val="28"/>
          <w:szCs w:val="28"/>
        </w:rPr>
        <w:t xml:space="preserve"> the MPU-6050’s internal processor (DMP)</w:t>
      </w:r>
      <w:r w:rsidR="00285D52">
        <w:rPr>
          <w:rFonts w:asciiTheme="majorBidi" w:hAnsiTheme="majorBidi" w:cstheme="majorBidi"/>
          <w:sz w:val="28"/>
          <w:szCs w:val="28"/>
        </w:rPr>
        <w:t xml:space="preserve"> manipulated using</w:t>
      </w:r>
      <w:r>
        <w:rPr>
          <w:rFonts w:asciiTheme="majorBidi" w:hAnsiTheme="majorBidi" w:cstheme="majorBidi"/>
          <w:sz w:val="28"/>
          <w:szCs w:val="28"/>
        </w:rPr>
        <w:t xml:space="preserve"> Jeff Rowberg’s library, mpu6050.h as well as </w:t>
      </w:r>
      <w:r w:rsidR="00842A80">
        <w:rPr>
          <w:rFonts w:asciiTheme="majorBidi" w:hAnsiTheme="majorBidi" w:cstheme="majorBidi"/>
          <w:sz w:val="28"/>
          <w:szCs w:val="28"/>
        </w:rPr>
        <w:t xml:space="preserve">MPU6050_6Axis_MotionApps20.h and the I2Cdev.h for the I2C communication protocol </w:t>
      </w:r>
      <w:r w:rsidR="00842A80">
        <w:rPr>
          <w:rFonts w:asciiTheme="majorBidi" w:hAnsiTheme="majorBidi" w:cstheme="majorBidi"/>
          <w:sz w:val="28"/>
          <w:szCs w:val="28"/>
        </w:rPr>
        <w:lastRenderedPageBreak/>
        <w:t>used by the device to send and receive data with Arduino. You’ll find the link for all these libraries down below.</w:t>
      </w:r>
    </w:p>
    <w:p w14:paraId="78A260EC" w14:textId="2BD1F4B0" w:rsidR="003D7739" w:rsidRDefault="003E7F69" w:rsidP="00BF25AF">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The code starts with initial calibration for the device that takes several seconds and then it start</w:t>
      </w:r>
      <w:r w:rsidR="007E7138">
        <w:rPr>
          <w:rFonts w:asciiTheme="majorBidi" w:hAnsiTheme="majorBidi" w:cstheme="majorBidi"/>
          <w:sz w:val="28"/>
          <w:szCs w:val="28"/>
        </w:rPr>
        <w:t>s</w:t>
      </w:r>
      <w:r>
        <w:rPr>
          <w:rFonts w:asciiTheme="majorBidi" w:hAnsiTheme="majorBidi" w:cstheme="majorBidi"/>
          <w:sz w:val="28"/>
          <w:szCs w:val="28"/>
        </w:rPr>
        <w:t xml:space="preserve"> reading the inclination angle.</w:t>
      </w:r>
    </w:p>
    <w:p w14:paraId="30A4BD8F" w14:textId="70623366" w:rsidR="00A810F1" w:rsidRPr="00373BA2" w:rsidRDefault="00A810F1" w:rsidP="001B7B88">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t>PID</w:t>
      </w:r>
      <w:r w:rsidR="002A5581" w:rsidRPr="00373BA2">
        <w:rPr>
          <w:rFonts w:asciiTheme="majorBidi" w:hAnsiTheme="majorBidi" w:cstheme="majorBidi"/>
          <w:b/>
          <w:bCs/>
          <w:i/>
          <w:iCs/>
          <w:sz w:val="28"/>
          <w:szCs w:val="28"/>
        </w:rPr>
        <w:t xml:space="preserve"> Controller</w:t>
      </w:r>
    </w:p>
    <w:p w14:paraId="5AB329AE" w14:textId="7B43FAF9" w:rsidR="00290C4A" w:rsidRDefault="00290C4A"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For the output from the system, it’s the motors’ speed ranging from (-255,255) and the negative sign indicates direction that’s manipulated inside the code. PID is where the magic happens to decide which speed and direction is it to give as output, let’s dive</w:t>
      </w:r>
      <w:r w:rsidR="0001344D">
        <w:rPr>
          <w:rFonts w:asciiTheme="majorBidi" w:hAnsiTheme="majorBidi" w:cstheme="majorBidi"/>
          <w:sz w:val="28"/>
          <w:szCs w:val="28"/>
        </w:rPr>
        <w:t xml:space="preserve"> a bit</w:t>
      </w:r>
      <w:r>
        <w:rPr>
          <w:rFonts w:asciiTheme="majorBidi" w:hAnsiTheme="majorBidi" w:cstheme="majorBidi"/>
          <w:sz w:val="28"/>
          <w:szCs w:val="28"/>
        </w:rPr>
        <w:t xml:space="preserve"> into it</w:t>
      </w:r>
      <w:r w:rsidR="0001344D">
        <w:rPr>
          <w:rFonts w:asciiTheme="majorBidi" w:hAnsiTheme="majorBidi" w:cstheme="majorBidi"/>
          <w:sz w:val="28"/>
          <w:szCs w:val="28"/>
        </w:rPr>
        <w:t xml:space="preserve">, check the </w:t>
      </w:r>
      <w:r w:rsidR="0001344D" w:rsidRPr="0001344D">
        <w:rPr>
          <w:rFonts w:asciiTheme="majorBidi" w:hAnsiTheme="majorBidi" w:cstheme="majorBidi"/>
          <w:sz w:val="28"/>
          <w:szCs w:val="28"/>
        </w:rPr>
        <w:t>Design and theory of operation</w:t>
      </w:r>
      <w:r w:rsidR="0001344D">
        <w:rPr>
          <w:rFonts w:asciiTheme="majorBidi" w:hAnsiTheme="majorBidi" w:cstheme="majorBidi"/>
          <w:sz w:val="28"/>
          <w:szCs w:val="28"/>
        </w:rPr>
        <w:t xml:space="preserve"> section for more.</w:t>
      </w:r>
    </w:p>
    <w:p w14:paraId="57E93619" w14:textId="3DE08F0B" w:rsidR="00521726" w:rsidRDefault="00CD7192"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PID</w:t>
      </w:r>
      <w:r w:rsidR="002714C3">
        <w:rPr>
          <w:rFonts w:asciiTheme="majorBidi" w:hAnsiTheme="majorBidi" w:cstheme="majorBidi"/>
          <w:sz w:val="28"/>
          <w:szCs w:val="28"/>
        </w:rPr>
        <w:t xml:space="preserve"> needs to know you initial set point</w:t>
      </w:r>
      <w:r w:rsidR="00521726">
        <w:rPr>
          <w:rFonts w:asciiTheme="majorBidi" w:hAnsiTheme="majorBidi" w:cstheme="majorBidi"/>
          <w:sz w:val="28"/>
          <w:szCs w:val="28"/>
        </w:rPr>
        <w:t xml:space="preserve"> in order to know where to maintain your system, as we’re feeding it with an inclination angle it’s around zero degrees</w:t>
      </w:r>
      <w:r w:rsidR="008630CD">
        <w:rPr>
          <w:rFonts w:asciiTheme="majorBidi" w:hAnsiTheme="majorBidi" w:cstheme="majorBidi"/>
          <w:sz w:val="28"/>
          <w:szCs w:val="28"/>
        </w:rPr>
        <w:t xml:space="preserve"> -make your robot stand still and get this reading from the MPU6050-</w:t>
      </w:r>
      <w:r w:rsidR="00521726">
        <w:rPr>
          <w:rFonts w:asciiTheme="majorBidi" w:hAnsiTheme="majorBidi" w:cstheme="majorBidi"/>
          <w:sz w:val="28"/>
          <w:szCs w:val="28"/>
        </w:rPr>
        <w:t>, it keeps comparing the input fed to it with this setpoint in order to compensate for the error.</w:t>
      </w:r>
    </w:p>
    <w:p w14:paraId="55E448C0"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Kp parameter acts as a driving force to make the robot’s speed proportional to the direction its falling towards, taking into consideration that a very large number leads to overshooting.</w:t>
      </w:r>
    </w:p>
    <w:p w14:paraId="36B10A78" w14:textId="77777777" w:rsidR="00521726"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Ki parameter is responsible for compensating the offset error that’s making the robot away from its setpoint, it’s the integral term that looks into the past to overcome this error but also a large value leads to overshooting.</w:t>
      </w:r>
    </w:p>
    <w:p w14:paraId="75E74BCB" w14:textId="2663A427" w:rsidR="00042C61" w:rsidRDefault="00521726"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The Kd value </w:t>
      </w:r>
      <w:r w:rsidR="00042C61">
        <w:rPr>
          <w:rFonts w:asciiTheme="majorBidi" w:hAnsiTheme="majorBidi" w:cstheme="majorBidi"/>
          <w:sz w:val="28"/>
          <w:szCs w:val="28"/>
        </w:rPr>
        <w:t>acts as the resistive force</w:t>
      </w:r>
      <w:r>
        <w:rPr>
          <w:rFonts w:asciiTheme="majorBidi" w:hAnsiTheme="majorBidi" w:cstheme="majorBidi"/>
          <w:sz w:val="28"/>
          <w:szCs w:val="28"/>
        </w:rPr>
        <w:t xml:space="preserve">, </w:t>
      </w:r>
      <w:r w:rsidR="00042C61">
        <w:rPr>
          <w:rFonts w:asciiTheme="majorBidi" w:hAnsiTheme="majorBidi" w:cstheme="majorBidi"/>
          <w:sz w:val="28"/>
          <w:szCs w:val="28"/>
        </w:rPr>
        <w:t>it</w:t>
      </w:r>
      <w:r w:rsidR="002515A4">
        <w:rPr>
          <w:rFonts w:asciiTheme="majorBidi" w:hAnsiTheme="majorBidi" w:cstheme="majorBidi"/>
          <w:sz w:val="28"/>
          <w:szCs w:val="28"/>
        </w:rPr>
        <w:t xml:space="preserve"> looks into the future to predict the upcoming angle then</w:t>
      </w:r>
      <w:r w:rsidR="00042C61">
        <w:rPr>
          <w:rFonts w:asciiTheme="majorBidi" w:hAnsiTheme="majorBidi" w:cstheme="majorBidi"/>
          <w:sz w:val="28"/>
          <w:szCs w:val="28"/>
        </w:rPr>
        <w:t xml:space="preserve"> damps the overshoots and makes the system quickly </w:t>
      </w:r>
      <w:r w:rsidR="002515A4">
        <w:rPr>
          <w:rFonts w:asciiTheme="majorBidi" w:hAnsiTheme="majorBidi" w:cstheme="majorBidi"/>
          <w:sz w:val="28"/>
          <w:szCs w:val="28"/>
        </w:rPr>
        <w:t>reach steady state. Y</w:t>
      </w:r>
      <w:r w:rsidR="00042C61">
        <w:rPr>
          <w:rFonts w:asciiTheme="majorBidi" w:hAnsiTheme="majorBidi" w:cstheme="majorBidi"/>
          <w:sz w:val="28"/>
          <w:szCs w:val="28"/>
        </w:rPr>
        <w:t>et a large value would make it oscillate badly.</w:t>
      </w:r>
    </w:p>
    <w:p w14:paraId="1BF396A5"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Knowing all this you’ve to find your perfect match of all three parameters to get satisfactory results, it’s basically based on try and error until you get it.</w:t>
      </w:r>
    </w:p>
    <w:p w14:paraId="4DB83EE7"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In our case this wasn’t easy, it took us over a month of work to know what best works for our design.</w:t>
      </w:r>
    </w:p>
    <w:p w14:paraId="03CEE7F0" w14:textId="77777777" w:rsidR="00042C61" w:rsidRDefault="00042C61"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The approach we took was as follows:</w:t>
      </w:r>
    </w:p>
    <w:p w14:paraId="2064B9E5" w14:textId="2ABF111C" w:rsidR="00274083" w:rsidRDefault="00042C61"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Start tuning the Kp while all other</w:t>
      </w:r>
      <w:r w:rsidR="00274083">
        <w:rPr>
          <w:rFonts w:asciiTheme="majorBidi" w:hAnsiTheme="majorBidi" w:cstheme="majorBidi"/>
          <w:sz w:val="28"/>
          <w:szCs w:val="28"/>
        </w:rPr>
        <w:t>s</w:t>
      </w:r>
      <w:r>
        <w:rPr>
          <w:rFonts w:asciiTheme="majorBidi" w:hAnsiTheme="majorBidi" w:cstheme="majorBidi"/>
          <w:sz w:val="28"/>
          <w:szCs w:val="28"/>
        </w:rPr>
        <w:t xml:space="preserve"> are left zero, let it be a really low value and then double this value each time you test until you find your robot oscillating around it’s set point, then you can take this value and cut it into half </w:t>
      </w:r>
      <w:r w:rsidR="00274083">
        <w:rPr>
          <w:rFonts w:asciiTheme="majorBidi" w:hAnsiTheme="majorBidi" w:cstheme="majorBidi"/>
          <w:sz w:val="28"/>
          <w:szCs w:val="28"/>
        </w:rPr>
        <w:t>and let it be your Kp. If for example your best output was at Kp</w:t>
      </w:r>
      <w:r w:rsidR="00FC0F3C">
        <w:rPr>
          <w:rFonts w:asciiTheme="majorBidi" w:hAnsiTheme="majorBidi" w:cstheme="majorBidi"/>
          <w:sz w:val="28"/>
          <w:szCs w:val="28"/>
        </w:rPr>
        <w:t xml:space="preserve"> </w:t>
      </w:r>
      <w:r w:rsidR="00274083">
        <w:rPr>
          <w:rFonts w:asciiTheme="majorBidi" w:hAnsiTheme="majorBidi" w:cstheme="majorBidi"/>
          <w:sz w:val="28"/>
          <w:szCs w:val="28"/>
        </w:rPr>
        <w:t>=</w:t>
      </w:r>
      <w:r w:rsidR="00FC0F3C">
        <w:rPr>
          <w:rFonts w:asciiTheme="majorBidi" w:hAnsiTheme="majorBidi" w:cstheme="majorBidi"/>
          <w:sz w:val="28"/>
          <w:szCs w:val="28"/>
        </w:rPr>
        <w:t xml:space="preserve"> </w:t>
      </w:r>
      <w:r w:rsidR="00274083">
        <w:rPr>
          <w:rFonts w:asciiTheme="majorBidi" w:hAnsiTheme="majorBidi" w:cstheme="majorBidi"/>
          <w:sz w:val="28"/>
          <w:szCs w:val="28"/>
        </w:rPr>
        <w:t>8, then let it be 4.</w:t>
      </w:r>
    </w:p>
    <w:p w14:paraId="7664B8E7" w14:textId="34A9BCF3"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start tuning your Kd with Ki still zero and Kp with the value you’ve reached, same approach, start with a really low value like 0.001 and start  doubling it every time until your robot starts balancing or so with an offset from the setpoint, reaching this, again cut the Kd value into half and leave it untouched.</w:t>
      </w:r>
    </w:p>
    <w:p w14:paraId="50E26D8B" w14:textId="28A9DB44" w:rsidR="00274083"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Next is tuning the Ki with the same approach, doubling each time then cutting into half.</w:t>
      </w:r>
    </w:p>
    <w:p w14:paraId="2CBBA5A3" w14:textId="77777777" w:rsidR="008630CD" w:rsidRDefault="00274083" w:rsidP="00BF25AF">
      <w:pPr>
        <w:pStyle w:val="ListParagraph"/>
        <w:numPr>
          <w:ilvl w:val="1"/>
          <w:numId w:val="1"/>
        </w:numPr>
        <w:jc w:val="both"/>
        <w:rPr>
          <w:rFonts w:asciiTheme="majorBidi" w:hAnsiTheme="majorBidi" w:cstheme="majorBidi"/>
          <w:sz w:val="28"/>
          <w:szCs w:val="28"/>
        </w:rPr>
      </w:pPr>
      <w:r>
        <w:rPr>
          <w:rFonts w:asciiTheme="majorBidi" w:hAnsiTheme="majorBidi" w:cstheme="majorBidi"/>
          <w:sz w:val="28"/>
          <w:szCs w:val="28"/>
        </w:rPr>
        <w:t>By this you should have reached your parameters or at least you’re around what values they should be for your system.</w:t>
      </w:r>
    </w:p>
    <w:p w14:paraId="23D8A4A7" w14:textId="77777777" w:rsidR="0029614D" w:rsidRPr="00373BA2" w:rsidRDefault="0029614D" w:rsidP="00BF25AF">
      <w:pPr>
        <w:pStyle w:val="ListParagraph"/>
        <w:ind w:left="360"/>
        <w:jc w:val="both"/>
        <w:rPr>
          <w:rFonts w:asciiTheme="majorBidi" w:hAnsiTheme="majorBidi" w:cstheme="majorBidi"/>
          <w:b/>
          <w:bCs/>
          <w:i/>
          <w:iCs/>
          <w:sz w:val="28"/>
          <w:szCs w:val="28"/>
        </w:rPr>
      </w:pPr>
      <w:r w:rsidRPr="00373BA2">
        <w:rPr>
          <w:rFonts w:asciiTheme="majorBidi" w:hAnsiTheme="majorBidi" w:cstheme="majorBidi"/>
          <w:b/>
          <w:bCs/>
          <w:i/>
          <w:iCs/>
          <w:sz w:val="28"/>
          <w:szCs w:val="28"/>
        </w:rPr>
        <w:lastRenderedPageBreak/>
        <w:t>Wrapping up</w:t>
      </w:r>
    </w:p>
    <w:p w14:paraId="5DE135C9" w14:textId="77777777" w:rsidR="00281D6F" w:rsidRDefault="0029614D"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So, this is the whole system, </w:t>
      </w:r>
      <w:r w:rsidR="002515A4">
        <w:rPr>
          <w:rFonts w:asciiTheme="majorBidi" w:hAnsiTheme="majorBidi" w:cstheme="majorBidi"/>
          <w:sz w:val="28"/>
          <w:szCs w:val="28"/>
        </w:rPr>
        <w:t>you get readings from the MPU6050 you pass the</w:t>
      </w:r>
      <w:r w:rsidR="00281D6F">
        <w:rPr>
          <w:rFonts w:asciiTheme="majorBidi" w:hAnsiTheme="majorBidi" w:cstheme="majorBidi"/>
          <w:sz w:val="28"/>
          <w:szCs w:val="28"/>
        </w:rPr>
        <w:t>m to the PID controller, it does its calculations and gives you the output speed which is fed to the motors.</w:t>
      </w:r>
    </w:p>
    <w:p w14:paraId="256FF8D1" w14:textId="5196EBB1" w:rsidR="00272158" w:rsidRDefault="00281D6F" w:rsidP="00BF25AF">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This is exactly what’s found in the infinite loop of the program.</w:t>
      </w:r>
    </w:p>
    <w:p w14:paraId="25DCBEEB" w14:textId="77777777" w:rsidR="009C5183" w:rsidRPr="009C5183" w:rsidRDefault="009C5183" w:rsidP="009C5183">
      <w:pPr>
        <w:ind w:left="360"/>
        <w:jc w:val="both"/>
        <w:rPr>
          <w:rFonts w:asciiTheme="majorBidi" w:hAnsiTheme="majorBidi" w:cstheme="majorBidi"/>
          <w:sz w:val="28"/>
          <w:szCs w:val="28"/>
        </w:rPr>
      </w:pPr>
    </w:p>
    <w:p w14:paraId="6A15934C" w14:textId="33CCB689" w:rsidR="00D523C7" w:rsidRPr="005A4661" w:rsidRDefault="00D523C7" w:rsidP="00D523C7">
      <w:pPr>
        <w:spacing w:line="360" w:lineRule="auto"/>
        <w:rPr>
          <w:rFonts w:asciiTheme="majorBidi" w:hAnsiTheme="majorBidi" w:cstheme="majorBidi"/>
          <w:b/>
          <w:bCs/>
          <w:i/>
          <w:iCs/>
          <w:sz w:val="32"/>
          <w:szCs w:val="32"/>
        </w:rPr>
      </w:pPr>
      <w:r w:rsidRPr="005A4661">
        <w:rPr>
          <w:rFonts w:asciiTheme="majorBidi" w:hAnsiTheme="majorBidi" w:cstheme="majorBidi"/>
          <w:b/>
          <w:bCs/>
          <w:i/>
          <w:iCs/>
          <w:sz w:val="32"/>
          <w:szCs w:val="32"/>
        </w:rPr>
        <w:t xml:space="preserve">III- </w:t>
      </w:r>
      <w:r w:rsidR="009C5183" w:rsidRPr="005A4661">
        <w:rPr>
          <w:rFonts w:asciiTheme="majorBidi" w:hAnsiTheme="majorBidi" w:cstheme="majorBidi"/>
          <w:b/>
          <w:bCs/>
          <w:i/>
          <w:iCs/>
          <w:sz w:val="32"/>
          <w:szCs w:val="32"/>
        </w:rPr>
        <w:t>Important Milestones throughout the testing process</w:t>
      </w:r>
    </w:p>
    <w:p w14:paraId="08D8F098" w14:textId="63BF72C0" w:rsidR="009C5183" w:rsidRDefault="00016F8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Initially the microcontroller used was the ESP-32, why especially? Because it has a built-in WI-FI and Bluetooth modules on its board as well as its small compact size relative to the Arduino UNO we had, however, it showed severe issues. It constantly had problems uploading Arduino sketches to it, you had to always hold the reset button pressed when code was uploading until even this method stopped working. Another solution to the problem was to connect a 1 micro farad </w:t>
      </w:r>
      <w:r w:rsidR="00692258">
        <w:rPr>
          <w:rFonts w:asciiTheme="majorBidi" w:hAnsiTheme="majorBidi" w:cstheme="majorBidi"/>
          <w:sz w:val="28"/>
          <w:szCs w:val="28"/>
        </w:rPr>
        <w:t xml:space="preserve">capacitor </w:t>
      </w:r>
      <w:r>
        <w:rPr>
          <w:rFonts w:asciiTheme="majorBidi" w:hAnsiTheme="majorBidi" w:cstheme="majorBidi"/>
          <w:sz w:val="28"/>
          <w:szCs w:val="28"/>
        </w:rPr>
        <w:t xml:space="preserve">between its reset and ground </w:t>
      </w:r>
      <w:r w:rsidR="00692258">
        <w:rPr>
          <w:rFonts w:asciiTheme="majorBidi" w:hAnsiTheme="majorBidi" w:cstheme="majorBidi"/>
          <w:sz w:val="28"/>
          <w:szCs w:val="28"/>
        </w:rPr>
        <w:t xml:space="preserve">pins </w:t>
      </w:r>
      <w:r>
        <w:rPr>
          <w:rFonts w:asciiTheme="majorBidi" w:hAnsiTheme="majorBidi" w:cstheme="majorBidi"/>
          <w:sz w:val="28"/>
          <w:szCs w:val="28"/>
        </w:rPr>
        <w:t>and this also failed, so we had to switch to Arduino.</w:t>
      </w:r>
    </w:p>
    <w:p w14:paraId="4000591A" w14:textId="0A76D932" w:rsidR="00421F15" w:rsidRDefault="00A0183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It was also decided </w:t>
      </w:r>
      <w:r w:rsidR="00CF068B">
        <w:rPr>
          <w:rFonts w:asciiTheme="majorBidi" w:hAnsiTheme="majorBidi" w:cstheme="majorBidi"/>
          <w:sz w:val="28"/>
          <w:szCs w:val="28"/>
        </w:rPr>
        <w:t>to</w:t>
      </w:r>
      <w:r>
        <w:rPr>
          <w:rFonts w:asciiTheme="majorBidi" w:hAnsiTheme="majorBidi" w:cstheme="majorBidi"/>
          <w:sz w:val="28"/>
          <w:szCs w:val="28"/>
        </w:rPr>
        <w:t xml:space="preserve"> have two modes, the automatic self-balancing mode that just balances the robot in place, and another manual one where you can move the robot in whatever direction you want </w:t>
      </w:r>
      <w:r w:rsidR="00CF068B">
        <w:rPr>
          <w:rFonts w:asciiTheme="majorBidi" w:hAnsiTheme="majorBidi" w:cstheme="majorBidi"/>
          <w:sz w:val="28"/>
          <w:szCs w:val="28"/>
        </w:rPr>
        <w:t>using an ultrasonic sensor, you just adjust the distance and wave your hand in front of it for the robot to follow in the same direction. Due to problems with tuning and the fact that it barely reaches perfect balance without oscillations, the manual mode was omitted</w:t>
      </w:r>
      <w:r w:rsidR="00421F15">
        <w:rPr>
          <w:rFonts w:asciiTheme="majorBidi" w:hAnsiTheme="majorBidi" w:cstheme="majorBidi"/>
          <w:sz w:val="28"/>
          <w:szCs w:val="28"/>
        </w:rPr>
        <w:t xml:space="preserve"> and to be added to its next version/update.</w:t>
      </w:r>
    </w:p>
    <w:p w14:paraId="0C770AEA" w14:textId="323F829C" w:rsidR="00421F15" w:rsidRDefault="00496905"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It was also decided to have a lifting arm on top of it but </w:t>
      </w:r>
      <w:r w:rsidR="00083062">
        <w:rPr>
          <w:rFonts w:asciiTheme="majorBidi" w:hAnsiTheme="majorBidi" w:cstheme="majorBidi"/>
          <w:sz w:val="28"/>
          <w:szCs w:val="28"/>
        </w:rPr>
        <w:t>for the</w:t>
      </w:r>
      <w:r>
        <w:rPr>
          <w:rFonts w:asciiTheme="majorBidi" w:hAnsiTheme="majorBidi" w:cstheme="majorBidi"/>
          <w:sz w:val="28"/>
          <w:szCs w:val="28"/>
        </w:rPr>
        <w:t xml:space="preserve"> same reason mentioned in the previous point it was omitted and to be added to version 3 after the ultrasonic update.</w:t>
      </w:r>
    </w:p>
    <w:p w14:paraId="49825BEF" w14:textId="00CB1335" w:rsidR="00083062" w:rsidRDefault="00CA593F"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Better motors would lead to better results as DC motors used here aren’t good enough, also doing stress analysis for the whole system will give better insights on where to place each component especially the batteries.</w:t>
      </w:r>
    </w:p>
    <w:p w14:paraId="09AC85F7" w14:textId="40682D11" w:rsidR="00CA593F" w:rsidRDefault="00CA593F"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Batteries were placed on a 3</w:t>
      </w:r>
      <w:r w:rsidRPr="00CA593F">
        <w:rPr>
          <w:rFonts w:asciiTheme="majorBidi" w:hAnsiTheme="majorBidi" w:cstheme="majorBidi"/>
          <w:sz w:val="28"/>
          <w:szCs w:val="28"/>
          <w:vertAlign w:val="superscript"/>
        </w:rPr>
        <w:t>rd</w:t>
      </w:r>
      <w:r>
        <w:rPr>
          <w:rFonts w:asciiTheme="majorBidi" w:hAnsiTheme="majorBidi" w:cstheme="majorBidi"/>
          <w:sz w:val="28"/>
          <w:szCs w:val="28"/>
        </w:rPr>
        <w:t xml:space="preserve"> top plate on the robot but due to severe overshoots and instant falls it was removed to the bottom layer and that led to instant better results for our design.</w:t>
      </w:r>
    </w:p>
    <w:p w14:paraId="7795BE30" w14:textId="7259C06F" w:rsidR="006D0147" w:rsidRDefault="006D0147" w:rsidP="0007295C">
      <w:pPr>
        <w:pStyle w:val="ListParagraph"/>
        <w:numPr>
          <w:ilvl w:val="0"/>
          <w:numId w:val="1"/>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The robot only balanced for 8 to 20 seconds and after several tunings it reached to over 40 seconds yet on a </w:t>
      </w:r>
      <w:r>
        <w:rPr>
          <w:rFonts w:asciiTheme="majorBidi" w:hAnsiTheme="majorBidi" w:cstheme="majorBidi"/>
          <w:sz w:val="28"/>
          <w:szCs w:val="28"/>
          <w:lang w:bidi="ar-EG"/>
        </w:rPr>
        <w:t>carpet meaning friction was there, and it barely balanced on smooth surfaces</w:t>
      </w:r>
      <w:r w:rsidR="006241AC">
        <w:rPr>
          <w:rFonts w:asciiTheme="majorBidi" w:hAnsiTheme="majorBidi" w:cstheme="majorBidi"/>
          <w:sz w:val="28"/>
          <w:szCs w:val="28"/>
          <w:lang w:bidi="ar-EG"/>
        </w:rPr>
        <w:t>.</w:t>
      </w:r>
    </w:p>
    <w:p w14:paraId="78385077" w14:textId="7260A4A0" w:rsidR="006241AC" w:rsidRDefault="006241AC" w:rsidP="00421F15">
      <w:pPr>
        <w:pStyle w:val="ListParagraph"/>
        <w:numPr>
          <w:ilvl w:val="0"/>
          <w:numId w:val="1"/>
        </w:numPr>
        <w:spacing w:line="360" w:lineRule="auto"/>
        <w:rPr>
          <w:rFonts w:asciiTheme="majorBidi" w:hAnsiTheme="majorBidi" w:cstheme="majorBidi"/>
          <w:sz w:val="28"/>
          <w:szCs w:val="28"/>
          <w:highlight w:val="yellow"/>
        </w:rPr>
      </w:pPr>
      <w:r w:rsidRPr="006241AC">
        <w:rPr>
          <w:rFonts w:asciiTheme="majorBidi" w:hAnsiTheme="majorBidi" w:cstheme="majorBidi"/>
          <w:sz w:val="28"/>
          <w:szCs w:val="28"/>
          <w:highlight w:val="yellow"/>
          <w:lang w:bidi="ar-EG"/>
        </w:rPr>
        <w:t>ADD YOUR FINAL UPDATE</w:t>
      </w:r>
      <w:r w:rsidR="00A1270C">
        <w:rPr>
          <w:rFonts w:asciiTheme="majorBidi" w:hAnsiTheme="majorBidi" w:cstheme="majorBidi"/>
          <w:sz w:val="28"/>
          <w:szCs w:val="28"/>
          <w:highlight w:val="yellow"/>
          <w:lang w:bidi="ar-EG"/>
        </w:rPr>
        <w:t>.</w:t>
      </w:r>
    </w:p>
    <w:p w14:paraId="27D8D03D" w14:textId="4F8375DE" w:rsidR="00065A1D" w:rsidRPr="005A4661" w:rsidRDefault="00065A1D" w:rsidP="00065A1D">
      <w:pPr>
        <w:spacing w:line="360" w:lineRule="auto"/>
        <w:rPr>
          <w:rFonts w:asciiTheme="majorBidi" w:hAnsiTheme="majorBidi" w:cstheme="majorBidi"/>
          <w:b/>
          <w:bCs/>
          <w:i/>
          <w:iCs/>
          <w:sz w:val="32"/>
          <w:szCs w:val="32"/>
        </w:rPr>
      </w:pPr>
      <w:r w:rsidRPr="005A4661">
        <w:rPr>
          <w:rFonts w:asciiTheme="majorBidi" w:hAnsiTheme="majorBidi" w:cstheme="majorBidi"/>
          <w:b/>
          <w:bCs/>
          <w:i/>
          <w:iCs/>
          <w:sz w:val="32"/>
          <w:szCs w:val="32"/>
        </w:rPr>
        <w:lastRenderedPageBreak/>
        <w:t>IV- Resources</w:t>
      </w:r>
    </w:p>
    <w:p w14:paraId="345D29FD" w14:textId="77777777" w:rsidR="00065A1D" w:rsidRDefault="00065A1D" w:rsidP="00065A1D">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PIDv2 library: </w:t>
      </w:r>
      <w:hyperlink r:id="rId7" w:history="1">
        <w:r w:rsidRPr="00611EE9">
          <w:rPr>
            <w:rStyle w:val="Hyperlink"/>
            <w:rFonts w:asciiTheme="majorBidi" w:hAnsiTheme="majorBidi" w:cstheme="majorBidi"/>
            <w:sz w:val="28"/>
            <w:szCs w:val="28"/>
          </w:rPr>
          <w:t>https://github.com/imax9000/Arduino-PID-Library</w:t>
        </w:r>
      </w:hyperlink>
    </w:p>
    <w:p w14:paraId="752092DE" w14:textId="77777777" w:rsidR="00065A1D" w:rsidRDefault="00065A1D" w:rsidP="00065A1D">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Brett’s blog posts: </w:t>
      </w:r>
      <w:hyperlink r:id="rId8" w:history="1">
        <w:r w:rsidRPr="00611EE9">
          <w:rPr>
            <w:rStyle w:val="Hyperlink"/>
            <w:rFonts w:asciiTheme="majorBidi" w:hAnsiTheme="majorBidi" w:cstheme="majorBidi"/>
            <w:sz w:val="28"/>
            <w:szCs w:val="28"/>
          </w:rPr>
          <w:t>http://brettbeauregard.com/blog/2011/04/improving-the-beginners-pid-introduction/</w:t>
        </w:r>
      </w:hyperlink>
    </w:p>
    <w:p w14:paraId="29AF8DAC" w14:textId="77777777" w:rsidR="00065A1D" w:rsidRPr="00065A1D" w:rsidRDefault="00065A1D" w:rsidP="00065A1D">
      <w:pPr>
        <w:pStyle w:val="ListParagraph"/>
        <w:numPr>
          <w:ilvl w:val="0"/>
          <w:numId w:val="6"/>
        </w:numPr>
        <w:rPr>
          <w:rStyle w:val="Hyperlink"/>
          <w:rFonts w:asciiTheme="majorBidi" w:hAnsiTheme="majorBidi" w:cstheme="majorBidi"/>
          <w:color w:val="auto"/>
          <w:sz w:val="28"/>
          <w:szCs w:val="28"/>
          <w:u w:val="none"/>
        </w:rPr>
      </w:pPr>
      <w:r>
        <w:rPr>
          <w:rFonts w:asciiTheme="majorBidi" w:hAnsiTheme="majorBidi" w:cstheme="majorBidi"/>
          <w:sz w:val="28"/>
          <w:szCs w:val="28"/>
        </w:rPr>
        <w:t xml:space="preserve">Useful resource for getting a sense of PID control: </w:t>
      </w:r>
      <w:hyperlink r:id="rId9" w:history="1">
        <w:r w:rsidRPr="00611EE9">
          <w:rPr>
            <w:rStyle w:val="Hyperlink"/>
            <w:rFonts w:asciiTheme="majorBidi" w:hAnsiTheme="majorBidi" w:cstheme="majorBidi"/>
            <w:sz w:val="28"/>
            <w:szCs w:val="28"/>
          </w:rPr>
          <w:t>https://www.youtube.com/channel/UC923b-omXUs0dnWOTDD7FhA/videos</w:t>
        </w:r>
      </w:hyperlink>
    </w:p>
    <w:p w14:paraId="5DD4D89D" w14:textId="5F93D574" w:rsidR="001B4AC3" w:rsidRPr="00DD7FD6" w:rsidRDefault="00065A1D" w:rsidP="00DD7FD6">
      <w:pPr>
        <w:pStyle w:val="ListParagraph"/>
        <w:numPr>
          <w:ilvl w:val="0"/>
          <w:numId w:val="6"/>
        </w:numPr>
        <w:rPr>
          <w:rFonts w:asciiTheme="majorBidi" w:hAnsiTheme="majorBidi" w:cstheme="majorBidi"/>
          <w:sz w:val="28"/>
          <w:szCs w:val="28"/>
        </w:rPr>
      </w:pPr>
      <w:r w:rsidRPr="00065A1D">
        <w:rPr>
          <w:rFonts w:asciiTheme="majorBidi" w:hAnsiTheme="majorBidi" w:cstheme="majorBidi"/>
          <w:sz w:val="28"/>
          <w:szCs w:val="28"/>
        </w:rPr>
        <w:t xml:space="preserve">MPU6050 datasheet “just getting a sense of it”: </w:t>
      </w:r>
      <w:hyperlink r:id="rId10" w:history="1">
        <w:r w:rsidRPr="00065A1D">
          <w:rPr>
            <w:rStyle w:val="Hyperlink"/>
            <w:rFonts w:asciiTheme="majorBidi" w:hAnsiTheme="majorBidi" w:cstheme="majorBidi"/>
            <w:sz w:val="28"/>
            <w:szCs w:val="28"/>
          </w:rPr>
          <w:t>https://invensense.tdk.com/wp-content/uploads/2015/02/MPU-6000-Datasheet1.pdf</w:t>
        </w:r>
      </w:hyperlink>
    </w:p>
    <w:p w14:paraId="59F86397" w14:textId="77777777" w:rsidR="00BB5B86" w:rsidRPr="00BB5B86" w:rsidRDefault="00BB5B86" w:rsidP="00BB5B86">
      <w:pPr>
        <w:spacing w:line="360" w:lineRule="auto"/>
        <w:rPr>
          <w:rFonts w:asciiTheme="majorBidi" w:hAnsiTheme="majorBidi" w:cstheme="majorBidi"/>
          <w:sz w:val="28"/>
          <w:szCs w:val="28"/>
        </w:rPr>
      </w:pPr>
    </w:p>
    <w:p w14:paraId="2B1C8F5F" w14:textId="77777777" w:rsidR="00F275B3" w:rsidRPr="00F275B3" w:rsidRDefault="00F275B3" w:rsidP="00F275B3">
      <w:pPr>
        <w:spacing w:line="360" w:lineRule="auto"/>
        <w:rPr>
          <w:rFonts w:asciiTheme="majorBidi" w:hAnsiTheme="majorBidi" w:cstheme="majorBidi"/>
          <w:sz w:val="32"/>
          <w:szCs w:val="32"/>
        </w:rPr>
      </w:pPr>
    </w:p>
    <w:p w14:paraId="5701519D" w14:textId="77777777" w:rsidR="0056368C" w:rsidRPr="0056368C" w:rsidRDefault="0056368C" w:rsidP="0056368C">
      <w:pPr>
        <w:spacing w:line="360" w:lineRule="auto"/>
        <w:rPr>
          <w:rFonts w:asciiTheme="majorBidi" w:hAnsiTheme="majorBidi" w:cstheme="majorBidi"/>
          <w:sz w:val="32"/>
          <w:szCs w:val="32"/>
        </w:rPr>
      </w:pPr>
    </w:p>
    <w:sectPr w:rsidR="0056368C" w:rsidRPr="0056368C" w:rsidSect="005C32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271B"/>
    <w:multiLevelType w:val="hybridMultilevel"/>
    <w:tmpl w:val="A454A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F09C2"/>
    <w:multiLevelType w:val="hybridMultilevel"/>
    <w:tmpl w:val="46ACA5EE"/>
    <w:lvl w:ilvl="0" w:tplc="13A896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8161F8"/>
    <w:multiLevelType w:val="hybridMultilevel"/>
    <w:tmpl w:val="3DF8D926"/>
    <w:lvl w:ilvl="0" w:tplc="C4B051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926CF"/>
    <w:multiLevelType w:val="hybridMultilevel"/>
    <w:tmpl w:val="05B6668C"/>
    <w:lvl w:ilvl="0" w:tplc="2FB80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35F52"/>
    <w:multiLevelType w:val="hybridMultilevel"/>
    <w:tmpl w:val="BB8ECDEA"/>
    <w:lvl w:ilvl="0" w:tplc="F24609AE">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D325E2"/>
    <w:multiLevelType w:val="hybridMultilevel"/>
    <w:tmpl w:val="CB2AA132"/>
    <w:lvl w:ilvl="0" w:tplc="8BD01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8332408">
    <w:abstractNumId w:val="1"/>
  </w:num>
  <w:num w:numId="2" w16cid:durableId="84035440">
    <w:abstractNumId w:val="5"/>
  </w:num>
  <w:num w:numId="3" w16cid:durableId="1262879150">
    <w:abstractNumId w:val="3"/>
  </w:num>
  <w:num w:numId="4" w16cid:durableId="1225070899">
    <w:abstractNumId w:val="4"/>
  </w:num>
  <w:num w:numId="5" w16cid:durableId="838619066">
    <w:abstractNumId w:val="2"/>
  </w:num>
  <w:num w:numId="6" w16cid:durableId="108044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9C"/>
    <w:rsid w:val="0001344D"/>
    <w:rsid w:val="00016F85"/>
    <w:rsid w:val="00024868"/>
    <w:rsid w:val="00042C61"/>
    <w:rsid w:val="00065A1D"/>
    <w:rsid w:val="0007295C"/>
    <w:rsid w:val="00083062"/>
    <w:rsid w:val="00091820"/>
    <w:rsid w:val="000A1485"/>
    <w:rsid w:val="000B363E"/>
    <w:rsid w:val="000C14BA"/>
    <w:rsid w:val="001279F0"/>
    <w:rsid w:val="00143814"/>
    <w:rsid w:val="001507AE"/>
    <w:rsid w:val="001579DC"/>
    <w:rsid w:val="00183D21"/>
    <w:rsid w:val="00185F18"/>
    <w:rsid w:val="001B4AC3"/>
    <w:rsid w:val="001B7B88"/>
    <w:rsid w:val="001D5707"/>
    <w:rsid w:val="0020269E"/>
    <w:rsid w:val="00240CAA"/>
    <w:rsid w:val="00242C65"/>
    <w:rsid w:val="002515A4"/>
    <w:rsid w:val="00266C71"/>
    <w:rsid w:val="002714C3"/>
    <w:rsid w:val="00272158"/>
    <w:rsid w:val="00274083"/>
    <w:rsid w:val="0027460E"/>
    <w:rsid w:val="00281D6F"/>
    <w:rsid w:val="00285D52"/>
    <w:rsid w:val="00290C4A"/>
    <w:rsid w:val="0029614D"/>
    <w:rsid w:val="002A5581"/>
    <w:rsid w:val="00373BA2"/>
    <w:rsid w:val="003B4098"/>
    <w:rsid w:val="003D7739"/>
    <w:rsid w:val="003E7F69"/>
    <w:rsid w:val="004206FF"/>
    <w:rsid w:val="00421F15"/>
    <w:rsid w:val="0045328D"/>
    <w:rsid w:val="004668E1"/>
    <w:rsid w:val="00496905"/>
    <w:rsid w:val="004C1033"/>
    <w:rsid w:val="004D7B22"/>
    <w:rsid w:val="004E4244"/>
    <w:rsid w:val="00503E65"/>
    <w:rsid w:val="005122CB"/>
    <w:rsid w:val="00521726"/>
    <w:rsid w:val="00527152"/>
    <w:rsid w:val="00541CDE"/>
    <w:rsid w:val="0056368C"/>
    <w:rsid w:val="00593BF6"/>
    <w:rsid w:val="005A287F"/>
    <w:rsid w:val="005A4661"/>
    <w:rsid w:val="005C32A5"/>
    <w:rsid w:val="00604C26"/>
    <w:rsid w:val="006241AC"/>
    <w:rsid w:val="00682B74"/>
    <w:rsid w:val="006831DA"/>
    <w:rsid w:val="00692258"/>
    <w:rsid w:val="006C2672"/>
    <w:rsid w:val="006D0147"/>
    <w:rsid w:val="007471DF"/>
    <w:rsid w:val="00753C48"/>
    <w:rsid w:val="00764068"/>
    <w:rsid w:val="00791BC2"/>
    <w:rsid w:val="007C2EFF"/>
    <w:rsid w:val="007E15EB"/>
    <w:rsid w:val="007E7138"/>
    <w:rsid w:val="008032FA"/>
    <w:rsid w:val="00842A80"/>
    <w:rsid w:val="008630CD"/>
    <w:rsid w:val="00883976"/>
    <w:rsid w:val="008979CA"/>
    <w:rsid w:val="008B1DC9"/>
    <w:rsid w:val="008D490C"/>
    <w:rsid w:val="00902177"/>
    <w:rsid w:val="009975BD"/>
    <w:rsid w:val="009A731B"/>
    <w:rsid w:val="009C5183"/>
    <w:rsid w:val="00A01835"/>
    <w:rsid w:val="00A1270C"/>
    <w:rsid w:val="00A810F1"/>
    <w:rsid w:val="00AF32B7"/>
    <w:rsid w:val="00B176B6"/>
    <w:rsid w:val="00B43937"/>
    <w:rsid w:val="00B74638"/>
    <w:rsid w:val="00B83000"/>
    <w:rsid w:val="00BB5B86"/>
    <w:rsid w:val="00BF25AF"/>
    <w:rsid w:val="00C1358B"/>
    <w:rsid w:val="00C46FA4"/>
    <w:rsid w:val="00C63ADA"/>
    <w:rsid w:val="00C717FE"/>
    <w:rsid w:val="00CA593F"/>
    <w:rsid w:val="00CC3ECB"/>
    <w:rsid w:val="00CD7192"/>
    <w:rsid w:val="00CF068B"/>
    <w:rsid w:val="00CF18DF"/>
    <w:rsid w:val="00D41E24"/>
    <w:rsid w:val="00D523C7"/>
    <w:rsid w:val="00D63532"/>
    <w:rsid w:val="00DD7FD6"/>
    <w:rsid w:val="00DE4D91"/>
    <w:rsid w:val="00DF1579"/>
    <w:rsid w:val="00E07FEB"/>
    <w:rsid w:val="00E12BB5"/>
    <w:rsid w:val="00E17EC9"/>
    <w:rsid w:val="00E6068A"/>
    <w:rsid w:val="00E621DD"/>
    <w:rsid w:val="00EA54FD"/>
    <w:rsid w:val="00EC649A"/>
    <w:rsid w:val="00EF7119"/>
    <w:rsid w:val="00F275B3"/>
    <w:rsid w:val="00F3232C"/>
    <w:rsid w:val="00F51A9C"/>
    <w:rsid w:val="00F97105"/>
    <w:rsid w:val="00FC0F3C"/>
    <w:rsid w:val="00FC4545"/>
    <w:rsid w:val="00FC7187"/>
    <w:rsid w:val="00FF1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7F85"/>
  <w15:chartTrackingRefBased/>
  <w15:docId w15:val="{43FAFA9D-2F76-474E-B359-EC7FC2F5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C65"/>
    <w:rPr>
      <w:color w:val="0563C1" w:themeColor="hyperlink"/>
      <w:u w:val="single"/>
    </w:rPr>
  </w:style>
  <w:style w:type="character" w:styleId="UnresolvedMention">
    <w:name w:val="Unresolved Mention"/>
    <w:basedOn w:val="DefaultParagraphFont"/>
    <w:uiPriority w:val="99"/>
    <w:semiHidden/>
    <w:unhideWhenUsed/>
    <w:rsid w:val="00242C65"/>
    <w:rPr>
      <w:color w:val="605E5C"/>
      <w:shd w:val="clear" w:color="auto" w:fill="E1DFDD"/>
    </w:rPr>
  </w:style>
  <w:style w:type="character" w:styleId="FollowedHyperlink">
    <w:name w:val="FollowedHyperlink"/>
    <w:basedOn w:val="DefaultParagraphFont"/>
    <w:uiPriority w:val="99"/>
    <w:semiHidden/>
    <w:unhideWhenUsed/>
    <w:rsid w:val="00242C65"/>
    <w:rPr>
      <w:color w:val="954F72" w:themeColor="followedHyperlink"/>
      <w:u w:val="single"/>
    </w:rPr>
  </w:style>
  <w:style w:type="paragraph" w:styleId="ListParagraph">
    <w:name w:val="List Paragraph"/>
    <w:basedOn w:val="Normal"/>
    <w:uiPriority w:val="34"/>
    <w:qFormat/>
    <w:rsid w:val="004C1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9149">
      <w:bodyDiv w:val="1"/>
      <w:marLeft w:val="0"/>
      <w:marRight w:val="0"/>
      <w:marTop w:val="0"/>
      <w:marBottom w:val="0"/>
      <w:divBdr>
        <w:top w:val="none" w:sz="0" w:space="0" w:color="auto"/>
        <w:left w:val="none" w:sz="0" w:space="0" w:color="auto"/>
        <w:bottom w:val="none" w:sz="0" w:space="0" w:color="auto"/>
        <w:right w:val="none" w:sz="0" w:space="0" w:color="auto"/>
      </w:divBdr>
      <w:divsChild>
        <w:div w:id="767628243">
          <w:marLeft w:val="0"/>
          <w:marRight w:val="0"/>
          <w:marTop w:val="0"/>
          <w:marBottom w:val="0"/>
          <w:divBdr>
            <w:top w:val="none" w:sz="0" w:space="0" w:color="auto"/>
            <w:left w:val="none" w:sz="0" w:space="0" w:color="auto"/>
            <w:bottom w:val="none" w:sz="0" w:space="0" w:color="auto"/>
            <w:right w:val="none" w:sz="0" w:space="0" w:color="auto"/>
          </w:divBdr>
          <w:divsChild>
            <w:div w:id="135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4544">
      <w:bodyDiv w:val="1"/>
      <w:marLeft w:val="0"/>
      <w:marRight w:val="0"/>
      <w:marTop w:val="0"/>
      <w:marBottom w:val="0"/>
      <w:divBdr>
        <w:top w:val="none" w:sz="0" w:space="0" w:color="auto"/>
        <w:left w:val="none" w:sz="0" w:space="0" w:color="auto"/>
        <w:bottom w:val="none" w:sz="0" w:space="0" w:color="auto"/>
        <w:right w:val="none" w:sz="0" w:space="0" w:color="auto"/>
      </w:divBdr>
      <w:divsChild>
        <w:div w:id="477773056">
          <w:marLeft w:val="0"/>
          <w:marRight w:val="0"/>
          <w:marTop w:val="0"/>
          <w:marBottom w:val="0"/>
          <w:divBdr>
            <w:top w:val="none" w:sz="0" w:space="0" w:color="auto"/>
            <w:left w:val="none" w:sz="0" w:space="0" w:color="auto"/>
            <w:bottom w:val="none" w:sz="0" w:space="0" w:color="auto"/>
            <w:right w:val="none" w:sz="0" w:space="0" w:color="auto"/>
          </w:divBdr>
          <w:divsChild>
            <w:div w:id="1504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799">
      <w:bodyDiv w:val="1"/>
      <w:marLeft w:val="0"/>
      <w:marRight w:val="0"/>
      <w:marTop w:val="0"/>
      <w:marBottom w:val="0"/>
      <w:divBdr>
        <w:top w:val="none" w:sz="0" w:space="0" w:color="auto"/>
        <w:left w:val="none" w:sz="0" w:space="0" w:color="auto"/>
        <w:bottom w:val="none" w:sz="0" w:space="0" w:color="auto"/>
        <w:right w:val="none" w:sz="0" w:space="0" w:color="auto"/>
      </w:divBdr>
      <w:divsChild>
        <w:div w:id="801193410">
          <w:marLeft w:val="0"/>
          <w:marRight w:val="0"/>
          <w:marTop w:val="0"/>
          <w:marBottom w:val="0"/>
          <w:divBdr>
            <w:top w:val="none" w:sz="0" w:space="0" w:color="auto"/>
            <w:left w:val="none" w:sz="0" w:space="0" w:color="auto"/>
            <w:bottom w:val="none" w:sz="0" w:space="0" w:color="auto"/>
            <w:right w:val="none" w:sz="0" w:space="0" w:color="auto"/>
          </w:divBdr>
          <w:divsChild>
            <w:div w:id="1225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ttbeauregard.com/blog/2011/04/improving-the-beginners-pid-introduction/" TargetMode="External"/><Relationship Id="rId3" Type="http://schemas.openxmlformats.org/officeDocument/2006/relationships/styles" Target="styles.xml"/><Relationship Id="rId7" Type="http://schemas.openxmlformats.org/officeDocument/2006/relationships/hyperlink" Target="https://github.com/imax9000/Arduino-PID-Librar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snime1/Self-Balancing-Robo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vensense.tdk.com/wp-content/uploads/2015/02/MPU-6000-Datasheet1.pdf" TargetMode="External"/><Relationship Id="rId4" Type="http://schemas.openxmlformats.org/officeDocument/2006/relationships/settings" Target="settings.xml"/><Relationship Id="rId9" Type="http://schemas.openxmlformats.org/officeDocument/2006/relationships/hyperlink" Target="https://www.youtube.com/channel/UC923b-omXUs0dnWOTDD7FhA/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37C8-DD96-44E1-AF0E-F704A357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6</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149</cp:revision>
  <cp:lastPrinted>2022-12-12T12:13:00Z</cp:lastPrinted>
  <dcterms:created xsi:type="dcterms:W3CDTF">2022-12-11T15:28:00Z</dcterms:created>
  <dcterms:modified xsi:type="dcterms:W3CDTF">2022-12-12T12:14:00Z</dcterms:modified>
</cp:coreProperties>
</file>