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A74" w:rsidRPr="00472A74" w:rsidRDefault="00472A74" w:rsidP="00472A74">
      <w:pPr>
        <w:rPr>
          <w:b/>
        </w:rPr>
      </w:pPr>
      <w:r w:rsidRPr="00472A74">
        <w:rPr>
          <w:b/>
        </w:rPr>
        <w:t xml:space="preserve">Оценка временных трудозатрат на тестирование </w:t>
      </w:r>
      <w:r w:rsidRPr="00472A74">
        <w:rPr>
          <w:b/>
          <w:color w:val="000000"/>
        </w:rPr>
        <w:t xml:space="preserve">для тестирования заполнения справочника </w:t>
      </w:r>
      <w:r w:rsidRPr="00472A74">
        <w:rPr>
          <w:b/>
          <w:bCs/>
          <w:color w:val="000000"/>
        </w:rPr>
        <w:t>Товары (Демо база)</w:t>
      </w:r>
    </w:p>
    <w:p w:rsidR="00472A74" w:rsidRDefault="00472A74" w:rsidP="00472A74">
      <w:r>
        <w:t>Осуществляем оценку методом декомпозиции.</w:t>
      </w:r>
    </w:p>
    <w:p w:rsidR="00472A74" w:rsidRDefault="00472A74" w:rsidP="00472A74">
      <w:r>
        <w:t>Список возможных вариантов тестирования(что тестируем):</w:t>
      </w:r>
    </w:p>
    <w:p w:rsidR="00472A74" w:rsidRDefault="00472A74" w:rsidP="00472A74">
      <w:pPr>
        <w:pStyle w:val="a3"/>
        <w:numPr>
          <w:ilvl w:val="0"/>
          <w:numId w:val="1"/>
        </w:numPr>
      </w:pPr>
      <w:r>
        <w:t>Создание нового элемента;</w:t>
      </w:r>
    </w:p>
    <w:p w:rsidR="00472A74" w:rsidRDefault="00472A74" w:rsidP="00472A74">
      <w:pPr>
        <w:pStyle w:val="a3"/>
        <w:numPr>
          <w:ilvl w:val="0"/>
          <w:numId w:val="1"/>
        </w:numPr>
      </w:pPr>
      <w:r>
        <w:t>Создание копированием элемента;</w:t>
      </w:r>
    </w:p>
    <w:p w:rsidR="00243D61" w:rsidRDefault="00243D61" w:rsidP="00243D61">
      <w:pPr>
        <w:pStyle w:val="a3"/>
        <w:numPr>
          <w:ilvl w:val="0"/>
          <w:numId w:val="1"/>
        </w:numPr>
      </w:pPr>
      <w:r>
        <w:t xml:space="preserve">Изменение элемента;    </w:t>
      </w:r>
    </w:p>
    <w:p w:rsidR="00243D61" w:rsidRDefault="00243D61" w:rsidP="00243D61">
      <w:pPr>
        <w:pStyle w:val="a3"/>
        <w:numPr>
          <w:ilvl w:val="0"/>
          <w:numId w:val="1"/>
        </w:numPr>
      </w:pPr>
      <w:r>
        <w:t>Создание новой группы;</w:t>
      </w:r>
    </w:p>
    <w:p w:rsidR="00472A74" w:rsidRDefault="00472A74" w:rsidP="00472A74">
      <w:pPr>
        <w:pStyle w:val="a3"/>
        <w:numPr>
          <w:ilvl w:val="0"/>
          <w:numId w:val="1"/>
        </w:numPr>
      </w:pPr>
      <w:r>
        <w:t>Создание копированием группы;</w:t>
      </w:r>
    </w:p>
    <w:p w:rsidR="00472A74" w:rsidRDefault="00472A74" w:rsidP="00472A74">
      <w:pPr>
        <w:pStyle w:val="a3"/>
        <w:numPr>
          <w:ilvl w:val="0"/>
          <w:numId w:val="1"/>
        </w:numPr>
      </w:pPr>
      <w:r>
        <w:t>Изменение группы;</w:t>
      </w:r>
    </w:p>
    <w:p w:rsidR="00472A74" w:rsidRDefault="00472A74" w:rsidP="00472A74">
      <w:pPr>
        <w:pStyle w:val="a3"/>
        <w:numPr>
          <w:ilvl w:val="0"/>
          <w:numId w:val="1"/>
        </w:numPr>
      </w:pPr>
      <w:r>
        <w:t>Перемещение элементов из одной группы в другую;</w:t>
      </w:r>
    </w:p>
    <w:p w:rsidR="00472A74" w:rsidRDefault="00472A74" w:rsidP="00472A74">
      <w:pPr>
        <w:pStyle w:val="a3"/>
        <w:numPr>
          <w:ilvl w:val="0"/>
          <w:numId w:val="1"/>
        </w:numPr>
      </w:pPr>
      <w:r>
        <w:t>Загрузка справочников номенклатуры с различных внешних сред; (на стороне программистов)</w:t>
      </w:r>
    </w:p>
    <w:p w:rsidR="00243D61" w:rsidRDefault="00243D61" w:rsidP="00243D61">
      <w:pPr>
        <w:ind w:left="360"/>
      </w:pPr>
      <w:r>
        <w:t>Расмотрим только тестрование п.1</w:t>
      </w:r>
    </w:p>
    <w:p w:rsidR="00AF328C" w:rsidRDefault="00AF328C" w:rsidP="00AF328C">
      <w:pPr>
        <w:ind w:left="360"/>
      </w:pPr>
      <w:r>
        <w:t>Для корректной оценки анализируем состав реквизитов и формы элемента справочника «Товары»</w:t>
      </w:r>
    </w:p>
    <w:p w:rsidR="00472A74" w:rsidRDefault="00472A74" w:rsidP="00AF328C">
      <w:pPr>
        <w:pStyle w:val="a3"/>
      </w:pPr>
      <w:r>
        <w:t>Анализ типов реквизитов справочника «Товары»</w:t>
      </w:r>
    </w:p>
    <w:p w:rsidR="00472A74" w:rsidRDefault="00472A74" w:rsidP="00472A74">
      <w:pPr>
        <w:pStyle w:val="a3"/>
      </w:pPr>
      <w:r>
        <w:rPr>
          <w:noProof/>
        </w:rPr>
        <w:drawing>
          <wp:inline distT="0" distB="0" distL="0" distR="0">
            <wp:extent cx="5940425" cy="66418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28C" w:rsidRDefault="00AF328C" w:rsidP="00472A74">
      <w:pPr>
        <w:pStyle w:val="a3"/>
      </w:pPr>
    </w:p>
    <w:p w:rsidR="00AF328C" w:rsidRDefault="00AF328C" w:rsidP="00472A74">
      <w:pPr>
        <w:pStyle w:val="a3"/>
      </w:pPr>
      <w:r>
        <w:t>Анализ формы элемента справочника «Товары»</w:t>
      </w:r>
    </w:p>
    <w:p w:rsidR="00AF328C" w:rsidRDefault="00AF328C" w:rsidP="00472A74">
      <w:pPr>
        <w:pStyle w:val="a3"/>
      </w:pPr>
    </w:p>
    <w:p w:rsidR="00472A74" w:rsidRDefault="00AF328C" w:rsidP="00C15300">
      <w:pPr>
        <w:pStyle w:val="a3"/>
      </w:pPr>
      <w:r>
        <w:rPr>
          <w:noProof/>
        </w:rPr>
        <w:drawing>
          <wp:inline distT="0" distB="0" distL="0" distR="0">
            <wp:extent cx="3569970" cy="20116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121" cy="201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00" w:rsidRDefault="00C15300" w:rsidP="00C15300">
      <w:pPr>
        <w:pStyle w:val="a3"/>
      </w:pPr>
      <w:r>
        <w:rPr>
          <w:noProof/>
        </w:rPr>
        <w:drawing>
          <wp:inline distT="0" distB="0" distL="0" distR="0">
            <wp:extent cx="3707130" cy="556260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754" cy="555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00" w:rsidRDefault="00C15300" w:rsidP="00C15300">
      <w:pPr>
        <w:pStyle w:val="a3"/>
      </w:pPr>
      <w:r>
        <w:rPr>
          <w:noProof/>
        </w:rPr>
        <w:drawing>
          <wp:inline distT="0" distB="0" distL="0" distR="0">
            <wp:extent cx="4156710" cy="65532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94" cy="65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EC" w:rsidRDefault="0075549D">
      <w:r>
        <w:lastRenderedPageBreak/>
        <w:br/>
      </w:r>
      <w:r>
        <w:br/>
      </w:r>
      <w:r w:rsidR="00C15300">
        <w:t xml:space="preserve">Возможные </w:t>
      </w:r>
      <w:r w:rsidR="00EE7892">
        <w:t>тесты</w:t>
      </w:r>
      <w:r w:rsidR="00472A74">
        <w:t>:</w:t>
      </w:r>
    </w:p>
    <w:p w:rsidR="00AF328C" w:rsidRDefault="00AF328C">
      <w:r>
        <w:t>1.Доступность реквизитов</w:t>
      </w:r>
      <w:r w:rsidR="003D7B1E">
        <w:t xml:space="preserve"> </w:t>
      </w:r>
    </w:p>
    <w:p w:rsidR="00472A74" w:rsidRDefault="00472A74" w:rsidP="00F60236">
      <w:pPr>
        <w:pStyle w:val="a3"/>
        <w:numPr>
          <w:ilvl w:val="0"/>
          <w:numId w:val="5"/>
        </w:numPr>
      </w:pPr>
      <w:r>
        <w:t>Доступность ввода</w:t>
      </w:r>
      <w:r w:rsidR="00C15300">
        <w:t xml:space="preserve"> простых</w:t>
      </w:r>
      <w:r>
        <w:t xml:space="preserve"> реквизитов (Число,Строка)</w:t>
      </w:r>
      <w:r w:rsidR="003D7B1E">
        <w:t xml:space="preserve"> </w:t>
      </w:r>
    </w:p>
    <w:p w:rsidR="00472A74" w:rsidRDefault="00472A74" w:rsidP="00F60236">
      <w:pPr>
        <w:pStyle w:val="a3"/>
        <w:numPr>
          <w:ilvl w:val="0"/>
          <w:numId w:val="5"/>
        </w:numPr>
      </w:pPr>
      <w:r>
        <w:t>Доступность выбора ссылочных реквизитов на форме (Поставщик,Вид)</w:t>
      </w:r>
      <w:r w:rsidR="003D7B1E">
        <w:t xml:space="preserve"> </w:t>
      </w:r>
    </w:p>
    <w:p w:rsidR="00472A74" w:rsidRDefault="00472A74" w:rsidP="00F60236">
      <w:pPr>
        <w:pStyle w:val="a3"/>
        <w:numPr>
          <w:ilvl w:val="0"/>
          <w:numId w:val="5"/>
        </w:numPr>
      </w:pPr>
      <w:r>
        <w:t>Доступность прикрепления файла (Файл Картинка)</w:t>
      </w:r>
    </w:p>
    <w:p w:rsidR="003D7B1E" w:rsidRDefault="003D7B1E" w:rsidP="003D7B1E">
      <w:pPr>
        <w:ind w:left="360"/>
      </w:pPr>
      <w:r>
        <w:t>Время написания теста –20 минут;</w:t>
      </w:r>
    </w:p>
    <w:p w:rsidR="00AF328C" w:rsidRDefault="00AF328C" w:rsidP="00AF328C">
      <w:r>
        <w:t>2.Корретное отображение на форме при выборе определенных реквизитов</w:t>
      </w:r>
      <w:r w:rsidR="003D7B1E">
        <w:t xml:space="preserve"> </w:t>
      </w:r>
    </w:p>
    <w:p w:rsidR="00C15300" w:rsidRDefault="00C15300" w:rsidP="006662D6">
      <w:pPr>
        <w:pStyle w:val="a3"/>
        <w:numPr>
          <w:ilvl w:val="0"/>
          <w:numId w:val="3"/>
        </w:numPr>
      </w:pPr>
      <w:r>
        <w:t>При выборе «Вида» номенклатуры</w:t>
      </w:r>
    </w:p>
    <w:p w:rsidR="003D7B1E" w:rsidRDefault="003D7B1E" w:rsidP="003D7B1E">
      <w:pPr>
        <w:ind w:left="360"/>
      </w:pPr>
      <w:r>
        <w:t>Время написания теста –20 минут;</w:t>
      </w:r>
    </w:p>
    <w:p w:rsidR="00C15300" w:rsidRDefault="00C15300" w:rsidP="00AF328C">
      <w:r>
        <w:t xml:space="preserve">3.Корретное отображение </w:t>
      </w:r>
      <w:r w:rsidR="006662D6">
        <w:t xml:space="preserve">на форме при </w:t>
      </w:r>
      <w:r>
        <w:t>действия</w:t>
      </w:r>
      <w:r w:rsidR="006662D6">
        <w:t>х</w:t>
      </w:r>
      <w:r>
        <w:t xml:space="preserve"> кнопок</w:t>
      </w:r>
      <w:r w:rsidR="006662D6">
        <w:t xml:space="preserve"> и </w:t>
      </w:r>
      <w:r>
        <w:t>переключения</w:t>
      </w:r>
      <w:r w:rsidR="006662D6">
        <w:t>х</w:t>
      </w:r>
      <w:r>
        <w:t xml:space="preserve"> вкладок формы</w:t>
      </w:r>
      <w:r w:rsidR="003D7B1E">
        <w:t xml:space="preserve"> </w:t>
      </w:r>
    </w:p>
    <w:p w:rsidR="006662D6" w:rsidRDefault="006662D6" w:rsidP="00EE7892">
      <w:pPr>
        <w:pStyle w:val="a3"/>
        <w:numPr>
          <w:ilvl w:val="0"/>
          <w:numId w:val="3"/>
        </w:numPr>
      </w:pPr>
      <w:r>
        <w:t>Вкладка «Изображение»</w:t>
      </w:r>
    </w:p>
    <w:p w:rsidR="006662D6" w:rsidRDefault="006662D6" w:rsidP="00EE7892">
      <w:pPr>
        <w:pStyle w:val="a3"/>
        <w:numPr>
          <w:ilvl w:val="1"/>
          <w:numId w:val="3"/>
        </w:numPr>
      </w:pPr>
      <w:r>
        <w:t>Кнопка «Обновить картинку»</w:t>
      </w:r>
    </w:p>
    <w:p w:rsidR="006662D6" w:rsidRDefault="006662D6" w:rsidP="00EE7892">
      <w:pPr>
        <w:pStyle w:val="a3"/>
        <w:numPr>
          <w:ilvl w:val="0"/>
          <w:numId w:val="3"/>
        </w:numPr>
      </w:pPr>
      <w:r>
        <w:t xml:space="preserve">Вкладка «Характеристики» </w:t>
      </w:r>
    </w:p>
    <w:p w:rsidR="006662D6" w:rsidRDefault="006662D6" w:rsidP="00EE7892">
      <w:pPr>
        <w:pStyle w:val="a3"/>
        <w:numPr>
          <w:ilvl w:val="1"/>
          <w:numId w:val="3"/>
        </w:numPr>
      </w:pPr>
      <w:r>
        <w:t>Кнопка «Добавить характеристику»</w:t>
      </w:r>
    </w:p>
    <w:p w:rsidR="006662D6" w:rsidRDefault="006662D6" w:rsidP="00EE7892">
      <w:pPr>
        <w:pStyle w:val="a3"/>
        <w:numPr>
          <w:ilvl w:val="1"/>
          <w:numId w:val="3"/>
        </w:numPr>
      </w:pPr>
      <w:r>
        <w:t>Кнопка «Удалить характеристику»</w:t>
      </w:r>
    </w:p>
    <w:p w:rsidR="006662D6" w:rsidRDefault="006662D6" w:rsidP="00EE7892">
      <w:pPr>
        <w:pStyle w:val="a3"/>
        <w:numPr>
          <w:ilvl w:val="0"/>
          <w:numId w:val="3"/>
        </w:numPr>
      </w:pPr>
      <w:r>
        <w:t>Вкладка «Описание»</w:t>
      </w:r>
    </w:p>
    <w:p w:rsidR="006662D6" w:rsidRDefault="006662D6" w:rsidP="00EE7892">
      <w:pPr>
        <w:pStyle w:val="a3"/>
        <w:numPr>
          <w:ilvl w:val="1"/>
          <w:numId w:val="3"/>
        </w:numPr>
      </w:pPr>
      <w:r>
        <w:t xml:space="preserve">Кнопка «Редактировать» </w:t>
      </w:r>
    </w:p>
    <w:p w:rsidR="003D7B1E" w:rsidRDefault="003D7B1E" w:rsidP="003D7B1E">
      <w:pPr>
        <w:ind w:firstLine="708"/>
      </w:pPr>
      <w:r>
        <w:t>Время написания теста –40 минут;</w:t>
      </w:r>
    </w:p>
    <w:p w:rsidR="006662D6" w:rsidRDefault="00F60236" w:rsidP="006662D6">
      <w:r>
        <w:t xml:space="preserve">Итого написание тестов </w:t>
      </w:r>
      <w:r w:rsidR="003D7B1E">
        <w:t xml:space="preserve"> = 80 минут.</w:t>
      </w:r>
    </w:p>
    <w:p w:rsidR="00F60236" w:rsidRDefault="00F60236" w:rsidP="006662D6">
      <w:r>
        <w:t>Время на прогон каждого теста 20 мин, ,3 х 20 = 60 мин</w:t>
      </w:r>
    </w:p>
    <w:p w:rsidR="00B01CC8" w:rsidRDefault="00B01CC8" w:rsidP="006662D6">
      <w:r w:rsidRPr="00B01CC8">
        <w:t>Предполагаемое чи</w:t>
      </w:r>
      <w:r>
        <w:t xml:space="preserve">сло выявленных ошибок: 2 </w:t>
      </w:r>
      <w:r w:rsidRPr="00B01CC8">
        <w:t>.</w:t>
      </w:r>
    </w:p>
    <w:p w:rsidR="00B01CC8" w:rsidRDefault="00B01CC8" w:rsidP="006662D6">
      <w:r>
        <w:t>Исправление</w:t>
      </w:r>
      <w:r w:rsidR="00F60236">
        <w:t xml:space="preserve"> теста по</w:t>
      </w:r>
      <w:r>
        <w:t xml:space="preserve"> каждой ошибки 20 мин, всего 40 мин.</w:t>
      </w:r>
    </w:p>
    <w:p w:rsidR="00F60236" w:rsidRDefault="00F60236" w:rsidP="006662D6">
      <w:r>
        <w:t>Повторный прогон теста: 2 х 20 = 40 мин</w:t>
      </w:r>
    </w:p>
    <w:p w:rsidR="00B01CC8" w:rsidRDefault="00B01CC8" w:rsidP="006662D6">
      <w:r w:rsidRPr="00B01CC8">
        <w:t>Среднее время для составления одного багрепорта: 15 минут</w:t>
      </w:r>
      <w:r>
        <w:t>, всего 30 минут.</w:t>
      </w:r>
    </w:p>
    <w:p w:rsidR="006662D6" w:rsidRDefault="00243D61" w:rsidP="006662D6">
      <w:r>
        <w:t xml:space="preserve">Итого : </w:t>
      </w:r>
      <w:r w:rsidR="00F60236">
        <w:t>250</w:t>
      </w:r>
      <w:r>
        <w:t xml:space="preserve"> минут .</w:t>
      </w:r>
    </w:p>
    <w:p w:rsidR="006662D6" w:rsidRDefault="006662D6" w:rsidP="00AF328C"/>
    <w:p w:rsidR="00C15300" w:rsidRDefault="00C15300" w:rsidP="00AF328C"/>
    <w:p w:rsidR="00C15300" w:rsidRDefault="00C15300" w:rsidP="00AF328C"/>
    <w:p w:rsidR="00AF328C" w:rsidRDefault="00AF328C" w:rsidP="00AF328C"/>
    <w:p w:rsidR="00472A74" w:rsidRDefault="00472A74" w:rsidP="00AF328C">
      <w:pPr>
        <w:ind w:left="360"/>
      </w:pPr>
    </w:p>
    <w:sectPr w:rsidR="00472A74" w:rsidSect="000B3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1836"/>
    <w:multiLevelType w:val="hybridMultilevel"/>
    <w:tmpl w:val="27125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A703B"/>
    <w:multiLevelType w:val="hybridMultilevel"/>
    <w:tmpl w:val="77FA4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04CE1"/>
    <w:multiLevelType w:val="hybridMultilevel"/>
    <w:tmpl w:val="38D47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1F71C6"/>
    <w:multiLevelType w:val="hybridMultilevel"/>
    <w:tmpl w:val="7AF6B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8C34DD"/>
    <w:multiLevelType w:val="hybridMultilevel"/>
    <w:tmpl w:val="2C868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72A74"/>
    <w:rsid w:val="000B30EC"/>
    <w:rsid w:val="00243D61"/>
    <w:rsid w:val="002F58C6"/>
    <w:rsid w:val="003D7B1E"/>
    <w:rsid w:val="00472A74"/>
    <w:rsid w:val="006662D6"/>
    <w:rsid w:val="0075549D"/>
    <w:rsid w:val="00AF328C"/>
    <w:rsid w:val="00B01CC8"/>
    <w:rsid w:val="00C15300"/>
    <w:rsid w:val="00DB6CD9"/>
    <w:rsid w:val="00EE7892"/>
    <w:rsid w:val="00F60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0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A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A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Писаревская</dc:creator>
  <cp:keywords/>
  <dc:description/>
  <cp:lastModifiedBy>Татьяна Писаревская</cp:lastModifiedBy>
  <cp:revision>10</cp:revision>
  <dcterms:created xsi:type="dcterms:W3CDTF">2024-12-17T16:59:00Z</dcterms:created>
  <dcterms:modified xsi:type="dcterms:W3CDTF">2024-12-17T17:58:00Z</dcterms:modified>
</cp:coreProperties>
</file>