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Институт компьютерных наук и технологий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Кафедра компьютерных систем и программных технологий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2F">
        <w:rPr>
          <w:rFonts w:ascii="Times New Roman" w:hAnsi="Times New Roman" w:cs="Times New Roman"/>
          <w:b/>
          <w:sz w:val="24"/>
          <w:szCs w:val="24"/>
        </w:rPr>
        <w:t>Дисциплина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3B3">
        <w:rPr>
          <w:rFonts w:ascii="Times New Roman" w:hAnsi="Times New Roman" w:cs="Times New Roman"/>
          <w:b/>
          <w:sz w:val="24"/>
          <w:szCs w:val="24"/>
        </w:rPr>
        <w:t xml:space="preserve">Отчёт по лабораторной работе </w:t>
      </w:r>
    </w:p>
    <w:p w:rsidR="00787A7A" w:rsidRPr="00787A7A" w:rsidRDefault="00DB5885" w:rsidP="00787A7A">
      <w:pPr>
        <w:pStyle w:val="1"/>
        <w:shd w:val="clear" w:color="auto" w:fill="FFFFFF"/>
        <w:spacing w:before="36" w:after="120"/>
        <w:ind w:left="-270" w:right="240"/>
        <w:jc w:val="center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SQL-</w:t>
      </w:r>
      <w:r w:rsidR="003D033E"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 xml:space="preserve">программирование: </w:t>
      </w:r>
      <w:r w:rsidR="00BE497A"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триггеры, вызовы процедур</w:t>
      </w:r>
    </w:p>
    <w:p w:rsidR="0028312F" w:rsidRPr="00330941" w:rsidRDefault="0028312F" w:rsidP="002831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AC7700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Работу выполнил студент группы №  43501/1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  <w:t>Трофимова Н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 w:rsidRPr="005343B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312F" w:rsidRPr="000D1EEE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Pr="005343B3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="000D1EEE" w:rsidRPr="000D1EEE">
        <w:rPr>
          <w:rFonts w:ascii="Times New Roman" w:hAnsi="Times New Roman" w:cs="Times New Roman"/>
          <w:sz w:val="24"/>
          <w:szCs w:val="24"/>
        </w:rPr>
        <w:t xml:space="preserve"> А</w:t>
      </w:r>
      <w:r w:rsidR="000D1EEE">
        <w:rPr>
          <w:rFonts w:ascii="Times New Roman" w:hAnsi="Times New Roman" w:cs="Times New Roman"/>
          <w:sz w:val="24"/>
          <w:szCs w:val="24"/>
        </w:rPr>
        <w:t>.В.</w:t>
      </w: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312F" w:rsidRPr="00BD019B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8312F" w:rsidRPr="000D1EEE" w:rsidRDefault="0028312F">
      <w:pPr>
        <w:rPr>
          <w:rFonts w:ascii="Times New Roman" w:hAnsi="Times New Roman" w:cs="Times New Roman"/>
          <w:sz w:val="28"/>
          <w:szCs w:val="28"/>
        </w:rPr>
      </w:pPr>
      <w:r w:rsidRPr="000D1EEE">
        <w:rPr>
          <w:rFonts w:ascii="Times New Roman" w:hAnsi="Times New Roman" w:cs="Times New Roman"/>
          <w:sz w:val="28"/>
          <w:szCs w:val="28"/>
        </w:rPr>
        <w:br w:type="page"/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ab/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Триггер является программой, которая хранится в области метаданных базы данных и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выполняется на стороне сервера. Напрямую обращение к триггеру невозможно. Он вызывается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автоматически при наступлении одного или нескольких событий, относящихся к одной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конкретной таблице (к представлению), или при наступлении одного из событий базы данных.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Триггер, вызываемый при наступлении события таблицы, связан с одной таблицей или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представлением, с одним или более событиями для этой таблицы или представления (INSERT,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UPDATE, DELETE) и ровно с одной фазой такого события (BEFORE или AFTER).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Триггер выполняется в той транзакции, в контексте которой выполнялась программа,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вызвавшая соответствующее событие. Исключением являются триггеры, реагирующие на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события базы данных. Для некоторых из них запускается транзакция по умолчанию.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 каждой комбинации фаза-событие может быть определено более одного триггера.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Порядок, в котором они выполняются, может быть указан явно с помощью дополнительного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аргумента POSITION в определении триггера. Максимальная позиция равна 32767. Триггеры с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меньшей позицией вызываются первыми.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Если предложение POSITION опущено или несколько триггеров с одинаковыми фазой и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событием имеют одну и ту же позицию, то такие триггеры будут выполняться в алфавитном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порядке их имен.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В DML триггерах </w:t>
      </w:r>
      <w:proofErr w:type="spellStart"/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Firebird</w:t>
      </w:r>
      <w:proofErr w:type="spellEnd"/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обеспечивает доступ к множеству контекстных переменных NEW.*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и OLD.* Каждое множество является массивом всей строки: OLD.* — значение строки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до изменения данных и NEW.* — требуемое ("новое") значение строки. Операторы могут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ссылаться на них использую следующие формы </w:t>
      </w:r>
      <w:proofErr w:type="spellStart"/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NEW.</w:t>
      </w:r>
      <w:r w:rsidRPr="00121516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columname</w:t>
      </w:r>
      <w:proofErr w:type="spellEnd"/>
      <w:r w:rsidRPr="00121516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и </w:t>
      </w:r>
      <w:proofErr w:type="spellStart"/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OLD.</w:t>
      </w:r>
      <w:r w:rsidRPr="00121516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columnname</w:t>
      </w:r>
      <w:proofErr w:type="spellEnd"/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21516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columnname</w:t>
      </w:r>
      <w:proofErr w:type="spellEnd"/>
      <w:r w:rsidRPr="00121516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может быть любым столбцом определённым в таблице(представлении). а не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только тем что был изменён.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Контекстные переменные NEW и OLD подчиняются следующим правилам: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• Во всех триггерах контекстные переменные OLD доступны только для чтения;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• В триггерах BEFORE UPDATE и BEFORE INSERT переменные NEW доступны для чтения и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записи, за исключением COMPUTED BY столбцов;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• В INSERT триггерах ссылка на переменные OLD не допускается и вызовет исключение;</w:t>
      </w:r>
    </w:p>
    <w:p w:rsid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• В DELETE триггерах ссылка на переменные NEW не допускается и вызовет исключение;</w:t>
      </w:r>
    </w:p>
    <w:p w:rsidR="00121516" w:rsidRPr="00121516" w:rsidRDefault="00121516" w:rsidP="0012151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>• Во всех AFTER триггерах переменные NEW доступны только для чтения.</w:t>
      </w:r>
    </w:p>
    <w:p w:rsidR="00121516" w:rsidRPr="00121516" w:rsidRDefault="00121516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516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Индивидуальные задания:</w:t>
      </w:r>
    </w:p>
    <w:p w:rsidR="00BE497A" w:rsidRPr="00121516" w:rsidRDefault="00BE497A" w:rsidP="00121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внесении записи в расписание проверять, что нет пересечений по времени с уже созданными записями для данной комнаты.</w:t>
      </w:r>
    </w:p>
    <w:p w:rsidR="00121516" w:rsidRPr="00BD019B" w:rsidRDefault="00121516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014FF" w:rsidRPr="00121516" w:rsidRDefault="000248DB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set exception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wrongdate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'Error: wrong date';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OR ALTER TRIGGER ROOMLIST_BI1 FOR ROOMLIST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ACTIVE BEFORE INSERT POSITION 1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BD019B" w:rsidRPr="00BD019B" w:rsidRDefault="000248DB" w:rsidP="00BD01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if(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new.firsttime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(select 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lasttime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roomlist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roomid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new.roomid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new.firstday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then  exception </w:t>
      </w:r>
      <w:proofErr w:type="spellStart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wrongdate</w:t>
      </w:r>
      <w:proofErr w:type="spellEnd"/>
      <w:r w:rsidR="00BD019B"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D019B" w:rsidRDefault="00BD019B" w:rsidP="00BD01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if(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new.firstday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&lt;(select 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roomlist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roomid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new.roomid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then  exception </w:t>
      </w:r>
      <w:proofErr w:type="spellStart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wrongdate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4FF" w:rsidRPr="00121516" w:rsidRDefault="001014FF" w:rsidP="00BD01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</w:p>
    <w:p w:rsidR="001014FF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96919" w:rsidRPr="00121516" w:rsidRDefault="001014FF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 TERM ; ^</w:t>
      </w:r>
    </w:p>
    <w:p w:rsidR="00BE497A" w:rsidRPr="00121516" w:rsidRDefault="00BE497A" w:rsidP="00121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проведения заданного типа работ увеличивать стоимость комнаты на 3%.</w:t>
      </w:r>
    </w:p>
    <w:p w:rsidR="00121516" w:rsidRPr="00BD019B" w:rsidRDefault="00121516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</w:t>
      </w:r>
      <w:proofErr w:type="spellEnd"/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10A31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procedure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newcost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newid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10A31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110A31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110A31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update rooms set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roomcost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=1.03 *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roomcost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roomid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=: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newid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D2A0A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110A31" w:rsidRPr="00121516" w:rsidRDefault="00110A3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</w:t>
      </w:r>
    </w:p>
    <w:p w:rsidR="000E5491" w:rsidRPr="00121516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alter trigger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tserving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roomlist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insert</w:t>
      </w:r>
    </w:p>
    <w:p w:rsidR="000E5491" w:rsidRPr="00121516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0E5491" w:rsidRPr="00121516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0E5491" w:rsidRPr="00121516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if(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new.tservid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=2) then execute procedure 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tserving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new.roomid</w:t>
      </w:r>
      <w:proofErr w:type="spellEnd"/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31" w:rsidRPr="00BD019B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5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0E5491" w:rsidRPr="00BD019B" w:rsidRDefault="000E5491" w:rsidP="001215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019B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</w:p>
    <w:p w:rsidR="00F2215B" w:rsidRPr="00121516" w:rsidRDefault="0051013A">
      <w:pPr>
        <w:rPr>
          <w:rFonts w:ascii="Times New Roman" w:hAnsi="Times New Roman" w:cs="Times New Roman"/>
          <w:b/>
          <w:sz w:val="24"/>
          <w:szCs w:val="24"/>
        </w:rPr>
      </w:pPr>
      <w:r w:rsidRPr="00121516">
        <w:rPr>
          <w:rFonts w:ascii="Times New Roman" w:hAnsi="Times New Roman" w:cs="Times New Roman"/>
          <w:sz w:val="24"/>
          <w:szCs w:val="24"/>
        </w:rPr>
        <w:tab/>
      </w:r>
      <w:r w:rsidRPr="00121516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1013A" w:rsidRPr="00121516" w:rsidRDefault="0051013A">
      <w:pPr>
        <w:rPr>
          <w:rFonts w:ascii="Times New Roman" w:hAnsi="Times New Roman" w:cs="Times New Roman"/>
          <w:sz w:val="24"/>
          <w:szCs w:val="24"/>
        </w:rPr>
      </w:pPr>
      <w:r w:rsidRPr="00121516">
        <w:rPr>
          <w:rFonts w:ascii="Times New Roman" w:hAnsi="Times New Roman" w:cs="Times New Roman"/>
          <w:sz w:val="24"/>
          <w:szCs w:val="24"/>
        </w:rPr>
        <w:tab/>
      </w:r>
      <w:r w:rsidR="00121516">
        <w:rPr>
          <w:rFonts w:ascii="Times New Roman" w:hAnsi="Times New Roman" w:cs="Times New Roman"/>
          <w:sz w:val="24"/>
          <w:szCs w:val="24"/>
        </w:rPr>
        <w:t>Я получила опыт написания триггеров</w:t>
      </w:r>
      <w:r w:rsidR="00753922">
        <w:rPr>
          <w:rFonts w:ascii="Times New Roman" w:hAnsi="Times New Roman" w:cs="Times New Roman"/>
          <w:sz w:val="24"/>
          <w:szCs w:val="24"/>
        </w:rPr>
        <w:t xml:space="preserve"> на событие таблицы(ввод новых данных). Были использованы условные операторы и исключения.</w:t>
      </w:r>
    </w:p>
    <w:p w:rsidR="00AC7700" w:rsidRPr="00121516" w:rsidRDefault="00AC7700">
      <w:pPr>
        <w:rPr>
          <w:rFonts w:ascii="Times New Roman" w:hAnsi="Times New Roman" w:cs="Times New Roman"/>
          <w:sz w:val="24"/>
          <w:szCs w:val="24"/>
        </w:rPr>
      </w:pPr>
    </w:p>
    <w:sectPr w:rsidR="00AC7700" w:rsidRPr="00121516" w:rsidSect="002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6D2A"/>
    <w:multiLevelType w:val="multilevel"/>
    <w:tmpl w:val="66F0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61C5B"/>
    <w:multiLevelType w:val="multilevel"/>
    <w:tmpl w:val="0E8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F3745C"/>
    <w:multiLevelType w:val="multilevel"/>
    <w:tmpl w:val="95B6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45472"/>
    <w:multiLevelType w:val="multilevel"/>
    <w:tmpl w:val="F26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7151"/>
    <w:rsid w:val="000248DB"/>
    <w:rsid w:val="00053CE1"/>
    <w:rsid w:val="000D1EEE"/>
    <w:rsid w:val="000E0AAC"/>
    <w:rsid w:val="000E5491"/>
    <w:rsid w:val="000F498C"/>
    <w:rsid w:val="000F76BF"/>
    <w:rsid w:val="001014FF"/>
    <w:rsid w:val="00110A31"/>
    <w:rsid w:val="00121516"/>
    <w:rsid w:val="00145F24"/>
    <w:rsid w:val="00152A62"/>
    <w:rsid w:val="00173B99"/>
    <w:rsid w:val="001D2FD6"/>
    <w:rsid w:val="00225AE2"/>
    <w:rsid w:val="0027318C"/>
    <w:rsid w:val="0028312F"/>
    <w:rsid w:val="002A02F9"/>
    <w:rsid w:val="002B7C3B"/>
    <w:rsid w:val="002D2A0A"/>
    <w:rsid w:val="00330941"/>
    <w:rsid w:val="00335BF0"/>
    <w:rsid w:val="00336E84"/>
    <w:rsid w:val="003552D7"/>
    <w:rsid w:val="00370F31"/>
    <w:rsid w:val="003A3692"/>
    <w:rsid w:val="003A5218"/>
    <w:rsid w:val="003A7008"/>
    <w:rsid w:val="003D033E"/>
    <w:rsid w:val="00406D9C"/>
    <w:rsid w:val="00466B29"/>
    <w:rsid w:val="004D4D72"/>
    <w:rsid w:val="0051013A"/>
    <w:rsid w:val="00521F88"/>
    <w:rsid w:val="005A1ADA"/>
    <w:rsid w:val="005B30F0"/>
    <w:rsid w:val="005C7765"/>
    <w:rsid w:val="005D4829"/>
    <w:rsid w:val="005F6785"/>
    <w:rsid w:val="006837DD"/>
    <w:rsid w:val="00694E0B"/>
    <w:rsid w:val="00696919"/>
    <w:rsid w:val="00697469"/>
    <w:rsid w:val="006F5714"/>
    <w:rsid w:val="00704B46"/>
    <w:rsid w:val="00753922"/>
    <w:rsid w:val="00786095"/>
    <w:rsid w:val="00787A7A"/>
    <w:rsid w:val="007A7D2A"/>
    <w:rsid w:val="00900B6F"/>
    <w:rsid w:val="00917B7D"/>
    <w:rsid w:val="00927E65"/>
    <w:rsid w:val="009547B0"/>
    <w:rsid w:val="00A77151"/>
    <w:rsid w:val="00AC7700"/>
    <w:rsid w:val="00B13A6B"/>
    <w:rsid w:val="00B34195"/>
    <w:rsid w:val="00B629C7"/>
    <w:rsid w:val="00B645C5"/>
    <w:rsid w:val="00B65D57"/>
    <w:rsid w:val="00BD019B"/>
    <w:rsid w:val="00BE497A"/>
    <w:rsid w:val="00D01F1B"/>
    <w:rsid w:val="00D15E45"/>
    <w:rsid w:val="00D5601C"/>
    <w:rsid w:val="00D63A83"/>
    <w:rsid w:val="00DB5885"/>
    <w:rsid w:val="00DF3997"/>
    <w:rsid w:val="00DF3D16"/>
    <w:rsid w:val="00E06E78"/>
    <w:rsid w:val="00E257FC"/>
    <w:rsid w:val="00E35145"/>
    <w:rsid w:val="00E80DE0"/>
    <w:rsid w:val="00F2215B"/>
    <w:rsid w:val="00F9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28312F"/>
  </w:style>
  <w:style w:type="paragraph" w:styleId="a4">
    <w:name w:val="Body Text"/>
    <w:basedOn w:val="a"/>
    <w:link w:val="a5"/>
    <w:rsid w:val="0028312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8312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83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770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B5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DB5885"/>
  </w:style>
  <w:style w:type="character" w:styleId="HTML1">
    <w:name w:val="HTML Typewriter"/>
    <w:basedOn w:val="a0"/>
    <w:uiPriority w:val="99"/>
    <w:semiHidden/>
    <w:unhideWhenUsed/>
    <w:rsid w:val="00DB5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4311A-8236-44B1-9D2C-AEB1DDBB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9</cp:revision>
  <dcterms:created xsi:type="dcterms:W3CDTF">2017-01-02T11:42:00Z</dcterms:created>
  <dcterms:modified xsi:type="dcterms:W3CDTF">2017-01-16T13:46:00Z</dcterms:modified>
</cp:coreProperties>
</file>