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265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65"/>
      </w:tblGrid>
      <w:tr>
        <w:trPr>
          <w:trHeight w:val="1689" w:hRule="atLeast"/>
        </w:trPr>
        <w:tc>
          <w:tcPr>
            <w:tcW w:w="826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left="3383" w:right="0" w:hanging="0"/>
              <w:rPr/>
            </w:pPr>
            <w:r>
              <w:rPr/>
              <w:drawing>
                <wp:inline distT="0" distB="0" distL="0" distR="0">
                  <wp:extent cx="952500" cy="1066800"/>
                  <wp:effectExtent l="0" t="0" r="0" b="0"/>
                  <wp:docPr id="1" name="Рисунок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5" w:hRule="atLeast"/>
        </w:trPr>
        <w:tc>
          <w:tcPr>
            <w:tcW w:w="826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left="179" w:right="179" w:hanging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>
        <w:trPr>
          <w:trHeight w:val="1735" w:hRule="atLeast"/>
        </w:trPr>
        <w:tc>
          <w:tcPr>
            <w:tcW w:w="826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left="179" w:right="178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>
            <w:pPr>
              <w:pStyle w:val="Normal"/>
              <w:widowControl w:val="false"/>
              <w:spacing w:lineRule="auto" w:line="240" w:before="0" w:after="0"/>
              <w:ind w:left="179" w:right="177" w:hanging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>
            <w:pPr>
              <w:pStyle w:val="Normal"/>
              <w:widowControl w:val="false"/>
              <w:spacing w:lineRule="auto" w:line="240" w:before="4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1" w:after="0"/>
              <w:ind w:left="179" w:right="179" w:hanging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32"/>
                <w:szCs w:val="32"/>
                <w:lang w:eastAsia="ru-RU"/>
              </w:rPr>
              <w:t>РТУ</w:t>
            </w:r>
            <w:r>
              <w:rPr>
                <w:rFonts w:eastAsia="Times New Roman" w:cs="Times New Roman" w:ascii="Times New Roman" w:hAnsi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>
        <w:trPr>
          <w:trHeight w:val="575" w:hRule="atLeast"/>
        </w:trPr>
        <w:tc>
          <w:tcPr>
            <w:tcW w:w="8265" w:type="dxa"/>
            <w:tcBorders/>
          </w:tcPr>
          <w:p>
            <w:pPr>
              <w:pStyle w:val="Normal"/>
              <w:widowControl w:val="false"/>
              <w:spacing w:lineRule="auto" w:line="240" w:before="7" w:after="0"/>
              <w:rPr>
                <w:rFonts w:ascii="Times New Roman" w:hAnsi="Times New Roman" w:eastAsia="Times New Roman" w:cs="Times New Roman"/>
                <w:sz w:val="25"/>
                <w:szCs w:val="25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5"/>
                <w:szCs w:val="25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179" w:right="138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Институт искусственного интеллекта (ИИ)</w:t>
            </w:r>
          </w:p>
        </w:tc>
      </w:tr>
      <w:tr>
        <w:trPr>
          <w:trHeight w:val="270" w:hRule="atLeast"/>
        </w:trPr>
        <w:tc>
          <w:tcPr>
            <w:tcW w:w="826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left="179" w:right="138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Кафедра …</w:t>
            </w:r>
          </w:p>
        </w:tc>
      </w:tr>
    </w:tbl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mc:AlternateContent>
          <mc:Choice Requires="wps">
            <w:drawing>
              <wp:anchor behindDoc="1" distT="0" distB="635" distL="0" distR="635" simplePos="0" locked="0" layoutInCell="0" allowOverlap="1" relativeHeight="2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0" t="0" r="635" b="635"/>
                <wp:wrapNone/>
                <wp:docPr id="2" name="Полилиния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880" cy="39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p>
      <w:pPr>
        <w:pStyle w:val="Normal"/>
        <w:widowControl w:val="false"/>
        <w:spacing w:lineRule="auto" w:line="240" w:before="4" w:after="1"/>
        <w:rPr>
          <w:rFonts w:ascii="Times New Roman" w:hAnsi="Times New Roman" w:eastAsia="Times New Roman" w:cs="Times New Roman"/>
          <w:lang w:eastAsia="ru-RU"/>
        </w:rPr>
      </w:pPr>
      <w:r>
        <w:rPr>
          <w:rFonts w:eastAsia="Times New Roman" w:cs="Times New Roman" w:ascii="Times New Roman" w:hAnsi="Times New Roman"/>
          <w:lang w:eastAsia="ru-RU"/>
        </w:rPr>
      </w:r>
    </w:p>
    <w:tbl>
      <w:tblPr>
        <w:tblW w:w="10120" w:type="dxa"/>
        <w:jc w:val="left"/>
        <w:tblInd w:w="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31"/>
        <w:gridCol w:w="3189"/>
      </w:tblGrid>
      <w:tr>
        <w:trPr>
          <w:trHeight w:val="638" w:hRule="atLeast"/>
        </w:trPr>
        <w:tc>
          <w:tcPr>
            <w:tcW w:w="10120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276" w:right="1344" w:hanging="142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Cs w:val="28"/>
                <w:lang w:eastAsia="ru-RU"/>
              </w:rPr>
              <w:t>ОТЧЕТ</w:t>
            </w:r>
          </w:p>
          <w:p>
            <w:pPr>
              <w:pStyle w:val="Normal"/>
              <w:widowControl w:val="false"/>
              <w:spacing w:lineRule="auto" w:line="240" w:before="0" w:after="0"/>
              <w:ind w:left="1276" w:right="1344" w:hanging="142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Cs w:val="28"/>
                <w:lang w:eastAsia="ru-RU"/>
              </w:rPr>
              <w:t>ПО ПРАКТИЧЕСКОЙ РАБОТЕ №</w:t>
            </w:r>
            <w:r>
              <w:rPr>
                <w:rFonts w:eastAsia="Times New Roman" w:cs="Times New Roman" w:ascii="Times New Roman" w:hAnsi="Times New Roman"/>
                <w:b/>
                <w:bCs/>
                <w:szCs w:val="28"/>
                <w:lang w:val="ru-RU" w:eastAsia="ru-RU"/>
              </w:rPr>
              <w:t>8</w:t>
            </w:r>
          </w:p>
        </w:tc>
      </w:tr>
      <w:tr>
        <w:trPr>
          <w:trHeight w:val="321" w:hRule="atLeast"/>
        </w:trPr>
        <w:tc>
          <w:tcPr>
            <w:tcW w:w="6931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left="2835" w:right="834" w:firstLine="804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Cs w:val="28"/>
                <w:lang w:eastAsia="ru-RU"/>
              </w:rPr>
              <w:t>по дисциплине</w:t>
            </w:r>
          </w:p>
        </w:tc>
        <w:tc>
          <w:tcPr>
            <w:tcW w:w="318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</w:r>
          </w:p>
        </w:tc>
      </w:tr>
      <w:tr>
        <w:trPr>
          <w:trHeight w:val="1260" w:hRule="atLeast"/>
        </w:trPr>
        <w:tc>
          <w:tcPr>
            <w:tcW w:w="10120" w:type="dxa"/>
            <w:gridSpan w:val="2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left="0" w:right="541" w:hanging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Cs w:val="28"/>
                <w:lang w:eastAsia="ru-RU"/>
              </w:rPr>
              <w:t>«</w:t>
            </w:r>
            <w:r>
              <w:rPr>
                <w:rFonts w:eastAsia="Times New Roman" w:cs="Times New Roman" w:ascii="Times New Roman" w:hAnsi="Times New Roman"/>
                <w:b/>
                <w:szCs w:val="28"/>
                <w:lang w:eastAsia="ru-RU"/>
              </w:rPr>
              <w:t>Вычислительнаые системы реального времени</w:t>
            </w:r>
            <w:r>
              <w:rPr>
                <w:rFonts w:eastAsia="Times New Roman" w:cs="Times New Roman" w:ascii="Times New Roman" w:hAnsi="Times New Roman"/>
                <w:b/>
                <w:bCs/>
                <w:szCs w:val="28"/>
                <w:lang w:eastAsia="ru-RU"/>
              </w:rPr>
              <w:t>»</w:t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541" w:hanging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Cs w:val="28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541" w:hanging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lang w:eastAsia="ru-RU"/>
              </w:rPr>
              <w:t xml:space="preserve">Тема: </w:t>
            </w: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sz w:val="22"/>
                <w:szCs w:val="22"/>
                <w:lang w:val="en-US" w:eastAsia="ru-RU"/>
              </w:rPr>
              <w:t xml:space="preserve">ОРГАНИЗАЦИЯ МЕЖПРОЦЕССНОГО ВЗАИМОДЕЙСТВИЯ. ПРОГРАММНЫЕ КАНАЛЫ </w:t>
            </w:r>
          </w:p>
        </w:tc>
      </w:tr>
      <w:tr>
        <w:trPr>
          <w:trHeight w:val="1564" w:hRule="atLeast"/>
        </w:trPr>
        <w:tc>
          <w:tcPr>
            <w:tcW w:w="6931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5" w:after="0"/>
              <w:rPr>
                <w:rFonts w:ascii="Times New Roman" w:hAnsi="Times New Roman" w:eastAsia="Times New Roman" w:cs="Times New Roman"/>
                <w:sz w:val="31"/>
                <w:szCs w:val="31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1"/>
                <w:szCs w:val="31"/>
                <w:lang w:eastAsia="ru-RU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5451" w:leader="none"/>
              </w:tabs>
              <w:spacing w:lineRule="auto" w:line="240" w:before="0" w:after="0"/>
              <w:ind w:left="200" w:right="0" w:hanging="0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Выполнил студент</w:t>
            </w:r>
            <w:r>
              <w:rPr>
                <w:rFonts w:eastAsia="Times New Roman" w:cs="Times New Roman" w:ascii="Times New Roman" w:hAnsi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группы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u w:val="single"/>
                <w:lang w:eastAsia="ru-RU"/>
              </w:rPr>
              <w:t>КВБО-06-23</w:t>
            </w:r>
          </w:p>
          <w:p>
            <w:pPr>
              <w:pStyle w:val="Normal"/>
              <w:widowControl w:val="false"/>
              <w:spacing w:lineRule="auto" w:line="240" w:before="2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8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5" w:after="0"/>
              <w:rPr>
                <w:rFonts w:ascii="Times New Roman" w:hAnsi="Times New Roman" w:eastAsia="Times New Roman" w:cs="Times New Roman"/>
                <w:sz w:val="31"/>
                <w:szCs w:val="31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1"/>
                <w:szCs w:val="31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97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Соловьева Н.Н</w:t>
            </w:r>
          </w:p>
        </w:tc>
      </w:tr>
      <w:tr>
        <w:trPr>
          <w:trHeight w:val="639" w:hRule="atLeast"/>
        </w:trPr>
        <w:tc>
          <w:tcPr>
            <w:tcW w:w="6931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200" w:right="0" w:hanging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Принял ст. преподаватель кафедры ПИ</w:t>
            </w:r>
          </w:p>
        </w:tc>
        <w:tc>
          <w:tcPr>
            <w:tcW w:w="318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178" w:after="0"/>
              <w:ind w:left="0" w:right="197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Зорина Н.В.</w:t>
            </w:r>
          </w:p>
        </w:tc>
      </w:tr>
    </w:tbl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p>
      <w:pPr>
        <w:pStyle w:val="Normal"/>
        <w:widowControl w:val="false"/>
        <w:spacing w:lineRule="auto" w:line="240" w:before="8" w:after="1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sz w:val="18"/>
          <w:szCs w:val="18"/>
          <w:lang w:eastAsia="ru-RU"/>
        </w:rPr>
      </w:r>
    </w:p>
    <w:tbl>
      <w:tblPr>
        <w:tblW w:w="9396" w:type="dxa"/>
        <w:jc w:val="left"/>
        <w:tblInd w:w="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69"/>
        <w:gridCol w:w="2909"/>
        <w:gridCol w:w="2818"/>
      </w:tblGrid>
      <w:tr>
        <w:trPr>
          <w:trHeight w:val="569" w:hRule="atLeast"/>
        </w:trPr>
        <w:tc>
          <w:tcPr>
            <w:tcW w:w="366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left="180" w:right="531" w:hanging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ru-RU"/>
              </w:rPr>
              <w:t xml:space="preserve">Практические 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работы выполнены</w:t>
            </w:r>
          </w:p>
        </w:tc>
        <w:tc>
          <w:tcPr>
            <w:tcW w:w="2909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1655" w:leader="none"/>
              </w:tabs>
              <w:spacing w:lineRule="auto" w:line="240" w:before="0" w:after="0"/>
              <w:ind w:left="553" w:right="0" w:hanging="0"/>
              <w:rPr/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«</w:t>
            </w:r>
            <w:r>
              <w:rPr>
                <w:rFonts w:eastAsia="Times New Roman" w:cs="Times New Roman" w:ascii="Times New Roman" w:hAnsi="Times New Roman"/>
                <w:spacing w:val="49"/>
                <w:sz w:val="20"/>
                <w:szCs w:val="20"/>
                <w:u w:val="single"/>
                <w:lang w:val="en-US" w:eastAsia="ru-RU"/>
              </w:rPr>
              <w:t>1</w:t>
            </w:r>
            <w:r>
              <w:rPr>
                <w:rFonts w:eastAsia="Times New Roman" w:cs="Times New Roman" w:ascii="Times New Roman" w:hAnsi="Times New Roman"/>
                <w:spacing w:val="49"/>
                <w:sz w:val="20"/>
                <w:szCs w:val="20"/>
                <w:u w:val="single"/>
                <w:lang w:val="ru-RU" w:eastAsia="ru-RU"/>
              </w:rPr>
              <w:t>6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»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u w:val="single"/>
                <w:lang w:eastAsia="ru-RU"/>
              </w:rPr>
              <w:t xml:space="preserve">   ноября  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2025г.</w:t>
            </w:r>
          </w:p>
        </w:tc>
        <w:tc>
          <w:tcPr>
            <w:tcW w:w="2818" w:type="dxa"/>
            <w:tcBorders/>
          </w:tcPr>
          <w:p>
            <w:pPr>
              <w:pStyle w:val="Normal"/>
              <w:widowControl w:val="false"/>
              <w:spacing w:lineRule="auto" w:line="240" w:before="106" w:after="0"/>
              <w:ind w:left="495" w:right="178" w:hanging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0"/>
                <w:szCs w:val="20"/>
                <w:lang w:eastAsia="ru-RU"/>
              </w:rPr>
            </w:r>
          </w:p>
        </w:tc>
      </w:tr>
      <w:tr>
        <w:trPr>
          <w:trHeight w:val="454" w:hRule="atLeast"/>
        </w:trPr>
        <w:tc>
          <w:tcPr>
            <w:tcW w:w="3669" w:type="dxa"/>
            <w:tcBorders/>
          </w:tcPr>
          <w:p>
            <w:pPr>
              <w:pStyle w:val="Normal"/>
              <w:widowControl w:val="false"/>
              <w:spacing w:lineRule="auto" w:line="240" w:before="6" w:after="0"/>
              <w:rPr>
                <w:rFonts w:ascii="Times New Roman" w:hAnsi="Times New Roman" w:eastAsia="Times New Roman" w:cs="Times New Roman"/>
                <w:sz w:val="19"/>
                <w:szCs w:val="19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9"/>
                <w:szCs w:val="19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180" w:right="529" w:hanging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  <w:tcBorders/>
          </w:tcPr>
          <w:p>
            <w:pPr>
              <w:pStyle w:val="Normal"/>
              <w:widowControl w:val="false"/>
              <w:spacing w:lineRule="auto" w:line="240" w:before="6" w:after="0"/>
              <w:rPr>
                <w:rFonts w:ascii="Times New Roman" w:hAnsi="Times New Roman" w:eastAsia="Times New Roman" w:cs="Times New Roman"/>
                <w:sz w:val="19"/>
                <w:szCs w:val="19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9"/>
                <w:szCs w:val="19"/>
                <w:lang w:eastAsia="ru-RU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1655" w:leader="none"/>
              </w:tabs>
              <w:spacing w:lineRule="auto" w:line="240" w:before="0" w:after="0"/>
              <w:ind w:left="553" w:right="0" w:hanging="0"/>
              <w:rPr/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«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»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u w:val="single"/>
                <w:lang w:eastAsia="ru-RU"/>
              </w:rPr>
              <w:t xml:space="preserve"> </w:t>
              <w:tab/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2025 г.</w:t>
            </w:r>
          </w:p>
        </w:tc>
        <w:tc>
          <w:tcPr>
            <w:tcW w:w="2818" w:type="dxa"/>
            <w:tcBorders/>
          </w:tcPr>
          <w:p>
            <w:pPr>
              <w:pStyle w:val="Normal"/>
              <w:widowControl w:val="false"/>
              <w:spacing w:lineRule="auto" w:line="240" w:before="6" w:after="0"/>
              <w:rPr>
                <w:rFonts w:ascii="Times New Roman" w:hAnsi="Times New Roman" w:eastAsia="Times New Roman" w:cs="Times New Roman"/>
                <w:sz w:val="19"/>
                <w:szCs w:val="19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9"/>
                <w:szCs w:val="19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551" w:right="178" w:hanging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0"/>
                <w:szCs w:val="20"/>
                <w:lang w:eastAsia="ru-RU"/>
              </w:rPr>
            </w:r>
          </w:p>
        </w:tc>
      </w:tr>
    </w:tbl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p>
      <w:pPr>
        <w:pStyle w:val="Normal"/>
        <w:widowControl w:val="false"/>
        <w:spacing w:lineRule="auto" w:line="240" w:before="230" w:after="0"/>
        <w:ind w:left="4442" w:right="4071" w:hanging="0"/>
        <w:jc w:val="center"/>
        <w:rPr>
          <w:rFonts w:ascii="Times New Roman" w:hAnsi="Times New Roman" w:eastAsia="Times New Roman" w:cs="Times New Roman"/>
          <w:lang w:eastAsia="ru-RU"/>
        </w:rPr>
      </w:pPr>
      <w:r>
        <w:rPr>
          <w:rFonts w:eastAsia="Times New Roman" w:cs="Times New Roman" w:ascii="Times New Roman" w:hAnsi="Times New Roman"/>
          <w:lang w:eastAsia="ru-RU"/>
        </w:rPr>
        <w:t>Москва 2025</w:t>
      </w:r>
    </w:p>
    <w:p>
      <w:pPr>
        <w:pStyle w:val="Normal"/>
        <w:widowControl w:val="false"/>
        <w:spacing w:lineRule="auto" w:line="240" w:before="230" w:after="0"/>
        <w:ind w:left="4442" w:right="4071" w:hanging="0"/>
        <w:jc w:val="center"/>
        <w:rPr>
          <w:rFonts w:ascii="Times New Roman" w:hAnsi="Times New Roman" w:eastAsia="Times New Roman" w:cs="Times New Roman"/>
          <w:lang w:eastAsia="ru-RU"/>
        </w:rPr>
      </w:pPr>
      <w:r>
        <w:rPr>
          <w:rFonts w:eastAsia="Times New Roman" w:cs="Times New Roman" w:ascii="Times New Roman" w:hAnsi="Times New Roman"/>
          <w:lang w:eastAsia="ru-RU"/>
        </w:rPr>
      </w:r>
    </w:p>
    <w:p>
      <w:pPr>
        <w:pStyle w:val="Style23"/>
        <w:jc w:val="center"/>
        <w:rPr>
          <w:rFonts w:ascii="Times New Roman" w:hAnsi="Times New Roman" w:cs="Times New Roman"/>
          <w:b/>
          <w:b/>
          <w:sz w:val="32"/>
          <w:szCs w:val="32"/>
          <w:lang w:val="ru-RU"/>
        </w:rPr>
      </w:pPr>
      <w:r>
        <w:rPr>
          <w:rFonts w:cs="Times New Roman" w:ascii="Times New Roman" w:hAnsi="Times New Roman"/>
          <w:b/>
          <w:sz w:val="32"/>
          <w:szCs w:val="32"/>
          <w:lang w:val="ru-RU"/>
        </w:rPr>
        <w:t>Постановка задачи</w:t>
      </w:r>
    </w:p>
    <w:p>
      <w:pPr>
        <w:pStyle w:val="Style23"/>
        <w:jc w:val="left"/>
        <w:rPr>
          <w:rFonts w:ascii="Times New Roman" w:hAnsi="Times New Roman" w:cs="Times New Roman"/>
          <w:b/>
          <w:b/>
          <w:color w:val="000000"/>
          <w:sz w:val="32"/>
          <w:szCs w:val="32"/>
          <w:lang w:val="ru-RU"/>
        </w:rPr>
      </w:pPr>
      <w:r>
        <w:rPr>
          <w:rFonts w:cs="Times New Roman" w:ascii="Times New Roman" w:hAnsi="Times New Roman"/>
          <w:b/>
          <w:color w:val="000000"/>
          <w:sz w:val="32"/>
          <w:szCs w:val="32"/>
          <w:lang w:val="ru-RU"/>
        </w:rPr>
      </w:r>
    </w:p>
    <w:p>
      <w:pPr>
        <w:pStyle w:val="Normal"/>
        <w:spacing w:lineRule="auto" w:line="288"/>
        <w:ind w:firstLine="567"/>
        <w:jc w:val="both"/>
        <w:rPr>
          <w:bCs/>
          <w:sz w:val="28"/>
          <w:szCs w:val="28"/>
        </w:rPr>
      </w:pPr>
      <w:r>
        <w:rPr>
          <w:rFonts w:ascii="Times New Roman" w:hAnsi="Times New Roman"/>
          <w:b/>
          <w:bCs/>
          <w:strike w:val="false"/>
          <w:dstrike w:val="false"/>
          <w:color w:val="000000"/>
          <w:sz w:val="28"/>
          <w:szCs w:val="28"/>
          <w:u w:val="none"/>
        </w:rPr>
        <w:tab/>
      </w:r>
      <w:r>
        <w:rPr>
          <w:rFonts w:ascii="Times New Roman" w:hAnsi="Times New Roman"/>
          <w:b/>
          <w:strike w:val="false"/>
          <w:dstrike w:val="false"/>
          <w:color w:val="000000"/>
          <w:sz w:val="28"/>
          <w:szCs w:val="28"/>
          <w:u w:val="none"/>
        </w:rPr>
        <w:t>Цель работы:</w:t>
      </w:r>
      <w:r>
        <w:rPr>
          <w:rFonts w:ascii="Times New Roman" w:hAnsi="Times New Roman"/>
          <w:b w:val="false"/>
          <w:bCs/>
          <w:strike w:val="false"/>
          <w:dstrike w:val="false"/>
          <w:color w:val="000000"/>
          <w:sz w:val="28"/>
          <w:szCs w:val="28"/>
          <w:u w:val="none"/>
        </w:rPr>
        <w:t xml:space="preserve"> изучение средств организации межпроцессного взаимодействия, предоставляемых в </w:t>
      </w:r>
      <w:r>
        <w:rPr>
          <w:rFonts w:ascii="Times New Roman" w:hAnsi="Times New Roman"/>
          <w:b w:val="false"/>
          <w:bCs/>
          <w:strike w:val="false"/>
          <w:dstrike w:val="false"/>
          <w:color w:val="000000"/>
          <w:sz w:val="28"/>
          <w:szCs w:val="28"/>
          <w:u w:val="none"/>
          <w:lang w:val="en-US"/>
        </w:rPr>
        <w:t>NIX</w:t>
      </w:r>
      <w:r>
        <w:rPr>
          <w:rFonts w:ascii="Times New Roman" w:hAnsi="Times New Roman"/>
          <w:b w:val="false"/>
          <w:bCs/>
          <w:strike w:val="false"/>
          <w:dstrike w:val="false"/>
          <w:color w:val="000000"/>
          <w:sz w:val="28"/>
          <w:szCs w:val="28"/>
          <w:u w:val="none"/>
        </w:rPr>
        <w:t xml:space="preserve"> системах, приобретение навыков программирования программных каналов с использованием </w:t>
      </w:r>
      <w:r>
        <w:rPr>
          <w:rFonts w:ascii="Times New Roman" w:hAnsi="Times New Roman"/>
          <w:b w:val="false"/>
          <w:bCs/>
          <w:strike w:val="false"/>
          <w:dstrike w:val="false"/>
          <w:color w:val="000000"/>
          <w:sz w:val="28"/>
          <w:szCs w:val="28"/>
          <w:u w:val="none"/>
          <w:lang w:val="en-US"/>
        </w:rPr>
        <w:t>API</w:t>
      </w:r>
      <w:r>
        <w:rPr>
          <w:rFonts w:ascii="Times New Roman" w:hAnsi="Times New Roman"/>
          <w:b w:val="false"/>
          <w:bCs/>
          <w:strike w:val="false"/>
          <w:dstrike w:val="false"/>
          <w:color w:val="000000"/>
          <w:sz w:val="28"/>
          <w:szCs w:val="28"/>
          <w:u w:val="none"/>
        </w:rPr>
        <w:t xml:space="preserve"> </w:t>
      </w:r>
      <w:r>
        <w:rPr>
          <w:rFonts w:ascii="Times New Roman" w:hAnsi="Times New Roman"/>
          <w:b w:val="false"/>
          <w:bCs/>
          <w:strike w:val="false"/>
          <w:dstrike w:val="false"/>
          <w:color w:val="000000"/>
          <w:sz w:val="28"/>
          <w:szCs w:val="28"/>
          <w:u w:val="none"/>
          <w:lang w:val="en-US"/>
        </w:rPr>
        <w:t>POSIX</w:t>
      </w:r>
      <w:r>
        <w:rPr>
          <w:rFonts w:ascii="Times New Roman" w:hAnsi="Times New Roman"/>
          <w:b w:val="false"/>
          <w:bCs/>
          <w:strike w:val="false"/>
          <w:dstrike w:val="false"/>
          <w:color w:val="000000"/>
          <w:sz w:val="28"/>
          <w:szCs w:val="28"/>
          <w:u w:val="none"/>
        </w:rPr>
        <w:t xml:space="preserve"> на языке Си в среде 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</w:rPr>
        <w:t>Линукс/Юникс</w:t>
      </w:r>
      <w:r>
        <w:rPr>
          <w:rFonts w:ascii="Times New Roman" w:hAnsi="Times New Roman"/>
          <w:b w:val="false"/>
          <w:bCs/>
          <w:strike w:val="false"/>
          <w:dstrike w:val="false"/>
          <w:color w:val="000000"/>
          <w:sz w:val="28"/>
          <w:szCs w:val="28"/>
          <w:u w:val="none"/>
        </w:rPr>
        <w:t>.</w:t>
      </w:r>
    </w:p>
    <w:p>
      <w:pPr>
        <w:pStyle w:val="Style23"/>
        <w:jc w:val="left"/>
        <w:rPr>
          <w:b w:val="false"/>
          <w:b w:val="false"/>
          <w:strike w:val="false"/>
          <w:dstrike w:val="false"/>
          <w:u w:val="none"/>
        </w:rPr>
      </w:pPr>
      <w:r>
        <w:rPr>
          <w:rFonts w:ascii="Times New Roman" w:hAnsi="Times New Roman"/>
          <w:b/>
          <w:color w:val="000000"/>
          <w:sz w:val="28"/>
          <w:szCs w:val="28"/>
        </w:rPr>
      </w:r>
    </w:p>
    <w:p>
      <w:pPr>
        <w:pStyle w:val="Style23"/>
        <w:jc w:val="left"/>
        <w:rPr/>
      </w:pPr>
      <w:bookmarkStart w:id="0" w:name="_Toc195634578"/>
      <w:r>
        <w:rPr>
          <w:rFonts w:ascii="Times New Roman" w:hAnsi="Times New Roman"/>
          <w:b/>
          <w:color w:val="000000"/>
          <w:sz w:val="28"/>
          <w:szCs w:val="28"/>
        </w:rPr>
        <w:t>Порядок выполнения практической работы</w:t>
      </w:r>
      <w:bookmarkEnd w:id="0"/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993" w:leader="none"/>
        </w:tabs>
        <w:spacing w:lineRule="auto" w:line="288" w:before="18" w:after="0"/>
        <w:ind w:left="0" w:firstLine="567"/>
        <w:contextualSpacing w:val="false"/>
        <w:jc w:val="both"/>
        <w:rPr>
          <w:rFonts w:ascii="Times New Roman" w:hAnsi="Times New Roman"/>
        </w:rPr>
      </w:pPr>
      <w:r>
        <w:rPr>
          <w:rFonts w:cs="Times" w:ascii="Times New Roman" w:hAnsi="Times New Roman"/>
          <w:sz w:val="28"/>
          <w:szCs w:val="28"/>
        </w:rPr>
        <w:t>Прочитайте теоретический материал, посвященный использованию указателей для работы с памятью.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08"/>
          <w:tab w:val="left" w:pos="993" w:leader="none"/>
        </w:tabs>
        <w:spacing w:lineRule="auto" w:line="288" w:before="18" w:after="0"/>
        <w:ind w:left="0" w:firstLine="567"/>
        <w:contextualSpacing w:val="false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>Выполните программные примеры, приведенные в практической работе в качестве упражнений.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08"/>
          <w:tab w:val="left" w:pos="993" w:leader="none"/>
        </w:tabs>
        <w:spacing w:lineRule="auto" w:line="288" w:before="18" w:after="0"/>
        <w:ind w:left="0" w:firstLine="567"/>
        <w:contextualSpacing w:val="false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Напишите реализацию программную конвейеров команд: </w:t>
      </w:r>
      <w:r>
        <w:rPr>
          <w:rFonts w:ascii="Times New Roman" w:hAnsi="Times New Roman"/>
          <w:color w:val="000000"/>
          <w:sz w:val="28"/>
          <w:szCs w:val="28"/>
          <w:shd w:fill="FFFFFF" w:val="clear"/>
          <w:lang w:val="en-US"/>
        </w:rPr>
        <w:t>ls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>|</w:t>
      </w:r>
      <w:r>
        <w:rPr>
          <w:rFonts w:ascii="Times New Roman" w:hAnsi="Times New Roman"/>
          <w:color w:val="000000"/>
          <w:sz w:val="28"/>
          <w:szCs w:val="28"/>
          <w:shd w:fill="FFFFFF" w:val="clear"/>
          <w:lang w:val="en-US"/>
        </w:rPr>
        <w:t>wc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 -</w:t>
      </w:r>
      <w:r>
        <w:rPr>
          <w:rFonts w:ascii="Times New Roman" w:hAnsi="Times New Roman"/>
          <w:color w:val="000000"/>
          <w:sz w:val="28"/>
          <w:szCs w:val="28"/>
          <w:shd w:fill="FFFFFF" w:val="clear"/>
          <w:lang w:val="en-US"/>
        </w:rPr>
        <w:t>l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  <w:shd w:fill="FFFFFF" w:val="clear"/>
          <w:lang w:val="en-US"/>
        </w:rPr>
        <w:t>who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| </w:t>
      </w:r>
      <w:r>
        <w:rPr>
          <w:rFonts w:ascii="Times New Roman" w:hAnsi="Times New Roman"/>
          <w:color w:val="000000"/>
          <w:sz w:val="28"/>
          <w:szCs w:val="28"/>
          <w:shd w:fill="FFFFFF" w:val="clear"/>
          <w:lang w:val="en-US"/>
        </w:rPr>
        <w:t>wc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 -</w:t>
      </w:r>
      <w:r>
        <w:rPr>
          <w:rFonts w:ascii="Times New Roman" w:hAnsi="Times New Roman"/>
          <w:color w:val="000000"/>
          <w:sz w:val="28"/>
          <w:szCs w:val="28"/>
          <w:shd w:fill="FFFFFF" w:val="clear"/>
          <w:lang w:val="en-US"/>
        </w:rPr>
        <w:t>l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>.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08"/>
          <w:tab w:val="left" w:pos="993" w:leader="none"/>
        </w:tabs>
        <w:spacing w:lineRule="auto" w:line="288" w:before="18" w:after="0"/>
        <w:ind w:left="0" w:firstLine="567"/>
        <w:contextualSpacing w:val="false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Реализуйте свои собственные программные примеры для реализации одностороннего и двустороннего взаимодействия процессов. 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08"/>
          <w:tab w:val="left" w:pos="993" w:leader="none"/>
        </w:tabs>
        <w:spacing w:lineRule="auto" w:line="288" w:before="18" w:after="0"/>
        <w:ind w:left="0" w:firstLine="567"/>
        <w:contextualSpacing w:val="false"/>
        <w:jc w:val="both"/>
        <w:rPr>
          <w:rFonts w:ascii="Times New Roman" w:hAnsi="Times New Roman"/>
        </w:rPr>
      </w:pPr>
      <w:r>
        <w:rPr>
          <w:rFonts w:cs="Times" w:ascii="Times New Roman" w:hAnsi="Times New Roman"/>
          <w:sz w:val="28"/>
          <w:szCs w:val="28"/>
        </w:rPr>
        <w:t>Сделайте скриншоты или скопируйте вывод разработанных вами программ.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08"/>
          <w:tab w:val="left" w:pos="993" w:leader="none"/>
        </w:tabs>
        <w:spacing w:lineRule="auto" w:line="288" w:before="18" w:after="0"/>
        <w:ind w:left="0" w:firstLine="567"/>
        <w:contextualSpacing w:val="false"/>
        <w:jc w:val="both"/>
        <w:rPr>
          <w:rFonts w:ascii="Times New Roman" w:hAnsi="Times New Roman"/>
        </w:rPr>
      </w:pPr>
      <w:r>
        <w:rPr>
          <w:rFonts w:cs="Times" w:ascii="Times New Roman" w:hAnsi="Times New Roman"/>
          <w:sz w:val="28"/>
          <w:szCs w:val="28"/>
        </w:rPr>
        <w:t>Отчет должен содержать полную информацию по разделам о проделанной вами работе и выводы программ, которые вы делаете по результатам работы: опишите результат выполнения программ в вашей ОС.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08"/>
          <w:tab w:val="left" w:pos="993" w:leader="none"/>
        </w:tabs>
        <w:spacing w:lineRule="auto" w:line="288" w:before="18" w:after="0"/>
        <w:ind w:left="0" w:firstLine="567"/>
        <w:contextualSpacing w:val="false"/>
        <w:jc w:val="both"/>
        <w:rPr>
          <w:rFonts w:ascii="Times New Roman" w:hAnsi="Times New Roman"/>
        </w:rPr>
      </w:pPr>
      <w:r>
        <w:rPr>
          <w:rFonts w:cs="Times" w:ascii="Times New Roman" w:hAnsi="Times New Roman"/>
          <w:sz w:val="28"/>
          <w:szCs w:val="28"/>
        </w:rPr>
        <w:t>Оформите отчет по практической работе, загрузите в свой слот СДО МИРЭА и сдайте преподавателю.</w:t>
      </w:r>
    </w:p>
    <w:p>
      <w:pPr>
        <w:pStyle w:val="Style19"/>
        <w:widowControl w:val="false"/>
        <w:numPr>
          <w:ilvl w:val="0"/>
          <w:numId w:val="2"/>
        </w:numPr>
        <w:tabs>
          <w:tab w:val="clear" w:pos="708"/>
          <w:tab w:val="left" w:pos="993" w:leader="none"/>
        </w:tabs>
        <w:spacing w:lineRule="auto" w:line="288"/>
        <w:ind w:firstLine="567"/>
        <w:jc w:val="both"/>
        <w:rPr>
          <w:rFonts w:ascii="Times New Roman" w:hAnsi="Times New Roman"/>
          <w:b w:val="false"/>
          <w:b w:val="false"/>
          <w:strike w:val="false"/>
          <w:dstrike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/>
          <w:strike w:val="false"/>
          <w:dstrike w:val="false"/>
          <w:sz w:val="28"/>
          <w:szCs w:val="28"/>
          <w:u w:val="none"/>
        </w:rPr>
        <w:t>Примечание. Отчет должен содержать: титульный лист, название, цель работы и описание выполняемого задания, результат выполнения команд, описание результата выполнения команд.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  <w:r>
        <w:br w:type="page"/>
      </w:r>
    </w:p>
    <w:p>
      <w:pPr>
        <w:pStyle w:val="Normal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  <w:strike w:val="false"/>
          <w:dstrike w:val="false"/>
          <w:sz w:val="28"/>
          <w:u w:val="none"/>
        </w:rPr>
        <w:t>Выполнение задания</w:t>
      </w:r>
    </w:p>
    <w:p>
      <w:pPr>
        <w:pStyle w:val="Normal"/>
        <w:jc w:val="left"/>
        <w:rPr>
          <w:strike w:val="false"/>
          <w:dstrike w:val="false"/>
          <w:sz w:val="28"/>
          <w:u w:val="none"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  <w:strike w:val="false"/>
          <w:dstrike w:val="false"/>
          <w:sz w:val="28"/>
          <w:u w:val="none"/>
        </w:rPr>
        <w:t>1. Реализация конвейера ls | wc -l</w:t>
      </w:r>
    </w:p>
    <w:p>
      <w:pPr>
        <w:pStyle w:val="Normal"/>
        <w:jc w:val="left"/>
        <w:rPr>
          <w:strike w:val="false"/>
          <w:dstrike w:val="false"/>
          <w:sz w:val="28"/>
          <w:u w:val="none"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#include &lt;stdio.h&gt;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#include &lt;unistd.h&gt;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#include &lt;stdlib.h&gt;</w:t>
      </w:r>
    </w:p>
    <w:p>
      <w:pPr>
        <w:pStyle w:val="Normal"/>
        <w:jc w:val="left"/>
        <w:rPr>
          <w:b w:val="false"/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</w:rPr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int main() {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int fd[2];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if (pipe(fd) == -1) {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perror("pipe");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exit(1);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}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if (fork() == 0) {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// Дочерний процесс - выполнение ls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close(fd[0]);  // Закрываем чтение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dup2(fd[1], STDOUT_FILENO);  // Перенаправляем stdout в канал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close(fd[1]);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execlp("ls", "ls", NULL);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perror("execlp ls");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exit(1);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} else {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// Родительский процесс - выполнение wc -l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close(fd[1]);  // Закрываем запись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dup2(fd[0], STDIN_FILENO);  // Перенаправляем stdin из канала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close(fd[0]);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execlp("wc", "wc", "-l", NULL);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perror("execlp wc");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exit(1);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}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return 0;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}</w:t>
      </w:r>
    </w:p>
    <w:p>
      <w:pPr>
        <w:pStyle w:val="Normal"/>
        <w:jc w:val="left"/>
        <w:rPr>
          <w:b w:val="false"/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</w:rPr>
      </w:r>
    </w:p>
    <w:p>
      <w:pPr>
        <w:pStyle w:val="Normal"/>
        <w:jc w:val="left"/>
        <w:rPr>
          <w:b w:val="false"/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</w:rPr>
      </w:r>
    </w:p>
    <w:p>
      <w:pPr>
        <w:pStyle w:val="Normal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  <w:strike w:val="false"/>
          <w:dstrike w:val="false"/>
          <w:sz w:val="28"/>
          <w:u w:val="none"/>
        </w:rPr>
        <w:t>Результат выполнения:</w:t>
      </w:r>
    </w:p>
    <w:p>
      <w:pPr>
        <w:pStyle w:val="Normal"/>
        <w:jc w:val="left"/>
        <w:rPr>
          <w:b w:val="false"/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</w:rPr>
      </w:r>
    </w:p>
    <w:p>
      <w:pPr>
        <w:pStyle w:val="Normal"/>
        <w:jc w:val="left"/>
        <w:rPr>
          <w:b w:val="false"/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</w:rPr>
      </w:r>
    </w:p>
    <w:p>
      <w:pPr>
        <w:pStyle w:val="Normal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  <w:strike w:val="false"/>
          <w:dstrike w:val="false"/>
          <w:sz w:val="28"/>
          <w:u w:val="none"/>
        </w:rPr>
        <w:t>2. Реализация конвейера `who | wc -l`</w:t>
      </w:r>
    </w:p>
    <w:p>
      <w:pPr>
        <w:pStyle w:val="Normal"/>
        <w:jc w:val="left"/>
        <w:rPr>
          <w:b w:val="false"/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</w:rPr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Код программы: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#include &lt;stdio.h&gt;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#include &lt;unistd.h&gt;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#include &lt;stdlib.h&gt;</w:t>
      </w:r>
    </w:p>
    <w:p>
      <w:pPr>
        <w:pStyle w:val="Normal"/>
        <w:jc w:val="left"/>
        <w:rPr>
          <w:b w:val="false"/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</w:rPr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int main() {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int fd[2];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if (pipe(fd) == -1) {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perror("pipe");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exit(1);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}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if (fork() == 0) {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// Дочерний процесс - выполнение who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close(fd[0]);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dup2(fd[1], STDOUT_FILENO);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close(fd[1]);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execlp("who", "who", NULL);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perror("execlp who");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exit(1);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} else {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// Родительский процесс - выполнение wc -l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close(fd[1]);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dup2(fd[0], STDIN_FILENO);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close(fd[0]);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execlp("wc", "wc", "-l", NULL);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perror("execlp wc");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exit(1);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}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return 0;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}</w:t>
      </w:r>
    </w:p>
    <w:p>
      <w:pPr>
        <w:pStyle w:val="Normal"/>
        <w:jc w:val="left"/>
        <w:rPr>
          <w:b w:val="false"/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</w:rPr>
      </w:r>
    </w:p>
    <w:p>
      <w:pPr>
        <w:pStyle w:val="Normal"/>
        <w:jc w:val="left"/>
        <w:rPr>
          <w:b w:val="false"/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</w:rPr>
      </w:r>
    </w:p>
    <w:p>
      <w:pPr>
        <w:pStyle w:val="Normal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  <w:strike w:val="false"/>
          <w:dstrike w:val="false"/>
          <w:sz w:val="28"/>
          <w:u w:val="none"/>
        </w:rPr>
        <w:t>Результат выполнения:</w:t>
      </w:r>
    </w:p>
    <w:p>
      <w:pPr>
        <w:pStyle w:val="Normal"/>
        <w:jc w:val="left"/>
        <w:rPr>
          <w:b w:val="false"/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</w:rPr>
      </w:r>
    </w:p>
    <w:p>
      <w:pPr>
        <w:pStyle w:val="Normal"/>
        <w:jc w:val="left"/>
        <w:rPr>
          <w:b w:val="false"/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</w:rPr>
      </w:r>
    </w:p>
    <w:p>
      <w:pPr>
        <w:pStyle w:val="Normal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  <w:strike w:val="false"/>
          <w:dstrike w:val="false"/>
          <w:sz w:val="28"/>
          <w:u w:val="none"/>
        </w:rPr>
        <w:t>3. Пример одностороннего взаимодействия</w:t>
      </w:r>
    </w:p>
    <w:p>
      <w:pPr>
        <w:pStyle w:val="Normal"/>
        <w:jc w:val="left"/>
        <w:rPr>
          <w:strike w:val="false"/>
          <w:dstrike w:val="false"/>
          <w:sz w:val="28"/>
          <w:u w:val="none"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  <w:strike w:val="false"/>
          <w:dstrike w:val="false"/>
          <w:sz w:val="28"/>
          <w:u w:val="none"/>
        </w:rPr>
        <w:t>Код программы (односторонний канал):</w:t>
      </w:r>
    </w:p>
    <w:p>
      <w:pPr>
        <w:pStyle w:val="Normal"/>
        <w:jc w:val="left"/>
        <w:rPr>
          <w:b w:val="false"/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</w:rPr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#include &lt;stdio.h&gt;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#include &lt;unistd.h&gt;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#include &lt;stdlib.h&gt;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#include &lt;string.h&gt;</w:t>
      </w:r>
    </w:p>
    <w:p>
      <w:pPr>
        <w:pStyle w:val="Normal"/>
        <w:jc w:val="left"/>
        <w:rPr>
          <w:b w:val="false"/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</w:rPr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int main() {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int fd[2];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char message[] = "Hello from parent process!";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char buffer[128];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if (pipe(fd) == -1) {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perror("pipe");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exit(1);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}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if (fork() == 0) {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// Дочерний процесс - читает из канала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close(fd[1]);  // Закрываем запись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read(fd[0], buffer, sizeof(buffer));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printf("Child received: %s\n", buffer);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close(fd[0]);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} else {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// Родительский процесс - пишет в канал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close(fd[0]);  // Закрываем чтение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write(fd[1], message, strlen(message) + 1);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printf("Parent sent: %s\n", message);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close(fd[1]);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wait(NULL);  // Ждем завершения дочернего процесса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}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return 0;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}</w:t>
      </w:r>
    </w:p>
    <w:p>
      <w:pPr>
        <w:pStyle w:val="Normal"/>
        <w:jc w:val="left"/>
        <w:rPr>
          <w:b w:val="false"/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</w:rPr>
      </w:r>
    </w:p>
    <w:p>
      <w:pPr>
        <w:pStyle w:val="Normal"/>
        <w:jc w:val="left"/>
        <w:rPr>
          <w:b w:val="false"/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</w:rPr>
      </w:r>
    </w:p>
    <w:p>
      <w:pPr>
        <w:pStyle w:val="Normal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  <w:strike w:val="false"/>
          <w:dstrike w:val="false"/>
          <w:sz w:val="28"/>
          <w:u w:val="none"/>
        </w:rPr>
        <w:t>Результат выполнения:</w:t>
      </w:r>
    </w:p>
    <w:p>
      <w:pPr>
        <w:pStyle w:val="Normal"/>
        <w:jc w:val="left"/>
        <w:rPr>
          <w:b w:val="false"/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</w:rPr>
      </w:r>
    </w:p>
    <w:p>
      <w:pPr>
        <w:pStyle w:val="Normal"/>
        <w:jc w:val="left"/>
        <w:rPr>
          <w:b w:val="false"/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</w:rPr>
      </w:r>
    </w:p>
    <w:p>
      <w:pPr>
        <w:pStyle w:val="Normal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  <w:strike w:val="false"/>
          <w:dstrike w:val="false"/>
          <w:sz w:val="28"/>
          <w:u w:val="none"/>
        </w:rPr>
        <w:t>4. Пример двустороннего взаимодействия</w:t>
      </w:r>
    </w:p>
    <w:p>
      <w:pPr>
        <w:pStyle w:val="Normal"/>
        <w:jc w:val="left"/>
        <w:rPr>
          <w:strike w:val="false"/>
          <w:dstrike w:val="false"/>
          <w:sz w:val="28"/>
          <w:u w:val="none"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  <w:strike w:val="false"/>
          <w:dstrike w:val="false"/>
          <w:sz w:val="28"/>
          <w:u w:val="none"/>
        </w:rPr>
        <w:t>Код программы (двусторонний канал):</w:t>
      </w:r>
    </w:p>
    <w:p>
      <w:pPr>
        <w:pStyle w:val="Normal"/>
        <w:jc w:val="left"/>
        <w:rPr>
          <w:b w:val="false"/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</w:rPr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#include &lt;stdio.h&gt;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#include &lt;unistd.h&gt;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#include &lt;stdlib.h&gt;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#include &lt;string.h&gt;</w:t>
      </w:r>
    </w:p>
    <w:p>
      <w:pPr>
        <w:pStyle w:val="Normal"/>
        <w:jc w:val="left"/>
        <w:rPr>
          <w:b w:val="false"/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</w:rPr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int main() {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int fd1[2], fd2[2];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char parent_msg[] = "Message from parent";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char child_msg[] = "Message from child";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char buffer[128];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// Создаем два канала для двусторонней связи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if (pipe(fd1) == -1 || pipe(fd2) == -1) {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perror("pipe");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exit(1);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}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if (fork() == 0) {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// Дочерний процесс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close(fd1[1]);  // Закрываем запись в первый канал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close(fd2[0]);  // Закрываем чтение из второго канала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// Читаем сообщение от родителя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read(fd1[0], buffer, sizeof(buffer));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printf("Child received: %s\n", buffer);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// Отправляем ответ родителю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write(fd2[1], child_msg, strlen(child_msg) + 1);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printf("Child sent: %s\n", child_msg);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close(fd1[0]);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close(fd2[1]);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} else {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// Родительский процесс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close(fd1[0]);  // Закрываем чтение из первого канала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close(fd2[1]);  // Закрываем запись во второй канал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// Отправляем сообщение ребенку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write(fd1[1], parent_msg, strlen(parent_msg) + 1);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printf("Parent sent: %s\n", parent_msg);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// Читаем ответ от ребенка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read(fd2[0], buffer, sizeof(buffer));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printf("Parent received: %s\n", buffer);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close(fd1[1]);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close(fd2[0]);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wait(NULL);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}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  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return 0;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}</w:t>
      </w:r>
    </w:p>
    <w:p>
      <w:pPr>
        <w:pStyle w:val="Normal"/>
        <w:jc w:val="left"/>
        <w:rPr>
          <w:b w:val="false"/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</w:rPr>
      </w:r>
    </w:p>
    <w:p>
      <w:pPr>
        <w:pStyle w:val="Normal"/>
        <w:jc w:val="left"/>
        <w:rPr>
          <w:b w:val="false"/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</w:rPr>
      </w:r>
    </w:p>
    <w:p>
      <w:pPr>
        <w:pStyle w:val="Normal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  <w:strike w:val="false"/>
          <w:dstrike w:val="false"/>
          <w:sz w:val="28"/>
          <w:u w:val="none"/>
        </w:rPr>
        <w:t>Результат выполнения:</w:t>
      </w:r>
    </w:p>
    <w:p>
      <w:pPr>
        <w:pStyle w:val="Normal"/>
        <w:jc w:val="left"/>
        <w:rPr>
          <w:b w:val="false"/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</w:rPr>
      </w:r>
    </w:p>
    <w:p>
      <w:pPr>
        <w:pStyle w:val="Normal"/>
        <w:jc w:val="left"/>
        <w:rPr>
          <w:b w:val="false"/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</w:rPr>
      </w:r>
    </w:p>
    <w:p>
      <w:pPr>
        <w:pStyle w:val="Normal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  <w:strike w:val="false"/>
          <w:dstrike w:val="false"/>
          <w:sz w:val="28"/>
          <w:u w:val="none"/>
        </w:rPr>
        <w:t>Анализ результатов</w:t>
      </w:r>
    </w:p>
    <w:p>
      <w:pPr>
        <w:pStyle w:val="Normal"/>
        <w:jc w:val="left"/>
        <w:rPr>
          <w:b w:val="false"/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</w:rPr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bCs/>
          <w:strike w:val="false"/>
          <w:dstrike w:val="false"/>
          <w:sz w:val="28"/>
          <w:u w:val="none"/>
        </w:rPr>
        <w:t>Вывод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: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 Успешно реализованы конвейеры `ls | wc -l` и `who | wc -l`, которые показывают количество файлов в текущей директории и количество активных пользователей соответственно.Реализован простой пример передачи данных от родительского процесса к дочернему через неименованный канал.Создана система с двумя каналами, позволяющая организовать полноценный обмен сообщениями между процессами.</w:t>
      </w:r>
    </w:p>
    <w:p>
      <w:pPr>
        <w:pStyle w:val="Normal"/>
        <w:spacing w:before="0" w:after="160"/>
        <w:jc w:val="left"/>
        <w:rPr>
          <w:b w:val="false"/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5" w:hanging="341"/>
      </w:pPr>
      <w:rPr>
        <w:sz w:val="28"/>
        <w:spacing w:val="-1"/>
        <w:szCs w:val="32"/>
        <w:w w:val="100"/>
        <w:rFonts w:ascii="Times New Roman" w:hAnsi="Times New Roman" w:eastAsia="Times New Roman" w:cs="Times New Roman"/>
        <w:lang w:val="ru-RU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102" w:hanging="341"/>
      </w:pPr>
      <w:rPr>
        <w:rFonts w:ascii="Symbol" w:hAnsi="Symbol" w:cs="Symbol" w:hint="default"/>
        <w:lang w:val="ru-RU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04" w:hanging="341"/>
      </w:pPr>
      <w:rPr>
        <w:rFonts w:ascii="Symbol" w:hAnsi="Symbol" w:cs="Symbol" w:hint="default"/>
        <w:lang w:val="ru-RU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06" w:hanging="341"/>
      </w:pPr>
      <w:rPr>
        <w:rFonts w:ascii="Symbol" w:hAnsi="Symbol" w:cs="Symbol" w:hint="default"/>
        <w:lang w:val="ru-RU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4108" w:hanging="341"/>
      </w:pPr>
      <w:rPr>
        <w:rFonts w:ascii="Symbol" w:hAnsi="Symbol" w:cs="Symbol" w:hint="default"/>
        <w:lang w:val="ru-RU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5110" w:hanging="341"/>
      </w:pPr>
      <w:rPr>
        <w:rFonts w:ascii="Symbol" w:hAnsi="Symbol" w:cs="Symbol" w:hint="default"/>
        <w:lang w:val="ru-RU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12" w:hanging="341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7114" w:hanging="341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8116" w:hanging="341"/>
      </w:pPr>
      <w:rPr>
        <w:rFonts w:ascii="Symbol" w:hAnsi="Symbol" w:cs="Symbol" w:hint="default"/>
        <w:lang w:val="ru-RU" w:eastAsia="en-US" w:bidi="ar-SA"/>
      </w:r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left"/>
    </w:pPr>
    <w:rPr>
      <w:rFonts w:ascii="Calibri" w:hAnsi="Calibri" w:eastAsia="Calibri" w:cs="Tahoma"/>
      <w:color w:val="auto"/>
      <w:kern w:val="0"/>
      <w:sz w:val="22"/>
      <w:szCs w:val="22"/>
      <w:lang w:val="ru-RU" w:eastAsia="en-US" w:bidi="ar-SA"/>
    </w:rPr>
  </w:style>
  <w:style w:type="paragraph" w:styleId="2">
    <w:name w:val="Heading 2"/>
    <w:basedOn w:val="Style18"/>
    <w:next w:val="Style19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Segoe UI" w:cs="Tahoma"/>
      <w:b/>
      <w:bCs/>
      <w:sz w:val="36"/>
      <w:szCs w:val="36"/>
    </w:rPr>
  </w:style>
  <w:style w:type="paragraph" w:styleId="3">
    <w:name w:val="Heading 3"/>
    <w:basedOn w:val="Style18"/>
    <w:next w:val="Style19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paragraph" w:styleId="4">
    <w:name w:val="Heading 4"/>
    <w:basedOn w:val="Style18"/>
    <w:next w:val="Style19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Segoe UI" w:cs="Tahoma"/>
      <w:b/>
      <w:bCs/>
      <w:sz w:val="24"/>
      <w:szCs w:val="24"/>
    </w:rPr>
  </w:style>
  <w:style w:type="character" w:styleId="DefaultParagraphFont">
    <w:name w:val="Default Paragraph Font"/>
    <w:qFormat/>
    <w:rPr/>
  </w:style>
  <w:style w:type="character" w:styleId="Style11">
    <w:name w:val="Заголовок Знак"/>
    <w:basedOn w:val="DefaultParagraphFont"/>
    <w:qFormat/>
    <w:rPr>
      <w:rFonts w:ascii="Calibri Light" w:hAnsi="Calibri Light" w:eastAsia="Calibri" w:cs="Tahoma"/>
      <w:spacing w:val="-10"/>
      <w:kern w:val="2"/>
      <w:sz w:val="56"/>
      <w:szCs w:val="56"/>
      <w:lang w:val="en-US"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  <w:lang w:eastAsia="ru-RU"/>
    </w:rPr>
  </w:style>
  <w:style w:type="character" w:styleId="Strong">
    <w:name w:val="Strong"/>
    <w:basedOn w:val="DefaultParagraphFont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Выделение жирным"/>
    <w:qFormat/>
    <w:rPr>
      <w:b/>
      <w:bCs/>
    </w:rPr>
  </w:style>
  <w:style w:type="character" w:styleId="Style14">
    <w:name w:val="Исходный текст"/>
    <w:qFormat/>
    <w:rPr>
      <w:rFonts w:ascii="Liberation Mono" w:hAnsi="Liberation Mono" w:eastAsia="Liberation Mono" w:cs="Liberation Mono"/>
    </w:rPr>
  </w:style>
  <w:style w:type="character" w:styleId="Style15">
    <w:name w:val="Символ нумерации"/>
    <w:qFormat/>
    <w:rPr/>
  </w:style>
  <w:style w:type="character" w:styleId="Style16">
    <w:name w:val="Интернет-ссылка"/>
    <w:rPr>
      <w:color w:val="000080"/>
      <w:u w:val="single"/>
      <w:lang w:val="zxx" w:eastAsia="zxx" w:bidi="zxx"/>
    </w:rPr>
  </w:style>
  <w:style w:type="character" w:styleId="Style17">
    <w:name w:val="Выделение"/>
    <w:qFormat/>
    <w:rPr>
      <w:i/>
      <w:iCs/>
    </w:rPr>
  </w:style>
  <w:style w:type="paragraph" w:styleId="Style18">
    <w:name w:val="Заголовок"/>
    <w:basedOn w:val="Normal"/>
    <w:next w:val="Style19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9">
    <w:name w:val="Body Text"/>
    <w:basedOn w:val="Normal"/>
    <w:pPr>
      <w:spacing w:lineRule="auto" w:line="276" w:before="0" w:after="140"/>
    </w:pPr>
    <w:rPr/>
  </w:style>
  <w:style w:type="paragraph" w:styleId="Style20">
    <w:name w:val="List"/>
    <w:basedOn w:val="Style19"/>
    <w:pPr/>
    <w:rPr>
      <w:rFonts w:cs="Lucida Sans"/>
    </w:rPr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Style23">
    <w:name w:val="Title"/>
    <w:basedOn w:val="Normal"/>
    <w:next w:val="Normal"/>
    <w:link w:val="Style11"/>
    <w:qFormat/>
    <w:pPr>
      <w:spacing w:lineRule="auto" w:line="240" w:before="0" w:after="0"/>
      <w:contextualSpacing/>
    </w:pPr>
    <w:rPr>
      <w:rFonts w:ascii="Calibri Light" w:hAnsi="Calibri Light" w:eastAsia="Calibri" w:cs="Tahoma"/>
      <w:spacing w:val="-10"/>
      <w:kern w:val="2"/>
      <w:sz w:val="56"/>
      <w:szCs w:val="56"/>
      <w:lang w:val="en-US"/>
    </w:rPr>
  </w:style>
  <w:style w:type="paragraph" w:styleId="HTMLPreformatted">
    <w:name w:val="HTML Preformatted"/>
    <w:basedOn w:val="Normal"/>
    <w:link w:val="HTM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Default">
    <w:name w:val="Default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left"/>
    </w:pPr>
    <w:rPr>
      <w:rFonts w:ascii="Times New Roman" w:hAnsi="Times New Roman" w:eastAsia="Calibri" w:cs="Tahoma"/>
      <w:color w:val="000000"/>
      <w:kern w:val="0"/>
      <w:sz w:val="24"/>
      <w:szCs w:val="22"/>
      <w:lang w:val="ru-RU" w:eastAsia="en-US" w:bidi="ar-SA"/>
    </w:rPr>
  </w:style>
  <w:style w:type="paragraph" w:styleId="Style24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25">
    <w:name w:val="Горизонтальная линия"/>
    <w:basedOn w:val="Normal"/>
    <w:next w:val="Style19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ListParagraph">
    <w:name w:val="List Paragraph"/>
    <w:basedOn w:val="Normal"/>
    <w:qFormat/>
    <w:pPr>
      <w:spacing w:before="0" w:after="0"/>
      <w:ind w:left="720" w:right="0" w:hanging="0"/>
      <w:contextualSpacing/>
    </w:pPr>
    <w:rPr/>
  </w:style>
  <w:style w:type="paragraph" w:styleId="Style26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Application>LibreOffice/7.3.1.3$Windows_X86_64 LibreOffice_project/a69ca51ded25f3eefd52d7bf9a5fad8c90b87951</Application>
  <AppVersion>15.0000</AppVersion>
  <Pages>9</Pages>
  <Words>695</Words>
  <Characters>4731</Characters>
  <CharactersWithSpaces>6060</CharactersWithSpaces>
  <Paragraphs>190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2025-09-20T21:02:00Z</dcterms:created>
  <dc:creator>Admin</dc:creator>
  <dc:description/>
  <dc:language>ru-RU</dc:language>
  <cp:lastModifiedBy/>
  <dcterms:modified xsi:type="dcterms:W3CDTF">2025-11-16T20:09:26Z</dcterms:modified>
  <cp:revision>11</cp:revision>
  <dc:subject/>
  <dc:title>ВСРВ_практика_6_Любанов_КВБО-06-23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