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b/>
          <w:kern w:val="0"/>
          <w:sz w:val="24"/>
          <w:szCs w:val="24"/>
          <w:lang w:val="ru-ru"/>
        </w:rPr>
        <w:t>Пермский национальный исследовательский политехнический университет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Кафедра </w:t>
      </w: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Информационные технологии и автоматизированные системы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32"/>
          <w:szCs w:val="24"/>
          <w:lang w:val="en-us"/>
        </w:rPr>
      </w:pPr>
      <w:r>
        <w:rPr>
          <w:rFonts w:eastAsia="Times New Roman"/>
          <w:b/>
          <w:kern w:val="0"/>
          <w:sz w:val="32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>ОТЧЕТ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 xml:space="preserve">ПО ЛАБОРАТОРНОЙ РАБОТЕ </w:t>
      </w:r>
      <w:r>
        <w:rPr>
          <w:rFonts w:ascii="Segoe UI Symbol" w:hAnsi="Segoe UI Symbol" w:eastAsia="Times New Roman"/>
          <w:b/>
          <w:kern w:val="0"/>
          <w:sz w:val="24"/>
          <w:szCs w:val="24"/>
          <w:lang w:val="ru-ru"/>
        </w:rPr>
        <w:t>№</w:t>
      </w:r>
      <w:r>
        <w:rPr>
          <w:rFonts w:eastAsia="Times New Roman"/>
          <w:b/>
          <w:kern w:val="0"/>
          <w:sz w:val="24"/>
          <w:szCs w:val="24"/>
          <w:lang w:val="en-us"/>
        </w:rPr>
        <w:t>1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Дисциплина: </w:t>
      </w:r>
      <w:r>
        <w:rPr>
          <w:rFonts w:eastAsia="Times New Roman"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Основы алгоритмизации и программирования</w:t>
      </w:r>
      <w:r>
        <w:rPr>
          <w:rFonts w:eastAsia="Times New Roman"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Семестр 2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Тема: двунаправленное кольцо.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Выполнил работу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Студент группы РИС-23-1Б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Валинуров Р. Н.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Проверил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Доцент кафедры ИТАС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Полякова О.А.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г</w:t>
      </w:r>
      <w:r>
        <w:rPr>
          <w:rFonts w:eastAsia="Times New Roman"/>
          <w:kern w:val="0"/>
          <w:sz w:val="24"/>
          <w:szCs w:val="24"/>
          <w:lang w:val="en-us"/>
        </w:rPr>
        <w:t xml:space="preserve">. </w:t>
      </w:r>
      <w:r>
        <w:rPr>
          <w:rFonts w:eastAsia="Times New Roman"/>
          <w:kern w:val="0"/>
          <w:sz w:val="24"/>
          <w:szCs w:val="24"/>
          <w:lang w:val="ru-ru"/>
        </w:rPr>
        <w:t>Пермь, 2023.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Постановка задачи.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1)Реализовать с использованием массива двунаправленное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кольцо (просмотр возможен в обе стороны, от последнего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элемента можно перейти к первому).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2)Распечатать полученный массив, начиная с К-ого элемента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и до К-1 ( по кольцу влево).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3)Добавить в  кольцо первый и  последний элементы.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4)Распечатать полученный массив, начиная с К-ого элемента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(и до К+1  по кольцу вправо).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Анализ задачи.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1. Начнем с организации кольцевой структуры данных. Для этого мы создаем новый массив, который будет представлять расширенное кольцо. Мы добавляем первый и последний элементы исходного массива в начало и в конец нового массива соответственно. Это позволяет образовать замкнутый кольцевой список.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2. Затем мы должны распечатать значения элементов, начиная с предопределенной позиции и двигаясь влево и вправо по кольцу. Для этого мы используем циклы с ограниченным количеством итераций, чтобы избежать бесконечной печати.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3. Поскольку кольцевая структура предполагает, что мы можем переходить от последнего элемента к первому (и наоборот), мы используем операцию по модулю (%), чтобы обойти массив. Это позволяет нам элегантно перемещаться по элементам кольца в обе стороны.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4. Мы также учитываем возможные граничные случаи, связанные с доступом к элементам, расположенным в начале и конце кольца, чтобы гарантировать корректное функционирование алгоритма.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Блок схема.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6120765" cy="5881370"/>
            <wp:effectExtent l="0" t="0" r="0" b="0"/>
            <wp:docPr id="1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Ptf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QAALi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1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Код.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printArray(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end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; i !=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end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; i = (i + 1) % 10) {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10 - размер массива, замените на нужное значение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arr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end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];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печать последнего элемента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K = 3;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индекс K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arr[] = { 1, 2, 3, 4, 5, 6, 7, 8, 9, 10 };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пример исходного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(arr) /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(arr[0]);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определение длины исходного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NEW_SIZE = N + 2;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новый размер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Добавляем первый и последний элементы в кольцо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extendedArr[NEW_SIZE];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extendedArr[0] = arr[N - 1];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добавляем последний элемент в начало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extendedArr[i + 1] = arr[i];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копируем исходный массив в середину расширенного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extendedArr[NEW_SIZE - 1] = arr[0];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добавляем первый элемент в конец расширенного 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Распечатываем полученный массив, начиная с K-ого элемента и до K-1 (по кольцу влево)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printArray(extendedArr, K, K - 1);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Распечатываем полученный массив, начиная с K-ого элемента и до K+1 (по кольцу вправо)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printArray(extendedArr, K, (K + 1) % NEW_SIZE);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Работа кода.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941695" cy="3195320"/>
            <wp:effectExtent l="0" t="0" r="0" b="0"/>
            <wp:docPr id="2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3_Ptf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qBM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Скриншоты из гита.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941695" cy="3054985"/>
            <wp:effectExtent l="0" t="0" r="0" b="0"/>
            <wp:docPr id="3" name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3"/>
                    <pic:cNvPicPr>
                      <a:picLocks noChangeAspect="1"/>
                      <a:extLst>
                        <a:ext uri="smNativeData">
                          <sm:smNativeData xmlns:sm="smNativeData" val="SMDATA_13_Ptf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yxI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4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suppressAutoHyphens/>
        <w:hyphenationLines w:val="0"/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Вывод.</w:t>
      </w:r>
    </w:p>
    <w:p>
      <w:pPr>
        <w:suppressAutoHyphens/>
        <w:hyphenationLines w:val="0"/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</w:r>
    </w:p>
    <w:p>
      <w:pPr>
        <w:spacing w:after="200" w:line="276" w:lineRule="auto"/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В результате работы были построены блок-схема и написан код на языке программирования С++. Задача была успешно выполнена.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default"/>
  </w:font>
  <w:font w:name="Cascadia Mono">
    <w:panose1 w:val="020B0609020000020004"/>
    <w:charset w:val="cc"/>
    <w:family w:val="modern"/>
    <w:pitch w:val="default"/>
  </w:font>
  <w:font w:name="Cascadia Mono ExtraLight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9334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91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707136830" w:val="76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2024-02-05T17:16:35Z</dcterms:created>
  <dcterms:modified xsi:type="dcterms:W3CDTF">2024-02-05T17:40:30Z</dcterms:modified>
</cp:coreProperties>
</file>