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v:background id="_x0000_s1025" o:bwmode="white" fillcolor="black [3213]" o:targetscreensize="1024,768">
      <v:fill color2="#7030a0" focus="50%" type="gradient"/>
    </v:background>
  </w:background>
  <w:body>
    <w:p w14:paraId="4983DA24" w14:textId="05C92848" w:rsidR="009276A7" w:rsidRDefault="009276A7" w:rsidP="009276A7">
      <w:pPr>
        <w:pStyle w:val="Ttulo"/>
        <w:jc w:val="center"/>
        <w:rPr>
          <w:lang w:val="en-GB"/>
        </w:rPr>
      </w:pPr>
      <w:r>
        <w:rPr>
          <w:lang w:val="en-GB"/>
        </w:rPr>
        <w:t>TATEINU COIN v1</w:t>
      </w:r>
    </w:p>
    <w:p w14:paraId="7D861BF3" w14:textId="4E515218" w:rsidR="005B2F46" w:rsidRPr="005B2F46" w:rsidRDefault="005B2F46" w:rsidP="005B2F46">
      <w:pPr>
        <w:rPr>
          <w:lang w:val="en-GB"/>
        </w:rPr>
      </w:pPr>
    </w:p>
    <w:p w14:paraId="1CEB3ECD" w14:textId="20670121" w:rsidR="005B2F46" w:rsidRPr="005B2F46" w:rsidRDefault="007F3440" w:rsidP="005B2F46">
      <w:pPr>
        <w:pStyle w:val="NormalWeb"/>
        <w:jc w:val="center"/>
        <w:rPr>
          <w:rFonts w:ascii="Consolas" w:hAnsi="Consolas"/>
          <w:b/>
          <w:sz w:val="16"/>
          <w:szCs w:val="16"/>
          <w:lang w:val="en-GB"/>
        </w:rPr>
      </w:pPr>
      <w:r>
        <w:rPr>
          <w:rFonts w:ascii="Calibri" w:eastAsia="Calibri" w:hAnsi="Calibri"/>
          <w:noProof/>
          <w:sz w:val="20"/>
        </w:rPr>
        <w:drawing>
          <wp:anchor distT="0" distB="0" distL="114300" distR="114300" simplePos="0" relativeHeight="251658240" behindDoc="1" locked="0" layoutInCell="1" allowOverlap="1" wp14:anchorId="7EF9F807" wp14:editId="6EDC1D16">
            <wp:simplePos x="0" y="0"/>
            <wp:positionH relativeFrom="margin">
              <wp:posOffset>6724650</wp:posOffset>
            </wp:positionH>
            <wp:positionV relativeFrom="paragraph">
              <wp:posOffset>340738</wp:posOffset>
            </wp:positionV>
            <wp:extent cx="2827655" cy="278917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827916" cy="2789434"/>
                    </a:xfrm>
                    <a:prstGeom prst="rect">
                      <a:avLst/>
                    </a:prstGeom>
                    <a:noFill/>
                  </pic:spPr>
                </pic:pic>
              </a:graphicData>
            </a:graphic>
            <wp14:sizeRelH relativeFrom="page">
              <wp14:pctWidth>0</wp14:pctWidth>
            </wp14:sizeRelH>
            <wp14:sizeRelV relativeFrom="page">
              <wp14:pctHeight>0</wp14:pctHeight>
            </wp14:sizeRelV>
          </wp:anchor>
        </w:drawing>
      </w:r>
      <w:r w:rsidR="005B2F46" w:rsidRPr="005B2F46">
        <w:rPr>
          <w:rFonts w:ascii="Consolas" w:eastAsia="Malgun Gothic" w:hAnsi="Consolas"/>
          <w:b/>
          <w:sz w:val="16"/>
          <w:szCs w:val="16"/>
          <w:lang w:val="en-GB"/>
        </w:rPr>
        <w:t xml:space="preserve">A new type of asset distribution management service that links </w:t>
      </w:r>
      <w:proofErr w:type="spellStart"/>
      <w:r w:rsidR="005B2F46" w:rsidRPr="005B2F46">
        <w:rPr>
          <w:rFonts w:ascii="Consolas" w:eastAsia="Malgun Gothic" w:hAnsi="Consolas"/>
          <w:b/>
          <w:sz w:val="16"/>
          <w:szCs w:val="16"/>
          <w:lang w:val="en-GB"/>
        </w:rPr>
        <w:t>Defi</w:t>
      </w:r>
      <w:proofErr w:type="spellEnd"/>
      <w:r w:rsidR="005B2F46" w:rsidRPr="005B2F46">
        <w:rPr>
          <w:rFonts w:ascii="Consolas" w:eastAsia="Malgun Gothic" w:hAnsi="Consolas"/>
          <w:b/>
          <w:sz w:val="16"/>
          <w:szCs w:val="16"/>
          <w:lang w:val="en-GB"/>
        </w:rPr>
        <w:t xml:space="preserve"> and NFT market services through blockchain</w:t>
      </w:r>
      <w:r w:rsidR="005B2F46">
        <w:rPr>
          <w:rFonts w:ascii="Consolas" w:eastAsia="Malgun Gothic" w:hAnsi="Consolas"/>
          <w:b/>
          <w:sz w:val="16"/>
          <w:szCs w:val="16"/>
          <w:lang w:val="en-GB"/>
        </w:rPr>
        <w:t xml:space="preserve"> to be closer to mass adoption</w:t>
      </w:r>
    </w:p>
    <w:p w14:paraId="3C93DC5C" w14:textId="62F901C8" w:rsidR="005B2F46" w:rsidRDefault="005B2F46" w:rsidP="005B2F46">
      <w:pPr>
        <w:jc w:val="center"/>
        <w:rPr>
          <w:lang w:val="en-GB"/>
        </w:rPr>
      </w:pPr>
    </w:p>
    <w:p w14:paraId="43D06227" w14:textId="60BD5228" w:rsidR="005B2F46" w:rsidRDefault="005B2F46" w:rsidP="005B2F46">
      <w:pPr>
        <w:rPr>
          <w:lang w:val="en-GB"/>
        </w:rPr>
      </w:pPr>
    </w:p>
    <w:p w14:paraId="6B9401E6" w14:textId="379AA77B" w:rsidR="005B2F46" w:rsidRPr="005B2F46" w:rsidRDefault="005B2F46" w:rsidP="005B2F46">
      <w:pPr>
        <w:rPr>
          <w:lang w:val="en-GB"/>
        </w:rPr>
      </w:pPr>
    </w:p>
    <w:p w14:paraId="58115C4A" w14:textId="42751302" w:rsidR="009276A7" w:rsidRPr="009276A7" w:rsidRDefault="009276A7" w:rsidP="009276A7">
      <w:pPr>
        <w:rPr>
          <w:lang w:val="en-GB"/>
        </w:rPr>
      </w:pPr>
    </w:p>
    <w:p w14:paraId="625464ED" w14:textId="7E75C51B" w:rsidR="009276A7" w:rsidRDefault="009276A7" w:rsidP="009276A7">
      <w:pPr>
        <w:pStyle w:val="NormalWeb"/>
        <w:rPr>
          <w:lang w:val="en-GB"/>
        </w:rPr>
      </w:pPr>
      <w:proofErr w:type="spellStart"/>
      <w:r>
        <w:rPr>
          <w:lang w:val="en-GB"/>
        </w:rPr>
        <w:t>TateInu</w:t>
      </w:r>
      <w:proofErr w:type="spellEnd"/>
      <w:r>
        <w:rPr>
          <w:lang w:val="en-GB"/>
        </w:rPr>
        <w:t xml:space="preserve"> Coin White Paper V1 </w:t>
      </w:r>
    </w:p>
    <w:p w14:paraId="5AB0CDBC" w14:textId="777AE7E9" w:rsidR="009276A7" w:rsidRDefault="009276A7" w:rsidP="009276A7">
      <w:pPr>
        <w:pStyle w:val="NormalWeb"/>
        <w:rPr>
          <w:color w:val="FF0000"/>
          <w:lang w:val="en-GB"/>
        </w:rPr>
      </w:pPr>
      <w:r>
        <w:rPr>
          <w:lang w:val="en-GB"/>
        </w:rPr>
        <w:t xml:space="preserve">Polygon address: </w:t>
      </w:r>
      <w:r>
        <w:rPr>
          <w:color w:val="FF0000"/>
          <w:lang w:val="en-GB"/>
        </w:rPr>
        <w:t>0X0000</w:t>
      </w:r>
    </w:p>
    <w:p w14:paraId="1E5510DC" w14:textId="77777777" w:rsidR="009276A7" w:rsidRDefault="009276A7" w:rsidP="009276A7">
      <w:pPr>
        <w:pStyle w:val="NormalWeb"/>
        <w:rPr>
          <w:lang w:val="en-GB"/>
        </w:rPr>
      </w:pPr>
    </w:p>
    <w:p w14:paraId="24E9E811" w14:textId="77777777" w:rsidR="007F3440" w:rsidRDefault="007F3440" w:rsidP="007F3440">
      <w:pPr>
        <w:pStyle w:val="NormalWeb"/>
        <w:jc w:val="center"/>
        <w:rPr>
          <w:rStyle w:val="TtuloCar"/>
          <w:lang w:val="en-GB"/>
        </w:rPr>
      </w:pPr>
    </w:p>
    <w:p w14:paraId="514011D3" w14:textId="59C991C4" w:rsidR="007F3440" w:rsidRPr="007F3440" w:rsidRDefault="009276A7" w:rsidP="007F3440">
      <w:pPr>
        <w:pStyle w:val="NormalWeb"/>
        <w:jc w:val="center"/>
        <w:rPr>
          <w:rFonts w:asciiTheme="majorHAnsi" w:eastAsiaTheme="majorEastAsia" w:hAnsiTheme="majorHAnsi" w:cstheme="majorBidi"/>
          <w:spacing w:val="-10"/>
          <w:kern w:val="28"/>
          <w:sz w:val="56"/>
          <w:szCs w:val="56"/>
          <w:lang w:val="en-GB"/>
        </w:rPr>
      </w:pPr>
      <w:r w:rsidRPr="003A6947">
        <w:rPr>
          <w:rStyle w:val="TtuloCar"/>
          <w:lang w:val="en-GB"/>
        </w:rPr>
        <w:t xml:space="preserve">About </w:t>
      </w:r>
      <w:proofErr w:type="spellStart"/>
      <w:r w:rsidRPr="003A6947">
        <w:rPr>
          <w:rStyle w:val="TtuloCar"/>
          <w:lang w:val="en-GB"/>
        </w:rPr>
        <w:t>TateInu</w:t>
      </w:r>
      <w:proofErr w:type="spellEnd"/>
      <w:r w:rsidR="00E16E35" w:rsidRPr="003A6947">
        <w:rPr>
          <w:rStyle w:val="TtuloCar"/>
          <w:lang w:val="en-GB"/>
        </w:rPr>
        <w:t xml:space="preserve"> Coin</w:t>
      </w:r>
      <w:r w:rsidR="007F3440">
        <w:rPr>
          <w:rStyle w:val="TtuloCar"/>
          <w:lang w:val="en-GB"/>
        </w:rPr>
        <w:t xml:space="preserve"> </w:t>
      </w:r>
    </w:p>
    <w:p w14:paraId="4BD185E1" w14:textId="40748AFC" w:rsidR="009276A7" w:rsidRDefault="009276A7" w:rsidP="009276A7">
      <w:pPr>
        <w:pStyle w:val="NormalWeb"/>
        <w:jc w:val="center"/>
        <w:rPr>
          <w:lang w:val="en-GB"/>
        </w:rPr>
      </w:pPr>
      <w:r>
        <w:rPr>
          <w:lang w:val="en-GB"/>
        </w:rPr>
        <w:t xml:space="preserve">is a 100% genuine meme token inspired by the adorable Shiba and </w:t>
      </w:r>
      <w:proofErr w:type="spellStart"/>
      <w:r>
        <w:rPr>
          <w:lang w:val="en-GB"/>
        </w:rPr>
        <w:t>Kishu</w:t>
      </w:r>
      <w:proofErr w:type="spellEnd"/>
      <w:r>
        <w:rPr>
          <w:lang w:val="en-GB"/>
        </w:rPr>
        <w:t xml:space="preserve"> dogs. Shiba </w:t>
      </w:r>
      <w:proofErr w:type="spellStart"/>
      <w:r>
        <w:rPr>
          <w:lang w:val="en-GB"/>
        </w:rPr>
        <w:t>Inu</w:t>
      </w:r>
      <w:proofErr w:type="spellEnd"/>
      <w:r>
        <w:rPr>
          <w:lang w:val="en-GB"/>
        </w:rPr>
        <w:t xml:space="preserve"> and </w:t>
      </w:r>
      <w:proofErr w:type="spellStart"/>
      <w:r>
        <w:rPr>
          <w:lang w:val="en-GB"/>
        </w:rPr>
        <w:t>Kishu</w:t>
      </w:r>
      <w:proofErr w:type="spellEnd"/>
      <w:r>
        <w:rPr>
          <w:lang w:val="en-GB"/>
        </w:rPr>
        <w:t xml:space="preserve"> </w:t>
      </w:r>
      <w:proofErr w:type="spellStart"/>
      <w:r>
        <w:rPr>
          <w:lang w:val="en-GB"/>
        </w:rPr>
        <w:t>Inu</w:t>
      </w:r>
      <w:proofErr w:type="spellEnd"/>
      <w:r>
        <w:rPr>
          <w:lang w:val="en-GB"/>
        </w:rPr>
        <w:t xml:space="preserve"> have been highly successful meme tokens, and </w:t>
      </w:r>
      <w:proofErr w:type="spellStart"/>
      <w:r>
        <w:rPr>
          <w:lang w:val="en-GB"/>
        </w:rPr>
        <w:t>TateInu</w:t>
      </w:r>
      <w:proofErr w:type="spellEnd"/>
      <w:r>
        <w:rPr>
          <w:lang w:val="en-GB"/>
        </w:rPr>
        <w:t xml:space="preserve"> aims to follow in their footsteps. The </w:t>
      </w:r>
      <w:proofErr w:type="spellStart"/>
      <w:r>
        <w:rPr>
          <w:lang w:val="en-GB"/>
        </w:rPr>
        <w:t>TateInu</w:t>
      </w:r>
      <w:proofErr w:type="spellEnd"/>
      <w:r>
        <w:rPr>
          <w:lang w:val="en-GB"/>
        </w:rPr>
        <w:t xml:space="preserve">-loving community is expected to grow fast, and we strive to become as popular as the Shiba </w:t>
      </w:r>
      <w:proofErr w:type="spellStart"/>
      <w:r>
        <w:rPr>
          <w:lang w:val="en-GB"/>
        </w:rPr>
        <w:t>Inu</w:t>
      </w:r>
      <w:proofErr w:type="spellEnd"/>
      <w:r>
        <w:rPr>
          <w:lang w:val="en-GB"/>
        </w:rPr>
        <w:t xml:space="preserve"> community.</w:t>
      </w:r>
    </w:p>
    <w:p w14:paraId="4009E7BF" w14:textId="1625E472" w:rsidR="009276A7" w:rsidRDefault="007F4E51" w:rsidP="009276A7">
      <w:pPr>
        <w:pStyle w:val="NormalWeb"/>
        <w:jc w:val="center"/>
        <w:rPr>
          <w:lang w:val="en-GB"/>
        </w:rPr>
      </w:pPr>
      <w:r>
        <w:rPr>
          <w:lang w:val="en-GB"/>
        </w:rPr>
        <w:t xml:space="preserve">100% </w:t>
      </w:r>
      <w:r>
        <w:rPr>
          <w:lang w:val="en-GB"/>
        </w:rPr>
        <w:t>a</w:t>
      </w:r>
      <w:r w:rsidR="009276A7">
        <w:rPr>
          <w:lang w:val="en-GB"/>
        </w:rPr>
        <w:t>bout coin memes. Audit and Future KYC</w:t>
      </w:r>
      <w:r w:rsidR="00332747">
        <w:rPr>
          <w:lang w:val="en-GB"/>
        </w:rPr>
        <w:t>.</w:t>
      </w:r>
    </w:p>
    <w:p w14:paraId="570C7083" w14:textId="7F7E9B48" w:rsidR="009276A7" w:rsidRDefault="009276A7" w:rsidP="009276A7">
      <w:pPr>
        <w:pStyle w:val="NormalWeb"/>
        <w:jc w:val="center"/>
        <w:rPr>
          <w:lang w:val="en-GB"/>
        </w:rPr>
      </w:pPr>
      <w:r>
        <w:rPr>
          <w:lang w:val="en-GB"/>
        </w:rPr>
        <w:t>Automatic token burning mechanism according to volume Attractive reflection mechanism</w:t>
      </w:r>
    </w:p>
    <w:p w14:paraId="13454189" w14:textId="0A60CFFC" w:rsidR="009276A7" w:rsidRDefault="009276A7" w:rsidP="009276A7">
      <w:pPr>
        <w:pStyle w:val="NormalWeb"/>
        <w:jc w:val="center"/>
        <w:rPr>
          <w:lang w:val="en-GB"/>
        </w:rPr>
      </w:pPr>
      <w:r>
        <w:rPr>
          <w:lang w:val="en-GB"/>
        </w:rPr>
        <w:t xml:space="preserve">Why should I own </w:t>
      </w:r>
      <w:proofErr w:type="spellStart"/>
      <w:r>
        <w:rPr>
          <w:lang w:val="en-GB"/>
        </w:rPr>
        <w:t>TateInu</w:t>
      </w:r>
      <w:proofErr w:type="spellEnd"/>
      <w:r>
        <w:rPr>
          <w:lang w:val="en-GB"/>
        </w:rPr>
        <w:t xml:space="preserve"> Coin? </w:t>
      </w:r>
      <w:proofErr w:type="spellStart"/>
      <w:r>
        <w:rPr>
          <w:lang w:val="en-GB"/>
        </w:rPr>
        <w:t>TateInu</w:t>
      </w:r>
      <w:proofErr w:type="spellEnd"/>
      <w:r>
        <w:rPr>
          <w:lang w:val="en-GB"/>
        </w:rPr>
        <w:t xml:space="preserve"> is a new and exciting meme coin that offers fair and equal opportunities to all investors. We highly value our community, and it is at the core of our x1000 at ATH project. Our goal is to create a transparent blockchain meme token that is truly owned by everyone. We have an attractive and profitable betting mechanism for investors holding </w:t>
      </w:r>
      <w:proofErr w:type="spellStart"/>
      <w:r>
        <w:rPr>
          <w:lang w:val="en-GB"/>
        </w:rPr>
        <w:t>TateInu</w:t>
      </w:r>
      <w:proofErr w:type="spellEnd"/>
      <w:r>
        <w:rPr>
          <w:lang w:val="en-GB"/>
        </w:rPr>
        <w:t>.</w:t>
      </w:r>
    </w:p>
    <w:p w14:paraId="62EFE67B" w14:textId="18741C8A" w:rsidR="009276A7" w:rsidRPr="00691EA6" w:rsidRDefault="009276A7" w:rsidP="009276A7">
      <w:pPr>
        <w:pStyle w:val="NormalWeb"/>
        <w:jc w:val="center"/>
        <w:rPr>
          <w:color w:val="FFFFFF" w:themeColor="background1"/>
          <w:lang w:val="en-GB"/>
        </w:rPr>
      </w:pPr>
      <w:proofErr w:type="spellStart"/>
      <w:r>
        <w:rPr>
          <w:lang w:val="en-GB"/>
        </w:rPr>
        <w:t>TateInu</w:t>
      </w:r>
      <w:proofErr w:type="spellEnd"/>
      <w:r>
        <w:rPr>
          <w:lang w:val="en-GB"/>
        </w:rPr>
        <w:t xml:space="preserve"> is a genuine, brand new meme coin without VCs. We want to turn this small meme coin into your big dream. We plan to be an honest community project </w:t>
      </w:r>
      <w:bookmarkStart w:id="0" w:name="_GoBack"/>
      <w:bookmarkEnd w:id="0"/>
      <w:r w:rsidRPr="00691EA6">
        <w:rPr>
          <w:color w:val="FFFFFF" w:themeColor="background1"/>
          <w:lang w:val="en-GB"/>
        </w:rPr>
        <w:t>that has renounced ownership and undergone audit and KYC procedures to ensure clear safety.</w:t>
      </w:r>
    </w:p>
    <w:p w14:paraId="2869E1FD" w14:textId="4FD4F88B" w:rsidR="009276A7" w:rsidRPr="00691EA6" w:rsidRDefault="009276A7" w:rsidP="009276A7">
      <w:pPr>
        <w:pStyle w:val="NormalWeb"/>
        <w:jc w:val="center"/>
        <w:rPr>
          <w:color w:val="FFFFFF" w:themeColor="background1"/>
          <w:lang w:val="en-GB"/>
        </w:rPr>
      </w:pPr>
      <w:r w:rsidRPr="00691EA6">
        <w:rPr>
          <w:color w:val="FFFFFF" w:themeColor="background1"/>
          <w:lang w:val="en-GB"/>
        </w:rPr>
        <w:t xml:space="preserve">We have big plans for </w:t>
      </w:r>
      <w:proofErr w:type="spellStart"/>
      <w:r w:rsidRPr="00691EA6">
        <w:rPr>
          <w:color w:val="FFFFFF" w:themeColor="background1"/>
          <w:lang w:val="en-GB"/>
        </w:rPr>
        <w:t>TateInu</w:t>
      </w:r>
      <w:proofErr w:type="spellEnd"/>
      <w:r w:rsidRPr="00691EA6">
        <w:rPr>
          <w:color w:val="FFFFFF" w:themeColor="background1"/>
          <w:lang w:val="en-GB"/>
        </w:rPr>
        <w:t>, which may include creating applications such as payment in-app, games, football bets, Casinos, betting</w:t>
      </w:r>
      <w:r w:rsidR="005B2F46" w:rsidRPr="00691EA6">
        <w:rPr>
          <w:color w:val="FFFFFF" w:themeColor="background1"/>
          <w:lang w:val="en-GB"/>
        </w:rPr>
        <w:t xml:space="preserve"> and much more in a </w:t>
      </w:r>
      <w:proofErr w:type="gramStart"/>
      <w:r w:rsidR="005B2F46" w:rsidRPr="00691EA6">
        <w:rPr>
          <w:color w:val="FFFFFF" w:themeColor="background1"/>
          <w:lang w:val="en-GB"/>
        </w:rPr>
        <w:t>future!</w:t>
      </w:r>
      <w:r w:rsidRPr="00691EA6">
        <w:rPr>
          <w:color w:val="FFFFFF" w:themeColor="background1"/>
          <w:lang w:val="en-GB"/>
        </w:rPr>
        <w:t>.</w:t>
      </w:r>
      <w:proofErr w:type="gramEnd"/>
      <w:r w:rsidRPr="00691EA6">
        <w:rPr>
          <w:color w:val="FFFFFF" w:themeColor="background1"/>
          <w:lang w:val="en-GB"/>
        </w:rPr>
        <w:t xml:space="preserve"> There's no limit to what we can achieve together as a community.</w:t>
      </w:r>
    </w:p>
    <w:p w14:paraId="67C35F8D" w14:textId="67CBF403" w:rsidR="005B2F46" w:rsidRPr="00691EA6" w:rsidRDefault="005B2F46" w:rsidP="005B2F46">
      <w:pPr>
        <w:spacing w:line="0" w:lineRule="atLeast"/>
        <w:ind w:left="360"/>
        <w:rPr>
          <w:rFonts w:ascii="Consolas" w:eastAsia="Arial" w:hAnsi="Consolas"/>
          <w:color w:val="FFFFFF" w:themeColor="background1"/>
          <w:lang w:val="en-GB"/>
        </w:rPr>
      </w:pPr>
      <w:r w:rsidRPr="00691EA6">
        <w:rPr>
          <w:rFonts w:ascii="Consolas" w:eastAsia="Arial" w:hAnsi="Consolas"/>
          <w:color w:val="FFFFFF" w:themeColor="background1"/>
          <w:lang w:val="en-GB"/>
        </w:rPr>
        <w:t xml:space="preserve">Launched in April 2023, </w:t>
      </w:r>
      <w:proofErr w:type="spellStart"/>
      <w:r w:rsidRPr="00691EA6">
        <w:rPr>
          <w:rFonts w:ascii="Consolas" w:eastAsia="Arial" w:hAnsi="Consolas"/>
          <w:color w:val="FFFFFF" w:themeColor="background1"/>
          <w:lang w:val="en-GB"/>
        </w:rPr>
        <w:t>Tateinu</w:t>
      </w:r>
      <w:proofErr w:type="spellEnd"/>
      <w:r w:rsidRPr="00691EA6">
        <w:rPr>
          <w:rFonts w:ascii="Consolas" w:eastAsia="Arial" w:hAnsi="Consolas"/>
          <w:color w:val="FFFFFF" w:themeColor="background1"/>
          <w:lang w:val="en-GB"/>
        </w:rPr>
        <w:t xml:space="preserve"> Coin one of the fastest growing community in crypto memes. </w:t>
      </w:r>
      <w:proofErr w:type="spellStart"/>
      <w:r w:rsidRPr="00691EA6">
        <w:rPr>
          <w:rFonts w:ascii="Consolas" w:eastAsia="Arial" w:hAnsi="Consolas"/>
          <w:color w:val="FFFFFF" w:themeColor="background1"/>
          <w:lang w:val="en-GB"/>
        </w:rPr>
        <w:t>Tateinu</w:t>
      </w:r>
      <w:proofErr w:type="spellEnd"/>
      <w:r w:rsidRPr="00691EA6">
        <w:rPr>
          <w:rFonts w:ascii="Consolas" w:eastAsia="Arial" w:hAnsi="Consolas"/>
          <w:color w:val="FFFFFF" w:themeColor="background1"/>
          <w:lang w:val="en-GB"/>
        </w:rPr>
        <w:t xml:space="preserve"> is on a mission to bring crypto to the average person while also helping save dogs in need. </w:t>
      </w:r>
      <w:proofErr w:type="spellStart"/>
      <w:r w:rsidRPr="00691EA6">
        <w:rPr>
          <w:rFonts w:ascii="Consolas" w:eastAsia="Arial" w:hAnsi="Consolas"/>
          <w:color w:val="FFFFFF" w:themeColor="background1"/>
          <w:lang w:val="en-GB"/>
        </w:rPr>
        <w:t>Tateinu</w:t>
      </w:r>
      <w:proofErr w:type="spellEnd"/>
      <w:r w:rsidRPr="00691EA6">
        <w:rPr>
          <w:rFonts w:ascii="Consolas" w:eastAsia="Arial" w:hAnsi="Consolas"/>
          <w:color w:val="FFFFFF" w:themeColor="background1"/>
          <w:lang w:val="en-GB"/>
        </w:rPr>
        <w:t xml:space="preserve"> is built on POLYGON chain with extremely fast block times and cheaper gas fees than </w:t>
      </w:r>
      <w:proofErr w:type="spellStart"/>
      <w:r w:rsidRPr="00691EA6">
        <w:rPr>
          <w:rFonts w:ascii="Consolas" w:eastAsia="Arial" w:hAnsi="Consolas"/>
          <w:color w:val="FFFFFF" w:themeColor="background1"/>
          <w:lang w:val="en-GB"/>
        </w:rPr>
        <w:t>ethereum</w:t>
      </w:r>
      <w:proofErr w:type="spellEnd"/>
      <w:r w:rsidRPr="00691EA6">
        <w:rPr>
          <w:rFonts w:ascii="Consolas" w:eastAsia="Arial" w:hAnsi="Consolas"/>
          <w:color w:val="FFFFFF" w:themeColor="background1"/>
          <w:lang w:val="en-GB"/>
        </w:rPr>
        <w:t xml:space="preserve">. </w:t>
      </w:r>
      <w:proofErr w:type="spellStart"/>
      <w:r w:rsidRPr="00691EA6">
        <w:rPr>
          <w:rFonts w:ascii="Consolas" w:eastAsia="Arial" w:hAnsi="Consolas"/>
          <w:color w:val="FFFFFF" w:themeColor="background1"/>
          <w:lang w:val="en-GB"/>
        </w:rPr>
        <w:t>Tateinu</w:t>
      </w:r>
      <w:proofErr w:type="spellEnd"/>
      <w:r w:rsidRPr="00691EA6">
        <w:rPr>
          <w:rFonts w:ascii="Consolas" w:eastAsia="Arial" w:hAnsi="Consolas"/>
          <w:color w:val="FFFFFF" w:themeColor="background1"/>
          <w:lang w:val="en-GB"/>
        </w:rPr>
        <w:t xml:space="preserve"> Coin has learned a few tricks and lessons from older </w:t>
      </w:r>
      <w:proofErr w:type="spellStart"/>
      <w:r w:rsidRPr="00691EA6">
        <w:rPr>
          <w:rFonts w:ascii="Consolas" w:eastAsia="Arial" w:hAnsi="Consolas"/>
          <w:color w:val="FFFFFF" w:themeColor="background1"/>
          <w:lang w:val="en-GB"/>
        </w:rPr>
        <w:t>succesfull</w:t>
      </w:r>
      <w:proofErr w:type="spellEnd"/>
      <w:r w:rsidRPr="00691EA6">
        <w:rPr>
          <w:rFonts w:ascii="Consolas" w:eastAsia="Arial" w:hAnsi="Consolas"/>
          <w:color w:val="FFFFFF" w:themeColor="background1"/>
          <w:lang w:val="en-GB"/>
        </w:rPr>
        <w:t xml:space="preserve"> memes fathers. A new crypto birthed by a fan of the Crypto Doge Memes online communities and projects. </w:t>
      </w:r>
      <w:proofErr w:type="spellStart"/>
      <w:r w:rsidRPr="00691EA6">
        <w:rPr>
          <w:rFonts w:ascii="Consolas" w:eastAsia="Arial" w:hAnsi="Consolas"/>
          <w:color w:val="FFFFFF" w:themeColor="background1"/>
          <w:lang w:val="en-GB"/>
        </w:rPr>
        <w:t>Tateinu</w:t>
      </w:r>
      <w:proofErr w:type="spellEnd"/>
      <w:r w:rsidRPr="00691EA6">
        <w:rPr>
          <w:rFonts w:ascii="Consolas" w:eastAsia="Arial" w:hAnsi="Consolas"/>
          <w:color w:val="FFFFFF" w:themeColor="background1"/>
          <w:lang w:val="en-GB"/>
        </w:rPr>
        <w:t xml:space="preserve"> seeks to impress his father by showing his new improved transaction speeds &amp; adorableness. He is Hyper-deflationary with reflections, so more </w:t>
      </w:r>
      <w:proofErr w:type="spellStart"/>
      <w:r w:rsidRPr="00691EA6">
        <w:rPr>
          <w:rFonts w:ascii="Consolas" w:eastAsia="Arial" w:hAnsi="Consolas"/>
          <w:color w:val="FFFFFF" w:themeColor="background1"/>
          <w:lang w:val="en-GB"/>
        </w:rPr>
        <w:t>Tateinu</w:t>
      </w:r>
      <w:proofErr w:type="spellEnd"/>
      <w:r w:rsidRPr="00691EA6">
        <w:rPr>
          <w:rFonts w:ascii="Consolas" w:eastAsia="Arial" w:hAnsi="Consolas"/>
          <w:color w:val="FFFFFF" w:themeColor="background1"/>
          <w:lang w:val="en-GB"/>
        </w:rPr>
        <w:t xml:space="preserve"> coins are being automatically added to your wallet on each transaction.</w:t>
      </w:r>
    </w:p>
    <w:p w14:paraId="0197847B" w14:textId="470020EF" w:rsidR="005B2F46" w:rsidRPr="009F7CBB" w:rsidRDefault="005B2F46" w:rsidP="00977678">
      <w:pPr>
        <w:spacing w:line="511" w:lineRule="exact"/>
        <w:ind w:right="660"/>
        <w:jc w:val="center"/>
        <w:rPr>
          <w:rFonts w:ascii="Consolas" w:eastAsia="Malgun Gothic" w:hAnsi="Consolas"/>
          <w:sz w:val="20"/>
          <w:szCs w:val="20"/>
          <w:lang w:val="en-GB"/>
        </w:rPr>
      </w:pPr>
      <w:r w:rsidRPr="009F7CBB">
        <w:rPr>
          <w:rFonts w:ascii="Consolas" w:eastAsia="Malgun Gothic" w:hAnsi="Consolas"/>
          <w:sz w:val="20"/>
          <w:szCs w:val="20"/>
          <w:lang w:val="en-GB"/>
        </w:rPr>
        <w:t xml:space="preserve">The initial launch for the </w:t>
      </w:r>
      <w:r w:rsidR="007F3440">
        <w:rPr>
          <w:rFonts w:ascii="Consolas" w:eastAsia="Malgun Gothic" w:hAnsi="Consolas"/>
          <w:sz w:val="20"/>
          <w:szCs w:val="20"/>
          <w:lang w:val="en-GB"/>
        </w:rPr>
        <w:t>token w</w:t>
      </w:r>
      <w:r w:rsidRPr="009F7CBB">
        <w:rPr>
          <w:rFonts w:ascii="Consolas" w:eastAsia="Malgun Gothic" w:hAnsi="Consolas"/>
          <w:sz w:val="20"/>
          <w:szCs w:val="20"/>
          <w:lang w:val="en-GB"/>
        </w:rPr>
        <w:t xml:space="preserve">ill happen via a Web App. This decision was made in an attempt to get involved the existing </w:t>
      </w:r>
      <w:proofErr w:type="spellStart"/>
      <w:r w:rsidRPr="009F7CBB">
        <w:rPr>
          <w:rFonts w:ascii="Consolas" w:eastAsia="Malgun Gothic" w:hAnsi="Consolas"/>
          <w:sz w:val="20"/>
          <w:szCs w:val="20"/>
          <w:lang w:val="en-GB"/>
        </w:rPr>
        <w:t>DeFi</w:t>
      </w:r>
      <w:proofErr w:type="spellEnd"/>
      <w:r w:rsidRPr="009F7CBB">
        <w:rPr>
          <w:rFonts w:ascii="Consolas" w:eastAsia="Malgun Gothic" w:hAnsi="Consolas"/>
          <w:sz w:val="20"/>
          <w:szCs w:val="20"/>
          <w:lang w:val="en-GB"/>
        </w:rPr>
        <w:t>/Crypto community. The goal is for the existing community members to have enough incentivization to continually participate in the long-term education of those newer to the space. As this part of the platform/service is nothing new to the space we have decided to stick to the most basic features and layout for the Web App.</w:t>
      </w:r>
    </w:p>
    <w:p w14:paraId="457C9569" w14:textId="577CA8D2" w:rsidR="00F041A9" w:rsidRPr="009F7CBB" w:rsidRDefault="00F041A9" w:rsidP="009F7CBB">
      <w:pPr>
        <w:spacing w:line="545" w:lineRule="exact"/>
        <w:ind w:left="700" w:right="620"/>
        <w:jc w:val="center"/>
        <w:rPr>
          <w:rFonts w:ascii="Malgun Gothic" w:eastAsia="Malgun Gothic" w:hAnsi="Malgun Gothic"/>
          <w:sz w:val="40"/>
          <w:lang w:val="en-GB"/>
        </w:rPr>
      </w:pPr>
      <w:r w:rsidRPr="009F7CBB">
        <w:rPr>
          <w:rFonts w:ascii="Consolas" w:eastAsia="Malgun Gothic" w:hAnsi="Consolas"/>
          <w:sz w:val="16"/>
          <w:szCs w:val="16"/>
          <w:lang w:val="en-GB"/>
        </w:rPr>
        <w:t xml:space="preserve">It was decided to have a centralized team behind the project to better address the project requirements, shape the general project direction and facilitate the development of some </w:t>
      </w:r>
      <w:proofErr w:type="spellStart"/>
      <w:r w:rsidRPr="009F7CBB">
        <w:rPr>
          <w:rFonts w:ascii="Consolas" w:eastAsia="Malgun Gothic" w:hAnsi="Consolas"/>
          <w:sz w:val="16"/>
          <w:szCs w:val="16"/>
          <w:lang w:val="en-GB"/>
        </w:rPr>
        <w:t>DApps</w:t>
      </w:r>
      <w:proofErr w:type="spellEnd"/>
      <w:r w:rsidRPr="009F7CBB">
        <w:rPr>
          <w:rFonts w:ascii="Consolas" w:eastAsia="Malgun Gothic" w:hAnsi="Consolas"/>
          <w:sz w:val="16"/>
          <w:szCs w:val="16"/>
          <w:lang w:val="en-GB"/>
        </w:rPr>
        <w:t xml:space="preserve"> for the protocol.</w:t>
      </w:r>
      <w:r w:rsidRPr="009F7CBB">
        <w:rPr>
          <w:rFonts w:ascii="Malgun Gothic" w:eastAsia="Malgun Gothic" w:hAnsi="Malgun Gothic" w:hint="eastAsia"/>
          <w:sz w:val="40"/>
          <w:lang w:val="en-GB"/>
        </w:rPr>
        <w:t xml:space="preserve"> </w:t>
      </w:r>
      <w:r w:rsidRPr="009F7CBB">
        <w:rPr>
          <w:rFonts w:ascii="Consolas" w:eastAsia="Malgun Gothic" w:hAnsi="Consolas"/>
          <w:sz w:val="16"/>
          <w:szCs w:val="16"/>
          <w:lang w:val="en-GB"/>
        </w:rPr>
        <w:t>Our goal is to reach full decentralization through community governance. However, we are also realists and have conducted a risk/benefit assessment to determine that the protocol and its community should be mature enough to justify implementing on-chain governance from the start of the project. We look forward to implementing a fully decentralized community governance system and managing the protocol with you in the near future.</w:t>
      </w:r>
    </w:p>
    <w:p w14:paraId="242A2317" w14:textId="77777777" w:rsidR="009F7CBB" w:rsidRDefault="009F7CBB" w:rsidP="005B2F46">
      <w:pPr>
        <w:pStyle w:val="Ttulo"/>
        <w:jc w:val="center"/>
        <w:rPr>
          <w:rFonts w:ascii="Consolas" w:eastAsia="Arial" w:hAnsi="Consolas"/>
          <w:sz w:val="32"/>
          <w:szCs w:val="32"/>
          <w:lang w:val="en-GB"/>
        </w:rPr>
      </w:pPr>
    </w:p>
    <w:p w14:paraId="78695A8F" w14:textId="6D5D0232" w:rsidR="005B2F46" w:rsidRDefault="005B2F46" w:rsidP="005B2F46">
      <w:pPr>
        <w:pStyle w:val="Ttulo"/>
        <w:jc w:val="center"/>
        <w:rPr>
          <w:rFonts w:ascii="Consolas" w:eastAsia="Arial" w:hAnsi="Consolas"/>
          <w:sz w:val="32"/>
          <w:szCs w:val="32"/>
          <w:lang w:val="en-GB"/>
        </w:rPr>
      </w:pPr>
      <w:r w:rsidRPr="00B82C7E">
        <w:rPr>
          <w:rFonts w:ascii="Consolas" w:eastAsia="Arial" w:hAnsi="Consolas"/>
          <w:sz w:val="32"/>
          <w:szCs w:val="32"/>
          <w:lang w:val="en-GB"/>
        </w:rPr>
        <w:t>DISCLAIMER</w:t>
      </w:r>
    </w:p>
    <w:p w14:paraId="7CC42ACA" w14:textId="77777777" w:rsidR="005B2F46" w:rsidRPr="00691EA6" w:rsidRDefault="005B2F46" w:rsidP="005B2F46">
      <w:pPr>
        <w:spacing w:line="302" w:lineRule="exact"/>
        <w:rPr>
          <w:rFonts w:ascii="Consolas" w:eastAsia="Times New Roman" w:hAnsi="Consolas"/>
          <w:color w:val="FFFFFF" w:themeColor="background1"/>
          <w:sz w:val="20"/>
          <w:lang w:val="en-GB"/>
        </w:rPr>
      </w:pPr>
    </w:p>
    <w:p w14:paraId="0CAA778E" w14:textId="77777777" w:rsidR="005B2F46" w:rsidRPr="00691EA6" w:rsidRDefault="005B2F46" w:rsidP="005B2F46">
      <w:pPr>
        <w:spacing w:line="193" w:lineRule="exact"/>
        <w:ind w:left="360" w:right="1340"/>
        <w:rPr>
          <w:rFonts w:ascii="Consolas" w:eastAsia="Arial" w:hAnsi="Consolas"/>
          <w:color w:val="FFFFFF" w:themeColor="background1"/>
          <w:sz w:val="16"/>
          <w:lang w:val="en-GB"/>
        </w:rPr>
      </w:pPr>
      <w:proofErr w:type="spellStart"/>
      <w:r w:rsidRPr="00691EA6">
        <w:rPr>
          <w:rFonts w:ascii="Consolas" w:hAnsi="Consolas"/>
          <w:color w:val="FFFFFF" w:themeColor="background1"/>
          <w:lang w:val="en-GB"/>
        </w:rPr>
        <w:t>TateInu</w:t>
      </w:r>
      <w:proofErr w:type="spellEnd"/>
      <w:r w:rsidRPr="00691EA6">
        <w:rPr>
          <w:rFonts w:ascii="Consolas" w:eastAsia="Arial" w:hAnsi="Consolas"/>
          <w:color w:val="FFFFFF" w:themeColor="background1"/>
          <w:sz w:val="16"/>
          <w:lang w:val="en-GB"/>
        </w:rPr>
        <w:t>, including but not limited to the overall project, token, website, smart contracts and any official apps (“</w:t>
      </w:r>
      <w:proofErr w:type="spellStart"/>
      <w:r w:rsidRPr="00691EA6">
        <w:rPr>
          <w:rFonts w:ascii="Consolas" w:hAnsi="Consolas"/>
          <w:color w:val="FFFFFF" w:themeColor="background1"/>
          <w:lang w:val="en-GB"/>
        </w:rPr>
        <w:t>TateInu</w:t>
      </w:r>
      <w:proofErr w:type="spellEnd"/>
      <w:r w:rsidRPr="00691EA6">
        <w:rPr>
          <w:rFonts w:ascii="Consolas" w:hAnsi="Consolas"/>
          <w:color w:val="FFFFFF" w:themeColor="background1"/>
          <w:lang w:val="en-GB"/>
        </w:rPr>
        <w:t xml:space="preserve"> coin</w:t>
      </w:r>
      <w:r w:rsidRPr="00691EA6">
        <w:rPr>
          <w:rFonts w:ascii="Consolas" w:eastAsia="Arial" w:hAnsi="Consolas"/>
          <w:color w:val="FFFFFF" w:themeColor="background1"/>
          <w:sz w:val="16"/>
          <w:lang w:val="en-GB"/>
        </w:rPr>
        <w:t xml:space="preserve">”) as presented in this conceptual paper is not a licensed, unlicensed or exempted financial or payment service of any kind and in any jurisdiction. Any terminology used in this Whitepaper, on the Website or within the app is intended only as a basic reference, without any legal meaning or </w:t>
      </w:r>
      <w:proofErr w:type="spellStart"/>
      <w:r w:rsidRPr="00691EA6">
        <w:rPr>
          <w:rFonts w:ascii="Consolas" w:eastAsia="Arial" w:hAnsi="Consolas"/>
          <w:color w:val="FFFFFF" w:themeColor="background1"/>
          <w:sz w:val="16"/>
          <w:lang w:val="en-GB"/>
        </w:rPr>
        <w:t>responsability</w:t>
      </w:r>
      <w:proofErr w:type="spellEnd"/>
      <w:r w:rsidRPr="00691EA6">
        <w:rPr>
          <w:rFonts w:ascii="Consolas" w:eastAsia="Arial" w:hAnsi="Consolas"/>
          <w:color w:val="FFFFFF" w:themeColor="background1"/>
          <w:sz w:val="16"/>
          <w:lang w:val="en-GB"/>
        </w:rPr>
        <w:t xml:space="preserve"> of the same terms in a regulated and/or financial environment</w:t>
      </w:r>
      <w:r w:rsidRPr="00691EA6">
        <w:rPr>
          <w:rFonts w:ascii="Consolas" w:hAnsi="Consolas"/>
          <w:color w:val="FFFFFF" w:themeColor="background1"/>
          <w:lang w:val="en-GB"/>
        </w:rPr>
        <w:t xml:space="preserve"> </w:t>
      </w:r>
      <w:proofErr w:type="spellStart"/>
      <w:r w:rsidRPr="00691EA6">
        <w:rPr>
          <w:rFonts w:ascii="Consolas" w:hAnsi="Consolas"/>
          <w:color w:val="FFFFFF" w:themeColor="background1"/>
          <w:lang w:val="en-GB"/>
        </w:rPr>
        <w:t>TateInu</w:t>
      </w:r>
      <w:proofErr w:type="spellEnd"/>
      <w:r w:rsidRPr="00691EA6">
        <w:rPr>
          <w:rFonts w:ascii="Consolas" w:hAnsi="Consolas"/>
          <w:color w:val="FFFFFF" w:themeColor="background1"/>
          <w:lang w:val="en-GB"/>
        </w:rPr>
        <w:t xml:space="preserve"> </w:t>
      </w:r>
      <w:r w:rsidRPr="00691EA6">
        <w:rPr>
          <w:rFonts w:ascii="Consolas" w:eastAsia="Arial" w:hAnsi="Consolas"/>
          <w:color w:val="FFFFFF" w:themeColor="background1"/>
          <w:sz w:val="16"/>
          <w:lang w:val="en-GB"/>
        </w:rPr>
        <w:t xml:space="preserve">is a token founder and top 20 biggest </w:t>
      </w:r>
      <w:proofErr w:type="gramStart"/>
      <w:r w:rsidRPr="00691EA6">
        <w:rPr>
          <w:rFonts w:ascii="Consolas" w:eastAsia="Arial" w:hAnsi="Consolas"/>
          <w:color w:val="FFFFFF" w:themeColor="background1"/>
          <w:sz w:val="16"/>
          <w:lang w:val="en-GB"/>
        </w:rPr>
        <w:t>holders</w:t>
      </w:r>
      <w:proofErr w:type="gramEnd"/>
      <w:r w:rsidRPr="00691EA6">
        <w:rPr>
          <w:rFonts w:ascii="Consolas" w:eastAsia="Arial" w:hAnsi="Consolas"/>
          <w:color w:val="FFFFFF" w:themeColor="background1"/>
          <w:sz w:val="16"/>
          <w:lang w:val="en-GB"/>
        </w:rPr>
        <w:t xml:space="preserve"> community-driven project. </w:t>
      </w:r>
      <w:proofErr w:type="spellStart"/>
      <w:r w:rsidRPr="00691EA6">
        <w:rPr>
          <w:rFonts w:ascii="Consolas" w:hAnsi="Consolas"/>
          <w:color w:val="FFFFFF" w:themeColor="background1"/>
          <w:lang w:val="en-GB"/>
        </w:rPr>
        <w:t>TateInu</w:t>
      </w:r>
      <w:proofErr w:type="spellEnd"/>
      <w:r w:rsidRPr="00691EA6">
        <w:rPr>
          <w:rFonts w:ascii="Consolas" w:eastAsia="Arial" w:hAnsi="Consolas"/>
          <w:color w:val="FFFFFF" w:themeColor="background1"/>
          <w:sz w:val="16"/>
          <w:lang w:val="en-GB"/>
        </w:rPr>
        <w:t xml:space="preserve"> smart contracts are open-source, security audited, permanent </w:t>
      </w:r>
      <w:proofErr w:type="spellStart"/>
      <w:r w:rsidRPr="00691EA6">
        <w:rPr>
          <w:rFonts w:ascii="Consolas" w:eastAsia="Arial" w:hAnsi="Consolas"/>
          <w:color w:val="FFFFFF" w:themeColor="background1"/>
          <w:sz w:val="16"/>
          <w:lang w:val="en-GB"/>
        </w:rPr>
        <w:t>andnon</w:t>
      </w:r>
      <w:proofErr w:type="spellEnd"/>
      <w:r w:rsidRPr="00691EA6">
        <w:rPr>
          <w:rFonts w:ascii="Consolas" w:eastAsia="Arial" w:hAnsi="Consolas"/>
          <w:color w:val="FFFFFF" w:themeColor="background1"/>
          <w:sz w:val="16"/>
          <w:lang w:val="en-GB"/>
        </w:rPr>
        <w:t xml:space="preserve">-modifiable in any way. The </w:t>
      </w:r>
      <w:proofErr w:type="spellStart"/>
      <w:r w:rsidRPr="00691EA6">
        <w:rPr>
          <w:rFonts w:ascii="Consolas" w:hAnsi="Consolas"/>
          <w:color w:val="FFFFFF" w:themeColor="background1"/>
          <w:lang w:val="en-GB"/>
        </w:rPr>
        <w:t>TateInu</w:t>
      </w:r>
      <w:proofErr w:type="spellEnd"/>
      <w:r w:rsidRPr="00691EA6">
        <w:rPr>
          <w:rFonts w:ascii="Consolas" w:eastAsia="Arial" w:hAnsi="Consolas"/>
          <w:color w:val="FFFFFF" w:themeColor="background1"/>
          <w:sz w:val="16"/>
          <w:lang w:val="en-GB"/>
        </w:rPr>
        <w:t xml:space="preserve"> is strictly a meme utility token in all jurisdictions and is not and cannot be considered to be a “security” or otherwise regulated token of any kind. </w:t>
      </w:r>
      <w:proofErr w:type="spellStart"/>
      <w:r w:rsidRPr="00691EA6">
        <w:rPr>
          <w:rFonts w:ascii="Consolas" w:hAnsi="Consolas"/>
          <w:color w:val="FFFFFF" w:themeColor="background1"/>
          <w:lang w:val="en-GB"/>
        </w:rPr>
        <w:t>TateInu</w:t>
      </w:r>
      <w:proofErr w:type="spellEnd"/>
      <w:r w:rsidRPr="00691EA6">
        <w:rPr>
          <w:rFonts w:ascii="Consolas" w:eastAsia="Arial" w:hAnsi="Consolas"/>
          <w:color w:val="FFFFFF" w:themeColor="background1"/>
          <w:sz w:val="16"/>
          <w:lang w:val="en-GB"/>
        </w:rPr>
        <w:t xml:space="preserve"> is not in any way e-money and/or fiat money, or an asset backed </w:t>
      </w:r>
      <w:proofErr w:type="spellStart"/>
      <w:r w:rsidRPr="00691EA6">
        <w:rPr>
          <w:rFonts w:ascii="Consolas" w:eastAsia="Arial" w:hAnsi="Consolas"/>
          <w:color w:val="FFFFFF" w:themeColor="background1"/>
          <w:sz w:val="16"/>
          <w:lang w:val="en-GB"/>
        </w:rPr>
        <w:t>stablecoin</w:t>
      </w:r>
      <w:proofErr w:type="spellEnd"/>
      <w:r w:rsidRPr="00691EA6">
        <w:rPr>
          <w:rFonts w:ascii="Consolas" w:eastAsia="Arial" w:hAnsi="Consolas"/>
          <w:color w:val="FFFFFF" w:themeColor="background1"/>
          <w:sz w:val="16"/>
          <w:lang w:val="en-GB"/>
        </w:rPr>
        <w:t xml:space="preserve">, whether global or limited in scope. This Whitepaper taken by itself is not a contract or a contractual agreement of any kind, nor is it an invitation, solicitation or o </w:t>
      </w:r>
      <w:proofErr w:type="spellStart"/>
      <w:r w:rsidRPr="00691EA6">
        <w:rPr>
          <w:rFonts w:ascii="Consolas" w:eastAsia="Arial" w:hAnsi="Consolas"/>
          <w:color w:val="FFFFFF" w:themeColor="background1"/>
          <w:sz w:val="16"/>
          <w:lang w:val="en-GB"/>
        </w:rPr>
        <w:t>er</w:t>
      </w:r>
      <w:proofErr w:type="spellEnd"/>
      <w:r w:rsidRPr="00691EA6">
        <w:rPr>
          <w:rFonts w:ascii="Consolas" w:eastAsia="Arial" w:hAnsi="Consolas"/>
          <w:color w:val="FFFFFF" w:themeColor="background1"/>
          <w:sz w:val="16"/>
          <w:lang w:val="en-GB"/>
        </w:rPr>
        <w:t xml:space="preserve"> to invest in </w:t>
      </w:r>
      <w:proofErr w:type="spellStart"/>
      <w:r w:rsidRPr="00691EA6">
        <w:rPr>
          <w:rFonts w:ascii="Consolas" w:hAnsi="Consolas"/>
          <w:color w:val="FFFFFF" w:themeColor="background1"/>
          <w:lang w:val="en-GB"/>
        </w:rPr>
        <w:t>TateInu</w:t>
      </w:r>
      <w:proofErr w:type="spellEnd"/>
      <w:r w:rsidRPr="00691EA6">
        <w:rPr>
          <w:rFonts w:ascii="Consolas" w:eastAsia="Arial" w:hAnsi="Consolas"/>
          <w:color w:val="FFFFFF" w:themeColor="background1"/>
          <w:sz w:val="16"/>
          <w:lang w:val="en-GB"/>
        </w:rPr>
        <w:t xml:space="preserve"> or acquire or use </w:t>
      </w:r>
      <w:proofErr w:type="spellStart"/>
      <w:r w:rsidRPr="00691EA6">
        <w:rPr>
          <w:rFonts w:ascii="Consolas" w:hAnsi="Consolas"/>
          <w:color w:val="FFFFFF" w:themeColor="background1"/>
          <w:lang w:val="en-GB"/>
        </w:rPr>
        <w:t>TateInu</w:t>
      </w:r>
      <w:proofErr w:type="spellEnd"/>
      <w:r w:rsidRPr="00691EA6">
        <w:rPr>
          <w:rFonts w:ascii="Consolas" w:eastAsia="Arial" w:hAnsi="Consolas"/>
          <w:color w:val="FFFFFF" w:themeColor="background1"/>
          <w:sz w:val="16"/>
          <w:lang w:val="en-GB"/>
        </w:rPr>
        <w:t xml:space="preserve"> tokens in any way and with any expectation of profit therefrom. Any user of </w:t>
      </w:r>
      <w:proofErr w:type="spellStart"/>
      <w:r w:rsidRPr="00691EA6">
        <w:rPr>
          <w:rFonts w:ascii="Consolas" w:hAnsi="Consolas"/>
          <w:color w:val="FFFFFF" w:themeColor="background1"/>
          <w:lang w:val="en-GB"/>
        </w:rPr>
        <w:t>TateInu</w:t>
      </w:r>
      <w:proofErr w:type="spellEnd"/>
      <w:r w:rsidRPr="00691EA6">
        <w:rPr>
          <w:rFonts w:ascii="Consolas" w:eastAsia="Arial" w:hAnsi="Consolas"/>
          <w:color w:val="FFFFFF" w:themeColor="background1"/>
          <w:sz w:val="16"/>
          <w:lang w:val="en-GB"/>
        </w:rPr>
        <w:t xml:space="preserve"> represents and warrants that such user has received appropriate technical, administrative, regulatory and legal advice before and </w:t>
      </w:r>
      <w:proofErr w:type="gramStart"/>
      <w:r w:rsidRPr="00691EA6">
        <w:rPr>
          <w:rFonts w:ascii="Consolas" w:eastAsia="Arial" w:hAnsi="Consolas"/>
          <w:color w:val="FFFFFF" w:themeColor="background1"/>
          <w:sz w:val="16"/>
          <w:lang w:val="en-GB"/>
        </w:rPr>
        <w:t>a</w:t>
      </w:r>
      <w:proofErr w:type="gramEnd"/>
      <w:r w:rsidRPr="00691EA6">
        <w:rPr>
          <w:rFonts w:ascii="Consolas" w:eastAsia="Arial" w:hAnsi="Consolas"/>
          <w:color w:val="FFFFFF" w:themeColor="background1"/>
          <w:sz w:val="16"/>
          <w:lang w:val="en-GB"/>
        </w:rPr>
        <w:t xml:space="preserve"> </w:t>
      </w:r>
      <w:proofErr w:type="spellStart"/>
      <w:r w:rsidRPr="00691EA6">
        <w:rPr>
          <w:rFonts w:ascii="Consolas" w:eastAsia="Arial" w:hAnsi="Consolas"/>
          <w:color w:val="FFFFFF" w:themeColor="background1"/>
          <w:sz w:val="16"/>
          <w:lang w:val="en-GB"/>
        </w:rPr>
        <w:t>er</w:t>
      </w:r>
      <w:proofErr w:type="spellEnd"/>
      <w:r w:rsidRPr="00691EA6">
        <w:rPr>
          <w:rFonts w:ascii="Consolas" w:eastAsia="Arial" w:hAnsi="Consolas"/>
          <w:color w:val="FFFFFF" w:themeColor="background1"/>
          <w:sz w:val="16"/>
          <w:lang w:val="en-GB"/>
        </w:rPr>
        <w:t xml:space="preserve"> accessing and/or reading this Whitepaper or the Website, and/or using any portion or element of </w:t>
      </w:r>
      <w:proofErr w:type="spellStart"/>
      <w:r w:rsidRPr="00691EA6">
        <w:rPr>
          <w:rFonts w:ascii="Consolas" w:hAnsi="Consolas"/>
          <w:color w:val="FFFFFF" w:themeColor="background1"/>
          <w:lang w:val="en-GB"/>
        </w:rPr>
        <w:t>TateInu</w:t>
      </w:r>
      <w:proofErr w:type="spellEnd"/>
      <w:r w:rsidRPr="00691EA6">
        <w:rPr>
          <w:rFonts w:ascii="Consolas" w:eastAsia="Arial" w:hAnsi="Consolas"/>
          <w:color w:val="FFFFFF" w:themeColor="background1"/>
          <w:sz w:val="16"/>
          <w:lang w:val="en-GB"/>
        </w:rPr>
        <w:t xml:space="preserve"> (including the </w:t>
      </w:r>
      <w:proofErr w:type="spellStart"/>
      <w:r w:rsidRPr="00691EA6">
        <w:rPr>
          <w:rFonts w:ascii="Consolas" w:hAnsi="Consolas"/>
          <w:color w:val="FFFFFF" w:themeColor="background1"/>
          <w:lang w:val="en-GB"/>
        </w:rPr>
        <w:t>TateInu</w:t>
      </w:r>
      <w:proofErr w:type="spellEnd"/>
      <w:r w:rsidRPr="00691EA6">
        <w:rPr>
          <w:rFonts w:ascii="Consolas" w:eastAsia="Arial" w:hAnsi="Consolas"/>
          <w:color w:val="FFFFFF" w:themeColor="background1"/>
          <w:sz w:val="16"/>
          <w:lang w:val="en-GB"/>
        </w:rPr>
        <w:t xml:space="preserve"> token). The user hereby acknowledges and accepts that there is an inherent high risk in accessing, acquiring or using any kind of blockchain and/or crypto system, token, platform, including </w:t>
      </w:r>
      <w:proofErr w:type="spellStart"/>
      <w:r w:rsidRPr="00691EA6">
        <w:rPr>
          <w:rFonts w:ascii="Consolas" w:hAnsi="Consolas"/>
          <w:color w:val="FFFFFF" w:themeColor="background1"/>
          <w:lang w:val="en-GB"/>
        </w:rPr>
        <w:t>TateInu</w:t>
      </w:r>
      <w:proofErr w:type="spellEnd"/>
      <w:r w:rsidRPr="00691EA6">
        <w:rPr>
          <w:rFonts w:ascii="Consolas" w:eastAsia="Arial" w:hAnsi="Consolas"/>
          <w:color w:val="FFFFFF" w:themeColor="background1"/>
          <w:sz w:val="16"/>
          <w:lang w:val="en-GB"/>
        </w:rPr>
        <w:t xml:space="preserve">, and further disavows any claim of any kind against any community member directly or indirectly involved with </w:t>
      </w:r>
      <w:proofErr w:type="spellStart"/>
      <w:r w:rsidRPr="00691EA6">
        <w:rPr>
          <w:rFonts w:ascii="Consolas" w:hAnsi="Consolas"/>
          <w:color w:val="FFFFFF" w:themeColor="background1"/>
          <w:lang w:val="en-GB"/>
        </w:rPr>
        <w:t>TateInu</w:t>
      </w:r>
      <w:proofErr w:type="spellEnd"/>
      <w:r w:rsidRPr="00691EA6">
        <w:rPr>
          <w:rFonts w:ascii="Consolas" w:eastAsia="Arial" w:hAnsi="Consolas"/>
          <w:color w:val="FFFFFF" w:themeColor="background1"/>
          <w:sz w:val="16"/>
          <w:lang w:val="en-GB"/>
        </w:rPr>
        <w:t xml:space="preserve">, for any damage, including total loss. </w:t>
      </w:r>
      <w:proofErr w:type="spellStart"/>
      <w:r w:rsidRPr="00691EA6">
        <w:rPr>
          <w:rFonts w:ascii="Consolas" w:hAnsi="Consolas"/>
          <w:color w:val="FFFFFF" w:themeColor="background1"/>
          <w:lang w:val="en-GB"/>
        </w:rPr>
        <w:t>TateInu</w:t>
      </w:r>
      <w:proofErr w:type="spellEnd"/>
      <w:r w:rsidRPr="00691EA6">
        <w:rPr>
          <w:rFonts w:ascii="Consolas" w:eastAsia="Arial" w:hAnsi="Consolas"/>
          <w:color w:val="FFFFFF" w:themeColor="background1"/>
          <w:sz w:val="16"/>
          <w:lang w:val="en-GB"/>
        </w:rPr>
        <w:t xml:space="preserve"> is built on polygon smart chain with extremely cheaper gas fees than </w:t>
      </w:r>
      <w:proofErr w:type="spellStart"/>
      <w:r w:rsidRPr="00691EA6">
        <w:rPr>
          <w:rFonts w:ascii="Consolas" w:eastAsia="Arial" w:hAnsi="Consolas"/>
          <w:color w:val="FFFFFF" w:themeColor="background1"/>
          <w:sz w:val="16"/>
          <w:lang w:val="en-GB"/>
        </w:rPr>
        <w:t>ethereum</w:t>
      </w:r>
      <w:proofErr w:type="spellEnd"/>
      <w:r w:rsidRPr="00691EA6">
        <w:rPr>
          <w:rFonts w:ascii="Consolas" w:eastAsia="Arial" w:hAnsi="Consolas"/>
          <w:color w:val="FFFFFF" w:themeColor="background1"/>
          <w:sz w:val="16"/>
          <w:lang w:val="en-GB"/>
        </w:rPr>
        <w:t xml:space="preserve">. </w:t>
      </w:r>
      <w:proofErr w:type="spellStart"/>
      <w:r w:rsidRPr="00691EA6">
        <w:rPr>
          <w:rFonts w:ascii="Consolas" w:hAnsi="Consolas"/>
          <w:color w:val="FFFFFF" w:themeColor="background1"/>
          <w:lang w:val="en-GB"/>
        </w:rPr>
        <w:t>TateInu</w:t>
      </w:r>
      <w:proofErr w:type="spellEnd"/>
      <w:r w:rsidRPr="00691EA6">
        <w:rPr>
          <w:rFonts w:ascii="Consolas" w:eastAsia="Arial" w:hAnsi="Consolas"/>
          <w:color w:val="FFFFFF" w:themeColor="background1"/>
          <w:sz w:val="16"/>
          <w:lang w:val="en-GB"/>
        </w:rPr>
        <w:t xml:space="preserve"> was created as a joke and should not be taken seriously and may result in a 100% total loss.</w:t>
      </w:r>
    </w:p>
    <w:p w14:paraId="02B932EB" w14:textId="62DABA65" w:rsidR="005B2F46" w:rsidRPr="00691EA6" w:rsidRDefault="005B2F46" w:rsidP="005B2F46">
      <w:pPr>
        <w:spacing w:line="193" w:lineRule="exact"/>
        <w:ind w:left="360" w:right="1340"/>
        <w:rPr>
          <w:rFonts w:ascii="Consolas" w:eastAsia="Arial" w:hAnsi="Consolas"/>
          <w:b/>
          <w:i/>
          <w:color w:val="FFFFFF" w:themeColor="background1"/>
          <w:sz w:val="18"/>
          <w:szCs w:val="18"/>
          <w:u w:val="single"/>
          <w:lang w:val="en-GB"/>
        </w:rPr>
      </w:pPr>
      <w:r w:rsidRPr="00691EA6">
        <w:rPr>
          <w:rFonts w:ascii="Consolas" w:hAnsi="Consolas"/>
          <w:b/>
          <w:i/>
          <w:color w:val="FFFFFF" w:themeColor="background1"/>
          <w:sz w:val="18"/>
          <w:szCs w:val="18"/>
          <w:u w:val="single"/>
          <w:lang w:val="en-GB"/>
        </w:rPr>
        <w:t xml:space="preserve">Check our Legal, Disclaimer and Privacy policy for </w:t>
      </w:r>
      <w:r w:rsidR="00977678">
        <w:rPr>
          <w:rFonts w:ascii="Consolas" w:hAnsi="Consolas"/>
          <w:b/>
          <w:i/>
          <w:color w:val="FFFFFF" w:themeColor="background1"/>
          <w:sz w:val="18"/>
          <w:szCs w:val="18"/>
          <w:u w:val="single"/>
          <w:lang w:val="en-GB"/>
        </w:rPr>
        <w:t xml:space="preserve">the full </w:t>
      </w:r>
      <w:proofErr w:type="gramStart"/>
      <w:r w:rsidR="00977678">
        <w:rPr>
          <w:rFonts w:ascii="Consolas" w:hAnsi="Consolas"/>
          <w:b/>
          <w:i/>
          <w:color w:val="FFFFFF" w:themeColor="background1"/>
          <w:sz w:val="18"/>
          <w:szCs w:val="18"/>
          <w:u w:val="single"/>
          <w:lang w:val="en-GB"/>
        </w:rPr>
        <w:t>section  and</w:t>
      </w:r>
      <w:proofErr w:type="gramEnd"/>
      <w:r w:rsidR="00977678">
        <w:rPr>
          <w:rFonts w:ascii="Consolas" w:hAnsi="Consolas"/>
          <w:b/>
          <w:i/>
          <w:color w:val="FFFFFF" w:themeColor="background1"/>
          <w:sz w:val="18"/>
          <w:szCs w:val="18"/>
          <w:u w:val="single"/>
          <w:lang w:val="en-GB"/>
        </w:rPr>
        <w:t xml:space="preserve"> </w:t>
      </w:r>
      <w:r w:rsidRPr="00691EA6">
        <w:rPr>
          <w:rFonts w:ascii="Consolas" w:hAnsi="Consolas"/>
          <w:b/>
          <w:i/>
          <w:color w:val="FFFFFF" w:themeColor="background1"/>
          <w:sz w:val="18"/>
          <w:szCs w:val="18"/>
          <w:u w:val="single"/>
          <w:lang w:val="en-GB"/>
        </w:rPr>
        <w:t>more information</w:t>
      </w:r>
    </w:p>
    <w:p w14:paraId="19252B72" w14:textId="7DC947E9" w:rsidR="00332747" w:rsidRPr="00691EA6" w:rsidRDefault="005B2F46" w:rsidP="00332747">
      <w:pPr>
        <w:spacing w:line="184" w:lineRule="exact"/>
        <w:ind w:left="360"/>
        <w:rPr>
          <w:rFonts w:ascii="Consolas" w:eastAsia="Arial" w:hAnsi="Consolas"/>
          <w:b/>
          <w:i/>
          <w:color w:val="FFFFFF" w:themeColor="background1"/>
          <w:sz w:val="16"/>
          <w:u w:val="single"/>
          <w:lang w:val="en-GB"/>
        </w:rPr>
      </w:pPr>
      <w:r w:rsidRPr="00691EA6">
        <w:rPr>
          <w:rFonts w:ascii="Consolas" w:eastAsia="Arial" w:hAnsi="Consolas"/>
          <w:b/>
          <w:i/>
          <w:color w:val="FFFFFF" w:themeColor="background1"/>
          <w:sz w:val="16"/>
          <w:u w:val="single"/>
          <w:lang w:val="en-GB"/>
        </w:rPr>
        <w:t xml:space="preserve">(Not </w:t>
      </w:r>
      <w:proofErr w:type="spellStart"/>
      <w:r w:rsidRPr="00691EA6">
        <w:rPr>
          <w:rFonts w:ascii="Consolas" w:eastAsia="Arial" w:hAnsi="Consolas"/>
          <w:b/>
          <w:i/>
          <w:color w:val="FFFFFF" w:themeColor="background1"/>
          <w:sz w:val="16"/>
          <w:u w:val="single"/>
          <w:lang w:val="en-GB"/>
        </w:rPr>
        <w:t>afiliated</w:t>
      </w:r>
      <w:proofErr w:type="spellEnd"/>
      <w:r w:rsidRPr="00691EA6">
        <w:rPr>
          <w:rFonts w:ascii="Consolas" w:eastAsia="Arial" w:hAnsi="Consolas"/>
          <w:b/>
          <w:i/>
          <w:color w:val="FFFFFF" w:themeColor="background1"/>
          <w:sz w:val="16"/>
          <w:u w:val="single"/>
          <w:lang w:val="en-GB"/>
        </w:rPr>
        <w:t xml:space="preserve"> with any other coin, or internet celebrity)</w:t>
      </w:r>
    </w:p>
    <w:p w14:paraId="06C259EE" w14:textId="0FA0713F" w:rsidR="005B2F46" w:rsidRPr="00691EA6" w:rsidRDefault="00E12C27" w:rsidP="00332747">
      <w:pPr>
        <w:pStyle w:val="Ttulo"/>
        <w:jc w:val="center"/>
        <w:rPr>
          <w:rFonts w:ascii="Prestige Elite Std" w:eastAsia="Arial" w:hAnsi="Prestige Elite Std"/>
          <w:b/>
          <w:i/>
          <w:color w:val="FFFFFF" w:themeColor="background1"/>
          <w:u w:val="single"/>
          <w:lang w:val="en-GB"/>
        </w:rPr>
      </w:pPr>
      <w:r w:rsidRPr="00691EA6">
        <w:rPr>
          <w:rFonts w:ascii="Prestige Elite Std" w:eastAsia="Malgun Gothic" w:hAnsi="Prestige Elite Std"/>
          <w:b/>
          <w:i/>
          <w:color w:val="FFFFFF" w:themeColor="background1"/>
          <w:lang w:val="en-GB"/>
        </w:rPr>
        <w:lastRenderedPageBreak/>
        <w:t>Our Values</w:t>
      </w:r>
    </w:p>
    <w:p w14:paraId="7B7F6DE3" w14:textId="4C3767B1" w:rsidR="005B2F46" w:rsidRPr="00691EA6" w:rsidRDefault="007F3440" w:rsidP="00E12C27">
      <w:pPr>
        <w:pStyle w:val="Citadestacada"/>
        <w:ind w:left="0"/>
        <w:rPr>
          <w:rFonts w:ascii="Prestige Elite Std" w:hAnsi="Prestige Elite Std"/>
          <w:color w:val="FFFFFF" w:themeColor="background1"/>
          <w:sz w:val="28"/>
          <w:szCs w:val="28"/>
          <w:lang w:val="en-GB"/>
        </w:rPr>
      </w:pPr>
      <w:r w:rsidRPr="00691EA6">
        <w:rPr>
          <w:rFonts w:ascii="Prestige Elite Std" w:hAnsi="Prestige Elite Std" w:cs="Mont-Bold"/>
          <w:b/>
          <w:bCs/>
          <w:color w:val="FFFFFF" w:themeColor="background1"/>
          <w:sz w:val="28"/>
          <w:szCs w:val="28"/>
          <w:lang w:val="en-GB"/>
        </w:rPr>
        <w:t>FREEDOM</w:t>
      </w:r>
      <w:r w:rsidR="00E12C27" w:rsidRPr="00691EA6">
        <w:rPr>
          <w:rFonts w:ascii="Prestige Elite Std" w:hAnsi="Prestige Elite Std" w:cs="Mont-Bold"/>
          <w:b/>
          <w:bCs/>
          <w:color w:val="FFFFFF" w:themeColor="background1"/>
          <w:sz w:val="28"/>
          <w:szCs w:val="28"/>
          <w:lang w:val="en-GB"/>
        </w:rPr>
        <w:t>, COMMUNITY, TRUST, LONGEVITY</w:t>
      </w:r>
      <w:r w:rsidRPr="00691EA6">
        <w:rPr>
          <w:rFonts w:ascii="Prestige Elite Std" w:hAnsi="Prestige Elite Std" w:cs="Mont-Bold"/>
          <w:b/>
          <w:bCs/>
          <w:color w:val="FFFFFF" w:themeColor="background1"/>
          <w:sz w:val="28"/>
          <w:szCs w:val="28"/>
          <w:lang w:val="en-GB"/>
        </w:rPr>
        <w:t>, SECURITY, PRIVACY</w:t>
      </w:r>
    </w:p>
    <w:p w14:paraId="27A9CC11" w14:textId="77777777" w:rsidR="00332747" w:rsidRPr="00332747" w:rsidRDefault="00332747" w:rsidP="00332747">
      <w:pPr>
        <w:pStyle w:val="Ttulo"/>
        <w:rPr>
          <w:rFonts w:ascii="Prestige Elite Std" w:hAnsi="Prestige Elite Std"/>
          <w:b/>
        </w:rPr>
      </w:pPr>
    </w:p>
    <w:p w14:paraId="5C086568" w14:textId="61341F83" w:rsidR="005B2F46" w:rsidRPr="008A4E68" w:rsidRDefault="005B2F46" w:rsidP="00332747">
      <w:pPr>
        <w:pStyle w:val="Ttulo"/>
        <w:jc w:val="center"/>
        <w:rPr>
          <w:rFonts w:ascii="Prestige Elite Std" w:hAnsi="Prestige Elite Std"/>
          <w:b/>
          <w:i/>
          <w:lang w:val="en-GB"/>
        </w:rPr>
      </w:pPr>
      <w:r w:rsidRPr="008A4E68">
        <w:rPr>
          <w:rFonts w:ascii="Prestige Elite Std" w:hAnsi="Prestige Elite Std"/>
          <w:b/>
          <w:i/>
          <w:lang w:val="en-GB"/>
        </w:rPr>
        <w:t>Our Vision</w:t>
      </w:r>
    </w:p>
    <w:p w14:paraId="36AF0F04" w14:textId="23557BAD" w:rsidR="005B2F46" w:rsidRPr="00691EA6" w:rsidRDefault="00E16E35" w:rsidP="00A42427">
      <w:pPr>
        <w:pStyle w:val="Citadestacada"/>
        <w:ind w:left="0"/>
        <w:rPr>
          <w:rFonts w:ascii="Prestige Elite Std" w:hAnsi="Prestige Elite Std"/>
          <w:b/>
          <w:color w:val="FFFFFF" w:themeColor="background1"/>
          <w:sz w:val="18"/>
          <w:szCs w:val="18"/>
          <w:lang w:val="en-GB"/>
        </w:rPr>
      </w:pPr>
      <w:r w:rsidRPr="00691EA6">
        <w:rPr>
          <w:rFonts w:ascii="Prestige Elite Std" w:hAnsi="Prestige Elite Std"/>
          <w:b/>
          <w:color w:val="FFFFFF" w:themeColor="background1"/>
          <w:sz w:val="18"/>
          <w:szCs w:val="18"/>
          <w:lang w:val="en-GB"/>
        </w:rPr>
        <w:t xml:space="preserve">Simple accessibility to our NFTs asset and </w:t>
      </w:r>
      <w:proofErr w:type="spellStart"/>
      <w:r w:rsidRPr="00691EA6">
        <w:rPr>
          <w:rFonts w:ascii="Prestige Elite Std" w:hAnsi="Prestige Elite Std"/>
          <w:b/>
          <w:color w:val="FFFFFF" w:themeColor="background1"/>
          <w:sz w:val="18"/>
          <w:szCs w:val="18"/>
          <w:lang w:val="en-GB"/>
        </w:rPr>
        <w:t>cryptotoken</w:t>
      </w:r>
      <w:proofErr w:type="spellEnd"/>
      <w:r w:rsidRPr="00691EA6">
        <w:rPr>
          <w:rFonts w:ascii="Prestige Elite Std" w:hAnsi="Prestige Elite Std"/>
          <w:b/>
          <w:color w:val="FFFFFF" w:themeColor="background1"/>
          <w:sz w:val="18"/>
          <w:szCs w:val="18"/>
          <w:lang w:val="en-GB"/>
        </w:rPr>
        <w:t xml:space="preserve"> assets, so anyone can easily access; Decentralized finance with a future focus on privacy transactions to protect our </w:t>
      </w:r>
      <w:proofErr w:type="spellStart"/>
      <w:r w:rsidRPr="00691EA6">
        <w:rPr>
          <w:rFonts w:ascii="Prestige Elite Std" w:hAnsi="Prestige Elite Std"/>
          <w:b/>
          <w:color w:val="FFFFFF" w:themeColor="background1"/>
          <w:sz w:val="18"/>
          <w:szCs w:val="18"/>
          <w:lang w:val="en-GB"/>
        </w:rPr>
        <w:t>costumers</w:t>
      </w:r>
      <w:proofErr w:type="spellEnd"/>
      <w:r w:rsidRPr="00691EA6">
        <w:rPr>
          <w:rFonts w:ascii="Prestige Elite Std" w:hAnsi="Prestige Elite Std"/>
          <w:b/>
          <w:color w:val="FFFFFF" w:themeColor="background1"/>
          <w:sz w:val="18"/>
          <w:szCs w:val="18"/>
          <w:lang w:val="en-GB"/>
        </w:rPr>
        <w:t xml:space="preserve"> from malicious attacks</w:t>
      </w:r>
      <w:r w:rsidR="008A4E68">
        <w:rPr>
          <w:rFonts w:ascii="Prestige Elite Std" w:hAnsi="Prestige Elite Std"/>
          <w:b/>
          <w:color w:val="FFFFFF" w:themeColor="background1"/>
          <w:sz w:val="18"/>
          <w:szCs w:val="18"/>
          <w:lang w:val="en-GB"/>
        </w:rPr>
        <w:t xml:space="preserve">. </w:t>
      </w:r>
      <w:r w:rsidR="005B2F46" w:rsidRPr="00691EA6">
        <w:rPr>
          <w:rFonts w:ascii="Prestige Elite Std" w:eastAsia="Malgun Gothic" w:hAnsi="Prestige Elite Std"/>
          <w:b/>
          <w:color w:val="FFFFFF" w:themeColor="background1"/>
          <w:sz w:val="18"/>
          <w:szCs w:val="18"/>
          <w:lang w:val="en-GB"/>
        </w:rPr>
        <w:t xml:space="preserve">Opening a new platform so that customers can make their own asset management rather than large institutions. And with that, to build a stable asset management service in the virtual asset market. That is the vision of </w:t>
      </w:r>
      <w:r w:rsidR="007F3440" w:rsidRPr="00691EA6">
        <w:rPr>
          <w:rFonts w:ascii="Prestige Elite Std" w:eastAsia="Malgun Gothic" w:hAnsi="Prestige Elite Std"/>
          <w:b/>
          <w:color w:val="FFFFFF" w:themeColor="background1"/>
          <w:sz w:val="18"/>
          <w:szCs w:val="18"/>
          <w:lang w:val="en-GB"/>
        </w:rPr>
        <w:t xml:space="preserve">TATEINU </w:t>
      </w:r>
      <w:proofErr w:type="spellStart"/>
      <w:r w:rsidR="007F3440" w:rsidRPr="00691EA6">
        <w:rPr>
          <w:rFonts w:ascii="Prestige Elite Std" w:eastAsia="Malgun Gothic" w:hAnsi="Prestige Elite Std"/>
          <w:b/>
          <w:color w:val="FFFFFF" w:themeColor="background1"/>
          <w:sz w:val="18"/>
          <w:szCs w:val="18"/>
          <w:lang w:val="en-GB"/>
        </w:rPr>
        <w:t>COIN.</w:t>
      </w:r>
      <w:r w:rsidR="005B2F46" w:rsidRPr="00691EA6">
        <w:rPr>
          <w:rFonts w:ascii="Prestige Elite Std" w:eastAsia="Malgun Gothic" w:hAnsi="Prestige Elite Std"/>
          <w:b/>
          <w:color w:val="FFFFFF" w:themeColor="background1"/>
          <w:sz w:val="18"/>
          <w:szCs w:val="18"/>
          <w:lang w:val="en-GB"/>
        </w:rPr>
        <w:t>Blockchain</w:t>
      </w:r>
      <w:proofErr w:type="spellEnd"/>
      <w:r w:rsidR="005B2F46" w:rsidRPr="00691EA6">
        <w:rPr>
          <w:rFonts w:ascii="Prestige Elite Std" w:eastAsia="Malgun Gothic" w:hAnsi="Prestige Elite Std"/>
          <w:b/>
          <w:color w:val="FFFFFF" w:themeColor="background1"/>
          <w:sz w:val="18"/>
          <w:szCs w:val="18"/>
          <w:lang w:val="en-GB"/>
        </w:rPr>
        <w:t xml:space="preserve"> is an important tool for shaping the future of finance. In particular, smart contract tokens and NFTs are the biggest topics in the new virtual asset market. We want to create services for our customers by continuously upgrading until the day that all digital assets are freely traded in decentralized financial markets.</w:t>
      </w:r>
    </w:p>
    <w:p w14:paraId="793895C6" w14:textId="3D809699" w:rsidR="005B2F46" w:rsidRDefault="005B2F46" w:rsidP="00E16E35">
      <w:pPr>
        <w:rPr>
          <w:rFonts w:ascii="Malgun Gothic" w:eastAsia="Malgun Gothic" w:hAnsi="Malgun Gothic"/>
          <w:sz w:val="16"/>
          <w:szCs w:val="16"/>
          <w:lang w:val="en-GB"/>
        </w:rPr>
      </w:pPr>
    </w:p>
    <w:p w14:paraId="09AA1DDA" w14:textId="77777777" w:rsidR="00F041A9" w:rsidRDefault="00F041A9" w:rsidP="007F3440">
      <w:pPr>
        <w:pStyle w:val="Ttulo"/>
        <w:jc w:val="center"/>
        <w:rPr>
          <w:rFonts w:ascii="Prestige Elite Std" w:eastAsia="Malgun Gothic" w:hAnsi="Prestige Elite Std"/>
          <w:lang w:val="en-GB"/>
        </w:rPr>
      </w:pPr>
    </w:p>
    <w:p w14:paraId="00F49ABA" w14:textId="6039179B" w:rsidR="007F3440" w:rsidRPr="007F3440" w:rsidRDefault="00332747" w:rsidP="007F3440">
      <w:pPr>
        <w:rPr>
          <w:lang w:val="en-GB"/>
        </w:rPr>
      </w:pPr>
      <w:r>
        <w:rPr>
          <w:noProof/>
        </w:rPr>
        <w:drawing>
          <wp:anchor distT="0" distB="0" distL="114300" distR="114300" simplePos="0" relativeHeight="251659264" behindDoc="0" locked="0" layoutInCell="1" allowOverlap="1" wp14:anchorId="4FABD07E" wp14:editId="094B9211">
            <wp:simplePos x="0" y="0"/>
            <wp:positionH relativeFrom="margin">
              <wp:align>right</wp:align>
            </wp:positionH>
            <wp:positionV relativeFrom="margin">
              <wp:posOffset>5706745</wp:posOffset>
            </wp:positionV>
            <wp:extent cx="5154295" cy="9153525"/>
            <wp:effectExtent l="0" t="0" r="825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4295" cy="9153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7272BE9" wp14:editId="77E694E0">
            <wp:simplePos x="0" y="0"/>
            <wp:positionH relativeFrom="margin">
              <wp:align>left</wp:align>
            </wp:positionH>
            <wp:positionV relativeFrom="margin">
              <wp:posOffset>5624830</wp:posOffset>
            </wp:positionV>
            <wp:extent cx="4824095" cy="9255125"/>
            <wp:effectExtent l="0" t="0" r="0"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095" cy="9255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59539C" w14:textId="35488BFB" w:rsidR="007F3440" w:rsidRPr="007F3440" w:rsidRDefault="007F3440" w:rsidP="007F3440">
      <w:pPr>
        <w:rPr>
          <w:lang w:val="en-GB"/>
        </w:rPr>
        <w:sectPr w:rsidR="007F3440" w:rsidRPr="007F3440" w:rsidSect="00691EA6">
          <w:pgSz w:w="18600" w:h="26299"/>
          <w:pgMar w:top="1440" w:right="1440" w:bottom="1440" w:left="144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7CD487E9" w14:textId="7C0FB989" w:rsidR="005F04DE" w:rsidRDefault="005F04DE" w:rsidP="009F7CBB">
      <w:pPr>
        <w:spacing w:line="0" w:lineRule="atLeast"/>
        <w:rPr>
          <w:rFonts w:ascii="Consolas" w:eastAsia="Arial" w:hAnsi="Consolas"/>
          <w:color w:val="1D1D1B"/>
          <w:lang w:val="en-GB"/>
        </w:rPr>
      </w:pPr>
    </w:p>
    <w:p w14:paraId="3992D1C2" w14:textId="45584D0C" w:rsidR="005F04DE" w:rsidRPr="00AD4D38" w:rsidRDefault="00B40DD7" w:rsidP="00B40DD7">
      <w:pPr>
        <w:pStyle w:val="Ttulo"/>
        <w:jc w:val="center"/>
        <w:rPr>
          <w:rFonts w:ascii="Prestige Elite Std" w:eastAsia="Arial" w:hAnsi="Prestige Elite Std"/>
          <w:sz w:val="96"/>
          <w:szCs w:val="96"/>
          <w:lang w:val="en-GB"/>
        </w:rPr>
      </w:pPr>
      <w:r w:rsidRPr="00AD4D38">
        <w:rPr>
          <w:rFonts w:ascii="Prestige Elite Std" w:eastAsia="Arial" w:hAnsi="Prestige Elite Std"/>
          <w:sz w:val="96"/>
          <w:szCs w:val="96"/>
          <w:lang w:val="en-GB"/>
        </w:rPr>
        <w:t>TOKENOMICS</w:t>
      </w:r>
    </w:p>
    <w:p w14:paraId="510273FE" w14:textId="77777777" w:rsidR="006875EB" w:rsidRDefault="006875EB" w:rsidP="006875EB">
      <w:pPr>
        <w:pStyle w:val="Ttulo"/>
        <w:rPr>
          <w:rFonts w:ascii="Consolas" w:eastAsia="Arial" w:hAnsi="Consolas" w:cstheme="minorBidi"/>
          <w:color w:val="1D1D1B"/>
          <w:spacing w:val="0"/>
          <w:kern w:val="0"/>
          <w:sz w:val="22"/>
          <w:szCs w:val="22"/>
          <w:lang w:val="en-GB"/>
        </w:rPr>
      </w:pPr>
    </w:p>
    <w:p w14:paraId="34E84D05" w14:textId="77777777" w:rsidR="006875EB" w:rsidRDefault="006875EB" w:rsidP="006875EB">
      <w:pPr>
        <w:pStyle w:val="Ttulo"/>
        <w:jc w:val="center"/>
        <w:rPr>
          <w:rFonts w:ascii="Consolas" w:eastAsia="Arial" w:hAnsi="Consolas"/>
          <w:b/>
          <w:lang w:val="en-GB"/>
        </w:rPr>
      </w:pPr>
    </w:p>
    <w:p w14:paraId="7EA5134F" w14:textId="7B66E190" w:rsidR="00B75F93" w:rsidRPr="00364F66" w:rsidRDefault="00B40DD7" w:rsidP="006875EB">
      <w:pPr>
        <w:pStyle w:val="Ttulo"/>
        <w:jc w:val="center"/>
        <w:rPr>
          <w:rFonts w:ascii="Consolas" w:eastAsia="Arial" w:hAnsi="Consolas"/>
          <w:b/>
          <w:lang w:val="en-GB"/>
        </w:rPr>
      </w:pPr>
      <w:r w:rsidRPr="00364F66">
        <w:rPr>
          <w:rFonts w:ascii="Consolas" w:eastAsia="Arial" w:hAnsi="Consolas"/>
          <w:b/>
          <w:lang w:val="en-GB"/>
        </w:rPr>
        <w:t>SUPPLY ALLOCATION</w:t>
      </w:r>
    </w:p>
    <w:p w14:paraId="11171A55" w14:textId="77777777" w:rsidR="00364F66" w:rsidRPr="00364F66" w:rsidRDefault="00364F66" w:rsidP="00364F66">
      <w:pPr>
        <w:rPr>
          <w:lang w:val="en-GB"/>
        </w:rPr>
      </w:pPr>
    </w:p>
    <w:p w14:paraId="58C7E31A" w14:textId="69C67C6A" w:rsidR="005041C5" w:rsidRPr="005041C5" w:rsidRDefault="005041C5" w:rsidP="005041C5">
      <w:pPr>
        <w:rPr>
          <w:lang w:val="en-GB"/>
        </w:rPr>
      </w:pPr>
    </w:p>
    <w:p w14:paraId="3E6274E3" w14:textId="77777777" w:rsidR="006875EB" w:rsidRDefault="00B40DD7" w:rsidP="006875EB">
      <w:pPr>
        <w:spacing w:line="0" w:lineRule="atLeast"/>
        <w:ind w:right="1320"/>
        <w:jc w:val="center"/>
        <w:rPr>
          <w:rFonts w:ascii="Arial" w:eastAsia="Arial" w:hAnsi="Arial"/>
          <w:color w:val="1D1D1B"/>
          <w:sz w:val="16"/>
          <w:szCs w:val="16"/>
          <w:lang w:val="en-GB"/>
        </w:rPr>
      </w:pPr>
      <w:r w:rsidRPr="006875EB">
        <w:rPr>
          <w:rFonts w:ascii="Arial" w:eastAsia="Arial" w:hAnsi="Arial"/>
          <w:color w:val="1D1D1B"/>
          <w:sz w:val="16"/>
          <w:szCs w:val="16"/>
          <w:lang w:val="en-GB"/>
        </w:rPr>
        <w:t>TOTAL SUPPLY: 100.000.000 Tokens</w:t>
      </w:r>
    </w:p>
    <w:p w14:paraId="3313F593" w14:textId="6628B289" w:rsidR="006875EB" w:rsidRDefault="00F041A9" w:rsidP="006875EB">
      <w:pPr>
        <w:spacing w:line="0" w:lineRule="atLeast"/>
        <w:ind w:right="1320"/>
        <w:jc w:val="center"/>
        <w:rPr>
          <w:rFonts w:ascii="Arial" w:eastAsia="Arial" w:hAnsi="Arial"/>
          <w:color w:val="1D1D1B"/>
          <w:sz w:val="16"/>
          <w:szCs w:val="16"/>
          <w:lang w:val="en-GB"/>
        </w:rPr>
      </w:pPr>
      <w:r w:rsidRPr="006875EB">
        <w:rPr>
          <w:rFonts w:ascii="Consolas" w:eastAsia="Malgun Gothic" w:hAnsi="Consolas"/>
          <w:sz w:val="16"/>
          <w:szCs w:val="16"/>
          <w:lang w:val="en-GB"/>
        </w:rPr>
        <w:t>Initial Presale Distribution: 45%</w:t>
      </w:r>
    </w:p>
    <w:p w14:paraId="510321C5" w14:textId="77777777" w:rsidR="006875EB" w:rsidRDefault="00F041A9" w:rsidP="006875EB">
      <w:pPr>
        <w:spacing w:line="0" w:lineRule="atLeast"/>
        <w:ind w:right="1320"/>
        <w:jc w:val="center"/>
        <w:rPr>
          <w:rFonts w:ascii="Arial" w:eastAsia="Arial" w:hAnsi="Arial"/>
          <w:color w:val="1D1D1B"/>
          <w:sz w:val="16"/>
          <w:szCs w:val="16"/>
          <w:lang w:val="en-GB"/>
        </w:rPr>
      </w:pPr>
      <w:r w:rsidRPr="006875EB">
        <w:rPr>
          <w:rFonts w:ascii="Consolas" w:eastAsia="Malgun Gothic" w:hAnsi="Consolas"/>
          <w:sz w:val="16"/>
          <w:szCs w:val="16"/>
          <w:lang w:val="en-GB"/>
        </w:rPr>
        <w:t>Team/Founder: 10%</w:t>
      </w:r>
    </w:p>
    <w:p w14:paraId="5C6A6A97" w14:textId="77777777" w:rsidR="006875EB" w:rsidRDefault="00F041A9" w:rsidP="006875EB">
      <w:pPr>
        <w:spacing w:line="0" w:lineRule="atLeast"/>
        <w:ind w:right="1320"/>
        <w:jc w:val="center"/>
        <w:rPr>
          <w:rFonts w:ascii="Arial" w:eastAsia="Arial" w:hAnsi="Arial"/>
          <w:color w:val="1D1D1B"/>
          <w:sz w:val="16"/>
          <w:szCs w:val="16"/>
          <w:lang w:val="en-GB"/>
        </w:rPr>
      </w:pPr>
      <w:r w:rsidRPr="006875EB">
        <w:rPr>
          <w:rFonts w:ascii="Consolas" w:eastAsia="Malgun Gothic" w:hAnsi="Consolas"/>
          <w:sz w:val="16"/>
          <w:szCs w:val="16"/>
          <w:lang w:val="en-GB"/>
        </w:rPr>
        <w:t>Angel Investors (Friends/Family): 5%</w:t>
      </w:r>
    </w:p>
    <w:p w14:paraId="63F45602" w14:textId="77777777" w:rsidR="006875EB" w:rsidRDefault="00F041A9" w:rsidP="006875EB">
      <w:pPr>
        <w:spacing w:line="0" w:lineRule="atLeast"/>
        <w:ind w:right="1320"/>
        <w:jc w:val="center"/>
        <w:rPr>
          <w:rFonts w:ascii="Arial" w:eastAsia="Arial" w:hAnsi="Arial"/>
          <w:color w:val="1D1D1B"/>
          <w:sz w:val="16"/>
          <w:szCs w:val="16"/>
          <w:lang w:val="en-GB"/>
        </w:rPr>
      </w:pPr>
      <w:r w:rsidRPr="006875EB">
        <w:rPr>
          <w:rFonts w:ascii="Consolas" w:eastAsia="Malgun Gothic" w:hAnsi="Consolas"/>
          <w:sz w:val="16"/>
          <w:szCs w:val="16"/>
          <w:lang w:val="en-GB"/>
        </w:rPr>
        <w:t>Partnership Reserve: 5%</w:t>
      </w:r>
    </w:p>
    <w:p w14:paraId="35DC7BE0" w14:textId="77777777" w:rsidR="006875EB" w:rsidRDefault="00F041A9" w:rsidP="006875EB">
      <w:pPr>
        <w:spacing w:line="0" w:lineRule="atLeast"/>
        <w:ind w:right="1320"/>
        <w:jc w:val="center"/>
        <w:rPr>
          <w:rFonts w:ascii="Arial" w:eastAsia="Arial" w:hAnsi="Arial"/>
          <w:color w:val="1D1D1B"/>
          <w:sz w:val="16"/>
          <w:szCs w:val="16"/>
          <w:lang w:val="en-GB"/>
        </w:rPr>
      </w:pPr>
      <w:r w:rsidRPr="006875EB">
        <w:rPr>
          <w:rFonts w:ascii="Consolas" w:eastAsia="Malgun Gothic" w:hAnsi="Consolas"/>
          <w:sz w:val="16"/>
          <w:szCs w:val="16"/>
          <w:lang w:val="en-GB"/>
        </w:rPr>
        <w:t>New Features Reserve: 15%</w:t>
      </w:r>
    </w:p>
    <w:p w14:paraId="20BFB87C" w14:textId="77777777" w:rsidR="006875EB" w:rsidRDefault="00F041A9" w:rsidP="006875EB">
      <w:pPr>
        <w:spacing w:line="0" w:lineRule="atLeast"/>
        <w:ind w:right="1320"/>
        <w:jc w:val="center"/>
        <w:rPr>
          <w:rFonts w:ascii="Arial" w:eastAsia="Arial" w:hAnsi="Arial"/>
          <w:color w:val="1D1D1B"/>
          <w:sz w:val="16"/>
          <w:szCs w:val="16"/>
          <w:lang w:val="en-GB"/>
        </w:rPr>
      </w:pPr>
      <w:r w:rsidRPr="006875EB">
        <w:rPr>
          <w:rFonts w:ascii="Consolas" w:eastAsia="Malgun Gothic" w:hAnsi="Consolas"/>
          <w:sz w:val="16"/>
          <w:szCs w:val="16"/>
          <w:lang w:val="en-GB"/>
        </w:rPr>
        <w:t>Centralized Exchange Liquidity Reserve: 15%</w:t>
      </w:r>
    </w:p>
    <w:p w14:paraId="223CEFFE" w14:textId="425614C0" w:rsidR="00B40DD7" w:rsidRPr="006875EB" w:rsidRDefault="00F041A9" w:rsidP="006875EB">
      <w:pPr>
        <w:spacing w:line="0" w:lineRule="atLeast"/>
        <w:ind w:right="1320"/>
        <w:jc w:val="center"/>
        <w:rPr>
          <w:rFonts w:ascii="Arial" w:eastAsia="Arial" w:hAnsi="Arial"/>
          <w:color w:val="1D1D1B"/>
          <w:sz w:val="16"/>
          <w:szCs w:val="16"/>
          <w:lang w:val="en-GB"/>
        </w:rPr>
      </w:pPr>
      <w:r w:rsidRPr="006875EB">
        <w:rPr>
          <w:rFonts w:ascii="Consolas" w:eastAsia="Malgun Gothic" w:hAnsi="Consolas"/>
          <w:sz w:val="16"/>
          <w:szCs w:val="16"/>
          <w:lang w:val="en-GB"/>
        </w:rPr>
        <w:t>Marketing Reserve: 5%</w:t>
      </w:r>
    </w:p>
    <w:p w14:paraId="4C12BD02" w14:textId="77777777" w:rsidR="003A6947" w:rsidRPr="003A6947" w:rsidRDefault="003A6947" w:rsidP="003A6947">
      <w:pPr>
        <w:rPr>
          <w:lang w:val="en-GB"/>
        </w:rPr>
      </w:pPr>
    </w:p>
    <w:p w14:paraId="0C3B22B9" w14:textId="5E706047" w:rsidR="006875EB" w:rsidRDefault="006875EB" w:rsidP="00AD4D38">
      <w:pPr>
        <w:pStyle w:val="Ttulo"/>
        <w:jc w:val="center"/>
        <w:rPr>
          <w:rFonts w:ascii="Consolas" w:eastAsia="Arial" w:hAnsi="Consolas"/>
          <w:b/>
          <w:lang w:val="en-GB"/>
        </w:rPr>
      </w:pPr>
      <w:r>
        <w:rPr>
          <w:noProof/>
        </w:rPr>
        <w:drawing>
          <wp:inline distT="0" distB="0" distL="0" distR="0" wp14:anchorId="2965623A" wp14:editId="68780B8A">
            <wp:extent cx="4371975" cy="315023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D3BFED" w14:textId="28AE7E01" w:rsidR="00B40DD7" w:rsidRDefault="00B40DD7" w:rsidP="001F66F7">
      <w:pPr>
        <w:pStyle w:val="Ttulo"/>
        <w:jc w:val="center"/>
        <w:rPr>
          <w:rFonts w:ascii="Prestige Elite Std" w:eastAsia="Arial" w:hAnsi="Prestige Elite Std"/>
          <w:sz w:val="96"/>
          <w:szCs w:val="96"/>
          <w:lang w:val="en-GB"/>
        </w:rPr>
      </w:pPr>
      <w:r w:rsidRPr="00AD4D38">
        <w:rPr>
          <w:rFonts w:ascii="Prestige Elite Std" w:eastAsia="Arial" w:hAnsi="Prestige Elite Std"/>
          <w:sz w:val="96"/>
          <w:szCs w:val="96"/>
          <w:lang w:val="en-GB"/>
        </w:rPr>
        <w:lastRenderedPageBreak/>
        <w:t>TAX FEE DISTRIBUTION</w:t>
      </w:r>
      <w:r w:rsidR="00AD4D38" w:rsidRPr="00AD4D38">
        <w:rPr>
          <w:rFonts w:ascii="Prestige Elite Std" w:eastAsia="Arial" w:hAnsi="Prestige Elite Std"/>
          <w:sz w:val="96"/>
          <w:szCs w:val="96"/>
          <w:lang w:val="en-GB"/>
        </w:rPr>
        <w:t>S</w:t>
      </w:r>
    </w:p>
    <w:p w14:paraId="4924B259" w14:textId="77777777" w:rsidR="001679E5" w:rsidRPr="001679E5" w:rsidRDefault="001679E5" w:rsidP="001679E5">
      <w:pPr>
        <w:rPr>
          <w:lang w:val="en-GB"/>
        </w:rPr>
      </w:pPr>
    </w:p>
    <w:p w14:paraId="05E8D4A7" w14:textId="6DE47B0C" w:rsidR="00AD4D38" w:rsidRDefault="00B40DD7" w:rsidP="001679E5">
      <w:pPr>
        <w:jc w:val="center"/>
        <w:rPr>
          <w:rFonts w:ascii="Arial" w:eastAsia="Arial" w:hAnsi="Arial"/>
          <w:color w:val="1D1D1B"/>
          <w:sz w:val="16"/>
          <w:szCs w:val="16"/>
          <w:lang w:val="en-GB"/>
        </w:rPr>
      </w:pPr>
      <w:proofErr w:type="spellStart"/>
      <w:r>
        <w:rPr>
          <w:rFonts w:ascii="Arial" w:eastAsia="Arial" w:hAnsi="Arial"/>
          <w:color w:val="1D1D1B"/>
          <w:sz w:val="16"/>
          <w:szCs w:val="16"/>
          <w:lang w:val="en-GB"/>
        </w:rPr>
        <w:t>TateInu</w:t>
      </w:r>
      <w:proofErr w:type="spellEnd"/>
      <w:r>
        <w:rPr>
          <w:rFonts w:ascii="Arial" w:eastAsia="Arial" w:hAnsi="Arial"/>
          <w:color w:val="1D1D1B"/>
          <w:sz w:val="16"/>
          <w:szCs w:val="16"/>
          <w:lang w:val="en-GB"/>
        </w:rPr>
        <w:t xml:space="preserve"> Coin </w:t>
      </w:r>
      <w:r w:rsidRPr="00D01E70">
        <w:rPr>
          <w:rFonts w:ascii="Arial" w:eastAsia="Arial" w:hAnsi="Arial"/>
          <w:color w:val="1D1D1B"/>
          <w:sz w:val="16"/>
          <w:szCs w:val="16"/>
          <w:lang w:val="en-GB"/>
        </w:rPr>
        <w:t>employs 3 simple functions: Reflection + LP acquisition + Burn</w:t>
      </w:r>
      <w:r w:rsidR="00514F88">
        <w:rPr>
          <w:rFonts w:ascii="Arial" w:eastAsia="Arial" w:hAnsi="Arial"/>
          <w:color w:val="1D1D1B"/>
          <w:sz w:val="16"/>
          <w:szCs w:val="16"/>
          <w:lang w:val="en-GB"/>
        </w:rPr>
        <w:t xml:space="preserve"> and its </w:t>
      </w:r>
      <w:proofErr w:type="gramStart"/>
      <w:r w:rsidR="00514F88">
        <w:rPr>
          <w:rFonts w:ascii="Arial" w:eastAsia="Arial" w:hAnsi="Arial"/>
          <w:color w:val="1D1D1B"/>
          <w:sz w:val="16"/>
          <w:szCs w:val="16"/>
          <w:lang w:val="en-GB"/>
        </w:rPr>
        <w:t>distributed  on</w:t>
      </w:r>
      <w:proofErr w:type="gramEnd"/>
      <w:r w:rsidR="00514F88">
        <w:rPr>
          <w:rFonts w:ascii="Arial" w:eastAsia="Arial" w:hAnsi="Arial"/>
          <w:color w:val="1D1D1B"/>
          <w:sz w:val="16"/>
          <w:szCs w:val="16"/>
          <w:lang w:val="en-GB"/>
        </w:rPr>
        <w:t xml:space="preserve"> this way:</w:t>
      </w:r>
    </w:p>
    <w:p w14:paraId="71516AB3" w14:textId="77777777" w:rsidR="001679E5" w:rsidRPr="001F66F7" w:rsidRDefault="001679E5" w:rsidP="001679E5">
      <w:pPr>
        <w:jc w:val="center"/>
        <w:rPr>
          <w:rFonts w:ascii="Arial" w:eastAsia="Arial" w:hAnsi="Arial"/>
          <w:color w:val="1D1D1B"/>
          <w:sz w:val="16"/>
          <w:szCs w:val="16"/>
          <w:lang w:val="en-GB"/>
        </w:rPr>
      </w:pPr>
    </w:p>
    <w:p w14:paraId="42CF234D" w14:textId="0B9A8F5B" w:rsidR="00AD4D38" w:rsidRDefault="00AD4D38" w:rsidP="001679E5">
      <w:pPr>
        <w:jc w:val="center"/>
        <w:rPr>
          <w:lang w:val="en-GB"/>
        </w:rPr>
      </w:pPr>
    </w:p>
    <w:p w14:paraId="0D760ECB" w14:textId="1FDACCD6" w:rsidR="00AD4D38" w:rsidRDefault="001F66F7" w:rsidP="001679E5">
      <w:pPr>
        <w:pStyle w:val="Ttulo"/>
        <w:jc w:val="center"/>
        <w:rPr>
          <w:lang w:val="en-GB"/>
        </w:rPr>
      </w:pPr>
      <w:r>
        <w:rPr>
          <w:noProof/>
        </w:rPr>
        <w:drawing>
          <wp:inline distT="0" distB="0" distL="0" distR="0" wp14:anchorId="1263FD3E" wp14:editId="07E02463">
            <wp:extent cx="4094328" cy="2535555"/>
            <wp:effectExtent l="0" t="0" r="190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F0F2AE" w14:textId="619AB4E2" w:rsidR="001679E5" w:rsidRDefault="001679E5" w:rsidP="001679E5">
      <w:pPr>
        <w:jc w:val="center"/>
        <w:rPr>
          <w:lang w:val="en-GB"/>
        </w:rPr>
      </w:pPr>
    </w:p>
    <w:p w14:paraId="31FDBA65" w14:textId="77777777" w:rsidR="001679E5" w:rsidRPr="001679E5" w:rsidRDefault="001679E5" w:rsidP="001679E5">
      <w:pPr>
        <w:jc w:val="center"/>
        <w:rPr>
          <w:lang w:val="en-GB"/>
        </w:rPr>
      </w:pPr>
    </w:p>
    <w:p w14:paraId="775F098F" w14:textId="77777777" w:rsidR="001F66F7" w:rsidRDefault="001F66F7" w:rsidP="001679E5">
      <w:pPr>
        <w:pStyle w:val="Ttulo"/>
        <w:jc w:val="center"/>
        <w:rPr>
          <w:rFonts w:asciiTheme="minorHAnsi" w:eastAsiaTheme="minorHAnsi" w:hAnsiTheme="minorHAnsi" w:cstheme="minorBidi"/>
          <w:spacing w:val="0"/>
          <w:kern w:val="0"/>
          <w:sz w:val="22"/>
          <w:szCs w:val="22"/>
          <w:lang w:val="en-GB"/>
        </w:rPr>
      </w:pPr>
    </w:p>
    <w:p w14:paraId="29C82637" w14:textId="350770D8" w:rsidR="001679E5" w:rsidRDefault="001F66F7" w:rsidP="001679E5">
      <w:pPr>
        <w:pStyle w:val="Ttulo"/>
        <w:jc w:val="center"/>
        <w:rPr>
          <w:lang w:val="en-GB"/>
        </w:rPr>
      </w:pPr>
      <w:r>
        <w:rPr>
          <w:noProof/>
        </w:rPr>
        <w:drawing>
          <wp:inline distT="0" distB="0" distL="0" distR="0" wp14:anchorId="5711D83E" wp14:editId="00BA5004">
            <wp:extent cx="4093845" cy="3150235"/>
            <wp:effectExtent l="0" t="0" r="1905"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2C50EB" w14:textId="7E6ECCCA" w:rsidR="00B75F93" w:rsidRDefault="00B75F93" w:rsidP="001679E5">
      <w:pPr>
        <w:pStyle w:val="Ttulo"/>
        <w:jc w:val="center"/>
        <w:rPr>
          <w:lang w:val="en-GB"/>
        </w:rPr>
      </w:pPr>
      <w:r>
        <w:rPr>
          <w:lang w:val="en-GB"/>
        </w:rPr>
        <w:lastRenderedPageBreak/>
        <w:t>ROADMAP</w:t>
      </w:r>
    </w:p>
    <w:p w14:paraId="3BD7D5F8" w14:textId="2DE0F00C" w:rsidR="00A31E1C" w:rsidRPr="00D01E70" w:rsidRDefault="00A31E1C" w:rsidP="00B75F93">
      <w:pPr>
        <w:rPr>
          <w:b/>
          <w:i/>
          <w:u w:val="single"/>
          <w:lang w:val="en-GB"/>
        </w:rPr>
      </w:pPr>
      <w:r w:rsidRPr="00D01E70">
        <w:rPr>
          <w:b/>
          <w:i/>
          <w:u w:val="single"/>
          <w:lang w:val="en-GB"/>
        </w:rPr>
        <w:t xml:space="preserve">Q1 </w:t>
      </w:r>
      <w:r w:rsidR="00D01E70" w:rsidRPr="00D01E70">
        <w:rPr>
          <w:b/>
          <w:i/>
          <w:u w:val="single"/>
          <w:lang w:val="en-GB"/>
        </w:rPr>
        <w:t>BIRTH</w:t>
      </w:r>
    </w:p>
    <w:p w14:paraId="3F3C8F7B" w14:textId="77777777" w:rsidR="00BC0479" w:rsidRDefault="00D01E70" w:rsidP="00B75F93">
      <w:pPr>
        <w:rPr>
          <w:lang w:val="en-GB"/>
        </w:rPr>
      </w:pPr>
      <w:r>
        <w:rPr>
          <w:lang w:val="en-GB"/>
        </w:rPr>
        <w:t xml:space="preserve">Website </w:t>
      </w:r>
      <w:proofErr w:type="spellStart"/>
      <w:proofErr w:type="gramStart"/>
      <w:r>
        <w:rPr>
          <w:lang w:val="en-GB"/>
        </w:rPr>
        <w:t>launch,</w:t>
      </w:r>
      <w:r w:rsidR="00A31E1C" w:rsidRPr="00A31E1C">
        <w:rPr>
          <w:lang w:val="en-GB"/>
        </w:rPr>
        <w:t>PRESALE</w:t>
      </w:r>
      <w:proofErr w:type="spellEnd"/>
      <w:proofErr w:type="gramEnd"/>
      <w:r w:rsidR="00A31E1C">
        <w:rPr>
          <w:lang w:val="en-GB"/>
        </w:rPr>
        <w:t>,</w:t>
      </w:r>
      <w:r w:rsidR="00A31E1C" w:rsidRPr="00A31E1C">
        <w:rPr>
          <w:lang w:val="en-GB"/>
        </w:rPr>
        <w:t xml:space="preserve"> FIRST E</w:t>
      </w:r>
      <w:r w:rsidR="00A31E1C">
        <w:rPr>
          <w:lang w:val="en-GB"/>
        </w:rPr>
        <w:t>XCHANGE LISTINGS, PROMOTE SOCIALS TO GROW OUR COMMUNITY MEMBERS</w:t>
      </w:r>
    </w:p>
    <w:p w14:paraId="306EAA44" w14:textId="6E8A005B" w:rsidR="00BC0479" w:rsidRPr="00BC0479" w:rsidRDefault="00A31E1C" w:rsidP="00B75F93">
      <w:pPr>
        <w:rPr>
          <w:lang w:val="en-GB"/>
        </w:rPr>
      </w:pPr>
      <w:r w:rsidRPr="00D01E70">
        <w:rPr>
          <w:b/>
          <w:i/>
          <w:u w:val="single"/>
          <w:lang w:val="en-GB"/>
        </w:rPr>
        <w:t>Q2</w:t>
      </w:r>
      <w:r w:rsidR="00D01E70" w:rsidRPr="00D01E70">
        <w:rPr>
          <w:b/>
          <w:i/>
          <w:u w:val="single"/>
          <w:lang w:val="en-GB"/>
        </w:rPr>
        <w:t xml:space="preserve"> STAND UP</w:t>
      </w:r>
    </w:p>
    <w:p w14:paraId="4667EDDA" w14:textId="537E5423" w:rsidR="00A31E1C" w:rsidRPr="00BC0479" w:rsidRDefault="00A31E1C" w:rsidP="00B75F93">
      <w:pPr>
        <w:rPr>
          <w:b/>
          <w:i/>
          <w:u w:val="single"/>
          <w:lang w:val="en-GB"/>
        </w:rPr>
      </w:pPr>
      <w:r>
        <w:rPr>
          <w:lang w:val="en-GB"/>
        </w:rPr>
        <w:t xml:space="preserve">COINGECKO </w:t>
      </w:r>
      <w:r w:rsidR="00D01E70">
        <w:rPr>
          <w:lang w:val="en-GB"/>
        </w:rPr>
        <w:t>AND COINMARKET LISTING</w:t>
      </w:r>
      <w:r>
        <w:rPr>
          <w:lang w:val="en-GB"/>
        </w:rPr>
        <w:t>, KYC, 2</w:t>
      </w:r>
      <w:r w:rsidRPr="00A31E1C">
        <w:rPr>
          <w:vertAlign w:val="superscript"/>
          <w:lang w:val="en-GB"/>
        </w:rPr>
        <w:t>nd</w:t>
      </w:r>
      <w:r>
        <w:rPr>
          <w:lang w:val="en-GB"/>
        </w:rPr>
        <w:t xml:space="preserve"> Audit, contribution’s Management for our big development</w:t>
      </w:r>
    </w:p>
    <w:p w14:paraId="2DE27D68" w14:textId="5E73B648" w:rsidR="00A31E1C" w:rsidRPr="00D01E70" w:rsidRDefault="00A31E1C" w:rsidP="00B75F93">
      <w:pPr>
        <w:rPr>
          <w:b/>
          <w:i/>
          <w:u w:val="single"/>
          <w:lang w:val="en-GB"/>
        </w:rPr>
      </w:pPr>
      <w:r w:rsidRPr="00D01E70">
        <w:rPr>
          <w:b/>
          <w:i/>
          <w:u w:val="single"/>
          <w:lang w:val="en-GB"/>
        </w:rPr>
        <w:t>Q3</w:t>
      </w:r>
      <w:r w:rsidR="00D01E70" w:rsidRPr="00D01E70">
        <w:rPr>
          <w:b/>
          <w:i/>
          <w:u w:val="single"/>
          <w:lang w:val="en-GB"/>
        </w:rPr>
        <w:t xml:space="preserve"> FIRST STEPS</w:t>
      </w:r>
    </w:p>
    <w:p w14:paraId="0D31167B" w14:textId="6E2FB8C6" w:rsidR="000C10E0" w:rsidRPr="00691EA6" w:rsidRDefault="00A31E1C" w:rsidP="00BC0479">
      <w:pPr>
        <w:rPr>
          <w:color w:val="FFFFFF" w:themeColor="background1"/>
          <w:lang w:val="en-GB"/>
        </w:rPr>
      </w:pPr>
      <w:r w:rsidRPr="00691EA6">
        <w:rPr>
          <w:color w:val="FFFFFF" w:themeColor="background1"/>
          <w:lang w:val="en-GB"/>
        </w:rPr>
        <w:t xml:space="preserve">Host </w:t>
      </w:r>
      <w:r w:rsidR="00D01E70" w:rsidRPr="00691EA6">
        <w:rPr>
          <w:color w:val="FFFFFF" w:themeColor="background1"/>
          <w:lang w:val="en-GB"/>
        </w:rPr>
        <w:t xml:space="preserve">our first </w:t>
      </w:r>
      <w:r w:rsidRPr="00691EA6">
        <w:rPr>
          <w:color w:val="FFFFFF" w:themeColor="background1"/>
          <w:lang w:val="en-GB"/>
        </w:rPr>
        <w:t xml:space="preserve">voting mechanism </w:t>
      </w:r>
      <w:r w:rsidR="00D01E70" w:rsidRPr="00691EA6">
        <w:rPr>
          <w:color w:val="FFFFFF" w:themeColor="background1"/>
          <w:lang w:val="en-GB"/>
        </w:rPr>
        <w:t>event to decide our first development tool</w:t>
      </w:r>
      <w:r w:rsidRPr="00691EA6">
        <w:rPr>
          <w:color w:val="FFFFFF" w:themeColor="background1"/>
          <w:lang w:val="en-GB"/>
        </w:rPr>
        <w:t>, such as:</w:t>
      </w:r>
      <w:r w:rsidR="000C10E0" w:rsidRPr="00691EA6">
        <w:rPr>
          <w:color w:val="FFFFFF" w:themeColor="background1"/>
          <w:lang w:val="en-GB"/>
        </w:rPr>
        <w:t xml:space="preserve"> </w:t>
      </w:r>
    </w:p>
    <w:p w14:paraId="166A44E0" w14:textId="15428E2D" w:rsidR="00A31E1C" w:rsidRPr="00691EA6" w:rsidRDefault="00D01E70" w:rsidP="00D01E70">
      <w:pPr>
        <w:spacing w:line="0" w:lineRule="atLeast"/>
        <w:rPr>
          <w:rFonts w:ascii="Arial" w:eastAsia="Arial" w:hAnsi="Arial"/>
          <w:b/>
          <w:color w:val="FFFFFF" w:themeColor="background1"/>
          <w:sz w:val="16"/>
          <w:szCs w:val="16"/>
          <w:lang w:val="en-GB"/>
        </w:rPr>
      </w:pPr>
      <w:r w:rsidRPr="00691EA6">
        <w:rPr>
          <w:rFonts w:ascii="Arial" w:eastAsia="Arial" w:hAnsi="Arial"/>
          <w:b/>
          <w:color w:val="FFFFFF" w:themeColor="background1"/>
          <w:sz w:val="16"/>
          <w:szCs w:val="16"/>
          <w:lang w:val="en-GB"/>
        </w:rPr>
        <w:t xml:space="preserve">        -</w:t>
      </w:r>
      <w:proofErr w:type="spellStart"/>
      <w:r w:rsidR="00A31E1C" w:rsidRPr="00691EA6">
        <w:rPr>
          <w:rFonts w:ascii="Arial" w:eastAsia="Arial" w:hAnsi="Arial"/>
          <w:b/>
          <w:color w:val="FFFFFF" w:themeColor="background1"/>
          <w:sz w:val="16"/>
          <w:szCs w:val="16"/>
          <w:lang w:val="en-GB"/>
        </w:rPr>
        <w:t>TateInu</w:t>
      </w:r>
      <w:proofErr w:type="spellEnd"/>
      <w:r w:rsidR="00A31E1C" w:rsidRPr="00691EA6">
        <w:rPr>
          <w:rFonts w:ascii="Arial" w:eastAsia="Arial" w:hAnsi="Arial"/>
          <w:b/>
          <w:color w:val="FFFFFF" w:themeColor="background1"/>
          <w:sz w:val="16"/>
          <w:szCs w:val="16"/>
          <w:lang w:val="en-GB"/>
        </w:rPr>
        <w:t xml:space="preserve"> Swap</w:t>
      </w:r>
      <w:r w:rsidR="000C10E0" w:rsidRPr="00691EA6">
        <w:rPr>
          <w:rFonts w:ascii="Arial" w:eastAsia="Arial" w:hAnsi="Arial"/>
          <w:b/>
          <w:color w:val="FFFFFF" w:themeColor="background1"/>
          <w:sz w:val="16"/>
          <w:szCs w:val="16"/>
          <w:lang w:val="en-GB"/>
        </w:rPr>
        <w:t xml:space="preserve"> and bridges for new chains such as </w:t>
      </w:r>
      <w:proofErr w:type="spellStart"/>
      <w:r w:rsidR="000C10E0" w:rsidRPr="00691EA6">
        <w:rPr>
          <w:rFonts w:ascii="Arial" w:eastAsia="Arial" w:hAnsi="Arial"/>
          <w:b/>
          <w:color w:val="FFFFFF" w:themeColor="background1"/>
          <w:sz w:val="16"/>
          <w:szCs w:val="16"/>
          <w:lang w:val="en-GB"/>
        </w:rPr>
        <w:t>bsc</w:t>
      </w:r>
      <w:proofErr w:type="spellEnd"/>
      <w:r w:rsidR="000C10E0" w:rsidRPr="00691EA6">
        <w:rPr>
          <w:rFonts w:ascii="Arial" w:eastAsia="Arial" w:hAnsi="Arial"/>
          <w:b/>
          <w:color w:val="FFFFFF" w:themeColor="background1"/>
          <w:sz w:val="16"/>
          <w:szCs w:val="16"/>
          <w:lang w:val="en-GB"/>
        </w:rPr>
        <w:t>.</w:t>
      </w:r>
    </w:p>
    <w:p w14:paraId="5D56BDAA" w14:textId="6E9B29D1" w:rsidR="00D01E70" w:rsidRPr="00691EA6" w:rsidRDefault="00D01E70" w:rsidP="00A31E1C">
      <w:pPr>
        <w:spacing w:line="0" w:lineRule="atLeast"/>
        <w:ind w:left="340"/>
        <w:rPr>
          <w:rFonts w:ascii="Arial" w:eastAsia="Arial" w:hAnsi="Arial"/>
          <w:b/>
          <w:color w:val="FFFFFF" w:themeColor="background1"/>
          <w:sz w:val="16"/>
          <w:szCs w:val="16"/>
          <w:lang w:val="en-GB"/>
        </w:rPr>
      </w:pPr>
      <w:r w:rsidRPr="00691EA6">
        <w:rPr>
          <w:rFonts w:ascii="Arial" w:eastAsia="Arial" w:hAnsi="Arial"/>
          <w:b/>
          <w:color w:val="FFFFFF" w:themeColor="background1"/>
          <w:sz w:val="16"/>
          <w:szCs w:val="16"/>
          <w:lang w:val="en-GB"/>
        </w:rPr>
        <w:t>-</w:t>
      </w:r>
      <w:proofErr w:type="spellStart"/>
      <w:r w:rsidRPr="00691EA6">
        <w:rPr>
          <w:rFonts w:ascii="Arial" w:eastAsia="Arial" w:hAnsi="Arial"/>
          <w:b/>
          <w:color w:val="FFFFFF" w:themeColor="background1"/>
          <w:sz w:val="16"/>
          <w:szCs w:val="16"/>
          <w:lang w:val="en-GB"/>
        </w:rPr>
        <w:t>Tateinu</w:t>
      </w:r>
      <w:proofErr w:type="spellEnd"/>
      <w:r w:rsidRPr="00691EA6">
        <w:rPr>
          <w:rFonts w:ascii="Arial" w:eastAsia="Arial" w:hAnsi="Arial"/>
          <w:b/>
          <w:color w:val="FFFFFF" w:themeColor="background1"/>
          <w:sz w:val="16"/>
          <w:szCs w:val="16"/>
          <w:lang w:val="en-GB"/>
        </w:rPr>
        <w:t xml:space="preserve"> simple web3 game</w:t>
      </w:r>
    </w:p>
    <w:p w14:paraId="132D5CE8" w14:textId="3A66B397" w:rsidR="00A31E1C" w:rsidRPr="00691EA6" w:rsidRDefault="00D01E70" w:rsidP="00A31E1C">
      <w:pPr>
        <w:spacing w:line="0" w:lineRule="atLeast"/>
        <w:ind w:left="340"/>
        <w:rPr>
          <w:rFonts w:ascii="Arial" w:eastAsia="Arial" w:hAnsi="Arial"/>
          <w:b/>
          <w:color w:val="FFFFFF" w:themeColor="background1"/>
          <w:sz w:val="16"/>
          <w:szCs w:val="16"/>
          <w:lang w:val="en-GB"/>
        </w:rPr>
      </w:pPr>
      <w:r w:rsidRPr="00691EA6">
        <w:rPr>
          <w:rFonts w:ascii="Arial" w:eastAsia="Arial" w:hAnsi="Arial"/>
          <w:b/>
          <w:color w:val="FFFFFF" w:themeColor="background1"/>
          <w:sz w:val="16"/>
          <w:szCs w:val="16"/>
          <w:lang w:val="en-GB"/>
        </w:rPr>
        <w:t>-</w:t>
      </w:r>
      <w:proofErr w:type="spellStart"/>
      <w:r w:rsidR="00A31E1C" w:rsidRPr="00691EA6">
        <w:rPr>
          <w:rFonts w:ascii="Arial" w:eastAsia="Arial" w:hAnsi="Arial"/>
          <w:b/>
          <w:color w:val="FFFFFF" w:themeColor="background1"/>
          <w:sz w:val="16"/>
          <w:szCs w:val="16"/>
          <w:lang w:val="en-GB"/>
        </w:rPr>
        <w:t>TateInu</w:t>
      </w:r>
      <w:proofErr w:type="spellEnd"/>
      <w:r w:rsidR="00A31E1C" w:rsidRPr="00691EA6">
        <w:rPr>
          <w:rFonts w:ascii="Arial" w:eastAsia="Arial" w:hAnsi="Arial"/>
          <w:b/>
          <w:color w:val="FFFFFF" w:themeColor="background1"/>
          <w:sz w:val="16"/>
          <w:szCs w:val="16"/>
          <w:lang w:val="en-GB"/>
        </w:rPr>
        <w:t xml:space="preserve"> Wallet</w:t>
      </w:r>
      <w:r w:rsidRPr="00691EA6">
        <w:rPr>
          <w:rFonts w:ascii="Arial" w:eastAsia="Arial" w:hAnsi="Arial"/>
          <w:b/>
          <w:color w:val="FFFFFF" w:themeColor="background1"/>
          <w:sz w:val="16"/>
          <w:szCs w:val="16"/>
          <w:lang w:val="en-GB"/>
        </w:rPr>
        <w:t xml:space="preserve"> (with options to implement a </w:t>
      </w:r>
      <w:proofErr w:type="spellStart"/>
      <w:r w:rsidRPr="00691EA6">
        <w:rPr>
          <w:rFonts w:ascii="Arial" w:eastAsia="Arial" w:hAnsi="Arial"/>
          <w:b/>
          <w:i/>
          <w:color w:val="FFFFFF" w:themeColor="background1"/>
          <w:sz w:val="16"/>
          <w:szCs w:val="16"/>
          <w:lang w:val="en-GB"/>
        </w:rPr>
        <w:t>zk-snarks</w:t>
      </w:r>
      <w:proofErr w:type="spellEnd"/>
      <w:r w:rsidRPr="00691EA6">
        <w:rPr>
          <w:rFonts w:ascii="Arial" w:eastAsia="Arial" w:hAnsi="Arial"/>
          <w:b/>
          <w:color w:val="FFFFFF" w:themeColor="background1"/>
          <w:sz w:val="16"/>
          <w:szCs w:val="16"/>
          <w:lang w:val="en-GB"/>
        </w:rPr>
        <w:t xml:space="preserve"> like protocol to reinforce our community security)</w:t>
      </w:r>
    </w:p>
    <w:p w14:paraId="2B377EB7" w14:textId="125F570C" w:rsidR="00A31E1C" w:rsidRPr="00691EA6" w:rsidRDefault="00D01E70" w:rsidP="00A31E1C">
      <w:pPr>
        <w:spacing w:line="0" w:lineRule="atLeast"/>
        <w:ind w:left="340"/>
        <w:rPr>
          <w:rFonts w:ascii="Arial" w:eastAsia="Arial" w:hAnsi="Arial"/>
          <w:b/>
          <w:color w:val="FFFFFF" w:themeColor="background1"/>
          <w:sz w:val="16"/>
          <w:szCs w:val="16"/>
          <w:lang w:val="en-GB"/>
        </w:rPr>
      </w:pPr>
      <w:r w:rsidRPr="00691EA6">
        <w:rPr>
          <w:rFonts w:ascii="Arial" w:eastAsia="Arial" w:hAnsi="Arial"/>
          <w:b/>
          <w:color w:val="FFFFFF" w:themeColor="background1"/>
          <w:sz w:val="16"/>
          <w:szCs w:val="16"/>
          <w:lang w:val="en-GB"/>
        </w:rPr>
        <w:t>-</w:t>
      </w:r>
      <w:proofErr w:type="spellStart"/>
      <w:r w:rsidR="00A31E1C" w:rsidRPr="00691EA6">
        <w:rPr>
          <w:rFonts w:ascii="Arial" w:eastAsia="Arial" w:hAnsi="Arial"/>
          <w:b/>
          <w:color w:val="FFFFFF" w:themeColor="background1"/>
          <w:sz w:val="16"/>
          <w:szCs w:val="16"/>
          <w:lang w:val="en-GB"/>
        </w:rPr>
        <w:t>TateInu</w:t>
      </w:r>
      <w:proofErr w:type="spellEnd"/>
      <w:r w:rsidR="00A31E1C" w:rsidRPr="00691EA6">
        <w:rPr>
          <w:rFonts w:ascii="Arial" w:eastAsia="Arial" w:hAnsi="Arial"/>
          <w:b/>
          <w:color w:val="FFFFFF" w:themeColor="background1"/>
          <w:sz w:val="16"/>
          <w:szCs w:val="16"/>
          <w:lang w:val="en-GB"/>
        </w:rPr>
        <w:t xml:space="preserve"> Debit Crypto Card</w:t>
      </w:r>
    </w:p>
    <w:p w14:paraId="7C0485D8" w14:textId="405B8738" w:rsidR="00A31E1C" w:rsidRPr="00691EA6" w:rsidRDefault="00D01E70" w:rsidP="00A31E1C">
      <w:pPr>
        <w:spacing w:line="0" w:lineRule="atLeast"/>
        <w:ind w:left="340"/>
        <w:rPr>
          <w:rFonts w:ascii="Arial" w:eastAsia="Arial" w:hAnsi="Arial"/>
          <w:b/>
          <w:color w:val="FFFFFF" w:themeColor="background1"/>
          <w:sz w:val="16"/>
          <w:szCs w:val="16"/>
          <w:lang w:val="en-GB"/>
        </w:rPr>
      </w:pPr>
      <w:r w:rsidRPr="00691EA6">
        <w:rPr>
          <w:rFonts w:ascii="Arial" w:eastAsia="Arial" w:hAnsi="Arial"/>
          <w:b/>
          <w:color w:val="FFFFFF" w:themeColor="background1"/>
          <w:sz w:val="16"/>
          <w:szCs w:val="16"/>
          <w:lang w:val="en-GB"/>
        </w:rPr>
        <w:t>-</w:t>
      </w:r>
      <w:proofErr w:type="spellStart"/>
      <w:r w:rsidR="00A31E1C" w:rsidRPr="00691EA6">
        <w:rPr>
          <w:rFonts w:ascii="Arial" w:eastAsia="Arial" w:hAnsi="Arial"/>
          <w:b/>
          <w:color w:val="FFFFFF" w:themeColor="background1"/>
          <w:sz w:val="16"/>
          <w:szCs w:val="16"/>
          <w:lang w:val="en-GB"/>
        </w:rPr>
        <w:t>TateInu</w:t>
      </w:r>
      <w:proofErr w:type="spellEnd"/>
      <w:r w:rsidR="00A31E1C" w:rsidRPr="00691EA6">
        <w:rPr>
          <w:rFonts w:ascii="Arial" w:eastAsia="Arial" w:hAnsi="Arial"/>
          <w:b/>
          <w:color w:val="FFFFFF" w:themeColor="background1"/>
          <w:sz w:val="16"/>
          <w:szCs w:val="16"/>
          <w:lang w:val="en-GB"/>
        </w:rPr>
        <w:t xml:space="preserve"> Merchandise</w:t>
      </w:r>
    </w:p>
    <w:p w14:paraId="62D7E899" w14:textId="5E1BDDCE" w:rsidR="00A31E1C" w:rsidRPr="00691EA6" w:rsidRDefault="00D01E70" w:rsidP="00A31E1C">
      <w:pPr>
        <w:spacing w:line="0" w:lineRule="atLeast"/>
        <w:ind w:left="340"/>
        <w:rPr>
          <w:rFonts w:ascii="Arial" w:eastAsia="Arial" w:hAnsi="Arial"/>
          <w:b/>
          <w:color w:val="FFFFFF" w:themeColor="background1"/>
          <w:sz w:val="16"/>
          <w:szCs w:val="16"/>
          <w:lang w:val="en-GB"/>
        </w:rPr>
      </w:pPr>
      <w:r w:rsidRPr="00691EA6">
        <w:rPr>
          <w:rFonts w:ascii="Arial" w:eastAsia="Arial" w:hAnsi="Arial"/>
          <w:b/>
          <w:color w:val="FFFFFF" w:themeColor="background1"/>
          <w:sz w:val="16"/>
          <w:szCs w:val="16"/>
          <w:lang w:val="en-GB"/>
        </w:rPr>
        <w:t>-</w:t>
      </w:r>
      <w:proofErr w:type="spellStart"/>
      <w:r w:rsidR="00A31E1C" w:rsidRPr="00691EA6">
        <w:rPr>
          <w:rFonts w:ascii="Arial" w:eastAsia="Arial" w:hAnsi="Arial"/>
          <w:b/>
          <w:color w:val="FFFFFF" w:themeColor="background1"/>
          <w:sz w:val="16"/>
          <w:szCs w:val="16"/>
          <w:lang w:val="en-GB"/>
        </w:rPr>
        <w:t>Tateinu</w:t>
      </w:r>
      <w:proofErr w:type="spellEnd"/>
      <w:r w:rsidR="00A31E1C" w:rsidRPr="00691EA6">
        <w:rPr>
          <w:rFonts w:ascii="Arial" w:eastAsia="Arial" w:hAnsi="Arial"/>
          <w:b/>
          <w:color w:val="FFFFFF" w:themeColor="background1"/>
          <w:sz w:val="16"/>
          <w:szCs w:val="16"/>
          <w:lang w:val="en-GB"/>
        </w:rPr>
        <w:t xml:space="preserve"> Foods</w:t>
      </w:r>
      <w:r w:rsidRPr="00691EA6">
        <w:rPr>
          <w:rFonts w:ascii="Arial" w:eastAsia="Arial" w:hAnsi="Arial"/>
          <w:b/>
          <w:color w:val="FFFFFF" w:themeColor="background1"/>
          <w:sz w:val="16"/>
          <w:szCs w:val="16"/>
          <w:lang w:val="en-GB"/>
        </w:rPr>
        <w:t>/</w:t>
      </w:r>
      <w:r w:rsidR="00A31E1C" w:rsidRPr="00691EA6">
        <w:rPr>
          <w:rFonts w:ascii="Arial" w:eastAsia="Arial" w:hAnsi="Arial"/>
          <w:b/>
          <w:color w:val="FFFFFF" w:themeColor="background1"/>
          <w:sz w:val="16"/>
          <w:szCs w:val="16"/>
          <w:lang w:val="en-GB"/>
        </w:rPr>
        <w:t>Drinks</w:t>
      </w:r>
    </w:p>
    <w:p w14:paraId="194C40D6" w14:textId="0F262B2E" w:rsidR="00D01E70" w:rsidRPr="00691EA6" w:rsidRDefault="00D01E70" w:rsidP="00D01E70">
      <w:pPr>
        <w:rPr>
          <w:b/>
          <w:i/>
          <w:color w:val="FFFFFF" w:themeColor="background1"/>
          <w:u w:val="single"/>
          <w:lang w:val="en-GB"/>
        </w:rPr>
      </w:pPr>
      <w:r w:rsidRPr="00691EA6">
        <w:rPr>
          <w:b/>
          <w:i/>
          <w:color w:val="FFFFFF" w:themeColor="background1"/>
          <w:u w:val="single"/>
          <w:lang w:val="en-GB"/>
        </w:rPr>
        <w:t>Q4 WALKING SESSION</w:t>
      </w:r>
    </w:p>
    <w:p w14:paraId="04A93007" w14:textId="69A42959" w:rsidR="00BC0479" w:rsidRPr="00691EA6" w:rsidRDefault="000C10E0" w:rsidP="00D01E70">
      <w:pPr>
        <w:rPr>
          <w:b/>
          <w:i/>
          <w:color w:val="FFFFFF" w:themeColor="background1"/>
          <w:sz w:val="16"/>
          <w:szCs w:val="16"/>
          <w:u w:val="single"/>
          <w:lang w:val="en-GB"/>
        </w:rPr>
      </w:pPr>
      <w:r w:rsidRPr="00691EA6">
        <w:rPr>
          <w:b/>
          <w:i/>
          <w:color w:val="FFFFFF" w:themeColor="background1"/>
          <w:sz w:val="16"/>
          <w:szCs w:val="16"/>
          <w:u w:val="single"/>
          <w:lang w:val="en-GB"/>
        </w:rPr>
        <w:t xml:space="preserve">-When reached 1m$ on our charity wallet donate half into local animal shelters and decide </w:t>
      </w:r>
      <w:proofErr w:type="spellStart"/>
      <w:r w:rsidRPr="00691EA6">
        <w:rPr>
          <w:b/>
          <w:i/>
          <w:color w:val="FFFFFF" w:themeColor="background1"/>
          <w:sz w:val="16"/>
          <w:szCs w:val="16"/>
          <w:u w:val="single"/>
          <w:lang w:val="en-GB"/>
        </w:rPr>
        <w:t>with out</w:t>
      </w:r>
      <w:proofErr w:type="spellEnd"/>
      <w:r w:rsidRPr="00691EA6">
        <w:rPr>
          <w:b/>
          <w:i/>
          <w:color w:val="FFFFFF" w:themeColor="background1"/>
          <w:sz w:val="16"/>
          <w:szCs w:val="16"/>
          <w:u w:val="single"/>
          <w:lang w:val="en-GB"/>
        </w:rPr>
        <w:t xml:space="preserve"> voting </w:t>
      </w:r>
      <w:proofErr w:type="spellStart"/>
      <w:r w:rsidRPr="00691EA6">
        <w:rPr>
          <w:b/>
          <w:i/>
          <w:color w:val="FFFFFF" w:themeColor="background1"/>
          <w:sz w:val="16"/>
          <w:szCs w:val="16"/>
          <w:u w:val="single"/>
          <w:lang w:val="en-GB"/>
        </w:rPr>
        <w:t>gobernance</w:t>
      </w:r>
      <w:proofErr w:type="spellEnd"/>
      <w:r w:rsidRPr="00691EA6">
        <w:rPr>
          <w:b/>
          <w:i/>
          <w:color w:val="FFFFFF" w:themeColor="background1"/>
          <w:sz w:val="16"/>
          <w:szCs w:val="16"/>
          <w:u w:val="single"/>
          <w:lang w:val="en-GB"/>
        </w:rPr>
        <w:t xml:space="preserve"> mechanism where should it be donated.</w:t>
      </w:r>
    </w:p>
    <w:p w14:paraId="1BE6A5F1" w14:textId="77777777" w:rsidR="00BC0479" w:rsidRPr="00691EA6" w:rsidRDefault="00BC0479" w:rsidP="00BC0479">
      <w:pPr>
        <w:rPr>
          <w:rFonts w:ascii="Consolas" w:hAnsi="Consolas"/>
          <w:color w:val="FFFFFF" w:themeColor="background1"/>
          <w:sz w:val="16"/>
          <w:szCs w:val="16"/>
          <w:lang w:val="en-GB"/>
        </w:rPr>
      </w:pPr>
      <w:r w:rsidRPr="00691EA6">
        <w:rPr>
          <w:rFonts w:ascii="Consolas" w:hAnsi="Consolas"/>
          <w:color w:val="FFFFFF" w:themeColor="background1"/>
          <w:sz w:val="16"/>
          <w:szCs w:val="16"/>
          <w:lang w:val="en-GB"/>
        </w:rPr>
        <w:t>Explore new opportunities and use cases for the platform, such as integrating with new blockchains or supporting new types of digital assets.</w:t>
      </w:r>
    </w:p>
    <w:p w14:paraId="48CE95DB" w14:textId="12BB0D56" w:rsidR="00BC0479" w:rsidRPr="00691EA6" w:rsidRDefault="00BC0479" w:rsidP="00D01E70">
      <w:pPr>
        <w:rPr>
          <w:rFonts w:ascii="Consolas" w:hAnsi="Consolas"/>
          <w:b/>
          <w:i/>
          <w:color w:val="FFFFFF" w:themeColor="background1"/>
          <w:u w:val="single"/>
          <w:lang w:val="en-GB"/>
        </w:rPr>
      </w:pPr>
      <w:r w:rsidRPr="00691EA6">
        <w:rPr>
          <w:rFonts w:ascii="Consolas" w:hAnsi="Consolas"/>
          <w:b/>
          <w:i/>
          <w:color w:val="FFFFFF" w:themeColor="background1"/>
          <w:u w:val="single"/>
          <w:lang w:val="en-GB"/>
        </w:rPr>
        <w:t>Q5 RUNNING SESSION</w:t>
      </w:r>
    </w:p>
    <w:p w14:paraId="3F0CFCF5" w14:textId="20931303" w:rsidR="00BC0479" w:rsidRPr="00691EA6" w:rsidRDefault="00BC0479" w:rsidP="00BC0479">
      <w:pPr>
        <w:rPr>
          <w:rFonts w:ascii="Consolas" w:hAnsi="Consolas"/>
          <w:color w:val="FFFFFF" w:themeColor="background1"/>
          <w:sz w:val="16"/>
          <w:szCs w:val="16"/>
          <w:lang w:val="en-GB"/>
        </w:rPr>
      </w:pPr>
      <w:r w:rsidRPr="00691EA6">
        <w:rPr>
          <w:rFonts w:ascii="Consolas" w:hAnsi="Consolas"/>
          <w:color w:val="FFFFFF" w:themeColor="background1"/>
          <w:sz w:val="16"/>
          <w:szCs w:val="16"/>
          <w:lang w:val="en-GB"/>
        </w:rPr>
        <w:t xml:space="preserve">Continuously improve and expand the </w:t>
      </w:r>
      <w:proofErr w:type="spellStart"/>
      <w:r w:rsidRPr="00691EA6">
        <w:rPr>
          <w:rFonts w:ascii="Arial" w:eastAsia="Arial" w:hAnsi="Arial"/>
          <w:b/>
          <w:color w:val="FFFFFF" w:themeColor="background1"/>
          <w:sz w:val="16"/>
          <w:szCs w:val="16"/>
          <w:lang w:val="en-GB"/>
        </w:rPr>
        <w:t>TateInu</w:t>
      </w:r>
      <w:proofErr w:type="spellEnd"/>
      <w:r w:rsidRPr="00691EA6">
        <w:rPr>
          <w:rFonts w:ascii="Consolas" w:hAnsi="Consolas"/>
          <w:color w:val="FFFFFF" w:themeColor="background1"/>
          <w:sz w:val="16"/>
          <w:szCs w:val="16"/>
          <w:lang w:val="en-GB"/>
        </w:rPr>
        <w:t xml:space="preserve"> ecosystem, incorporating the latest technology and market trends to stay ahead of the curve. </w:t>
      </w:r>
    </w:p>
    <w:p w14:paraId="35C33E0F" w14:textId="1D049A48" w:rsidR="00BC0479" w:rsidRPr="00691EA6" w:rsidRDefault="00BC0479" w:rsidP="00BC0479">
      <w:pPr>
        <w:rPr>
          <w:rFonts w:ascii="Consolas" w:hAnsi="Consolas"/>
          <w:color w:val="FFFFFF" w:themeColor="background1"/>
          <w:sz w:val="16"/>
          <w:szCs w:val="16"/>
          <w:lang w:val="en-GB"/>
        </w:rPr>
      </w:pPr>
      <w:r w:rsidRPr="00691EA6">
        <w:rPr>
          <w:rFonts w:ascii="Consolas" w:hAnsi="Consolas"/>
          <w:color w:val="FFFFFF" w:themeColor="background1"/>
          <w:sz w:val="16"/>
          <w:szCs w:val="16"/>
          <w:lang w:val="en-GB"/>
        </w:rPr>
        <w:t xml:space="preserve">Build out a robust ecosystem of partners and integrations to support the </w:t>
      </w:r>
      <w:proofErr w:type="spellStart"/>
      <w:r w:rsidRPr="00691EA6">
        <w:rPr>
          <w:rFonts w:ascii="Arial" w:eastAsia="Arial" w:hAnsi="Arial"/>
          <w:b/>
          <w:color w:val="FFFFFF" w:themeColor="background1"/>
          <w:sz w:val="16"/>
          <w:szCs w:val="16"/>
          <w:lang w:val="en-GB"/>
        </w:rPr>
        <w:t>TateInu</w:t>
      </w:r>
      <w:proofErr w:type="spellEnd"/>
      <w:r w:rsidRPr="00691EA6">
        <w:rPr>
          <w:rFonts w:ascii="Arial" w:eastAsia="Arial" w:hAnsi="Arial"/>
          <w:b/>
          <w:color w:val="FFFFFF" w:themeColor="background1"/>
          <w:sz w:val="16"/>
          <w:szCs w:val="16"/>
          <w:lang w:val="en-GB"/>
        </w:rPr>
        <w:t xml:space="preserve"> </w:t>
      </w:r>
      <w:r w:rsidRPr="00691EA6">
        <w:rPr>
          <w:rFonts w:ascii="Consolas" w:hAnsi="Consolas"/>
          <w:color w:val="FFFFFF" w:themeColor="background1"/>
          <w:sz w:val="16"/>
          <w:szCs w:val="16"/>
          <w:lang w:val="en-GB"/>
        </w:rPr>
        <w:t>project and provide additional value to users.</w:t>
      </w:r>
    </w:p>
    <w:p w14:paraId="4ABA8749" w14:textId="2E3483EB" w:rsidR="00BC0479" w:rsidRPr="00691EA6" w:rsidRDefault="00BC0479" w:rsidP="00BC0479">
      <w:pPr>
        <w:rPr>
          <w:rFonts w:ascii="Consolas" w:hAnsi="Consolas"/>
          <w:color w:val="FFFFFF" w:themeColor="background1"/>
          <w:sz w:val="16"/>
          <w:szCs w:val="16"/>
          <w:lang w:val="en-GB"/>
        </w:rPr>
      </w:pPr>
      <w:r w:rsidRPr="00691EA6">
        <w:rPr>
          <w:rFonts w:ascii="Consolas" w:hAnsi="Consolas"/>
          <w:color w:val="FFFFFF" w:themeColor="background1"/>
          <w:sz w:val="16"/>
          <w:szCs w:val="16"/>
          <w:lang w:val="en-GB"/>
        </w:rPr>
        <w:t xml:space="preserve">Establish the </w:t>
      </w:r>
      <w:proofErr w:type="spellStart"/>
      <w:r w:rsidRPr="00691EA6">
        <w:rPr>
          <w:rFonts w:ascii="Arial" w:eastAsia="Arial" w:hAnsi="Arial"/>
          <w:b/>
          <w:color w:val="FFFFFF" w:themeColor="background1"/>
          <w:sz w:val="16"/>
          <w:szCs w:val="16"/>
          <w:lang w:val="en-GB"/>
        </w:rPr>
        <w:t>TateInu</w:t>
      </w:r>
      <w:proofErr w:type="spellEnd"/>
      <w:r w:rsidRPr="00691EA6">
        <w:rPr>
          <w:rFonts w:ascii="Arial" w:eastAsia="Arial" w:hAnsi="Arial"/>
          <w:b/>
          <w:color w:val="FFFFFF" w:themeColor="background1"/>
          <w:sz w:val="16"/>
          <w:szCs w:val="16"/>
          <w:lang w:val="en-GB"/>
        </w:rPr>
        <w:t xml:space="preserve"> </w:t>
      </w:r>
      <w:r w:rsidRPr="00691EA6">
        <w:rPr>
          <w:rFonts w:ascii="Consolas" w:hAnsi="Consolas"/>
          <w:color w:val="FFFFFF" w:themeColor="background1"/>
          <w:sz w:val="16"/>
          <w:szCs w:val="16"/>
          <w:lang w:val="en-GB"/>
        </w:rPr>
        <w:t>as a widely recognized and utilized cryptocurrency, with strong liquidity and market capitalization.</w:t>
      </w:r>
    </w:p>
    <w:p w14:paraId="18667EBD" w14:textId="70955C22" w:rsidR="00BC0479" w:rsidRPr="00691EA6" w:rsidRDefault="00BC0479" w:rsidP="00BC0479">
      <w:pPr>
        <w:rPr>
          <w:rFonts w:ascii="Consolas" w:hAnsi="Consolas"/>
          <w:color w:val="FFFFFF" w:themeColor="background1"/>
          <w:sz w:val="16"/>
          <w:szCs w:val="16"/>
          <w:lang w:val="en-GB"/>
        </w:rPr>
      </w:pPr>
      <w:r w:rsidRPr="00691EA6">
        <w:rPr>
          <w:rFonts w:ascii="Consolas" w:hAnsi="Consolas"/>
          <w:color w:val="FFFFFF" w:themeColor="background1"/>
          <w:sz w:val="16"/>
          <w:szCs w:val="16"/>
          <w:lang w:val="en-GB"/>
        </w:rPr>
        <w:t xml:space="preserve">Expand the use cases for the </w:t>
      </w:r>
      <w:proofErr w:type="spellStart"/>
      <w:r w:rsidRPr="00691EA6">
        <w:rPr>
          <w:rFonts w:ascii="Arial" w:eastAsia="Arial" w:hAnsi="Arial"/>
          <w:b/>
          <w:color w:val="FFFFFF" w:themeColor="background1"/>
          <w:sz w:val="16"/>
          <w:szCs w:val="16"/>
          <w:lang w:val="en-GB"/>
        </w:rPr>
        <w:t>TateInu</w:t>
      </w:r>
      <w:proofErr w:type="spellEnd"/>
      <w:r w:rsidRPr="00691EA6">
        <w:rPr>
          <w:rFonts w:ascii="Arial" w:eastAsia="Arial" w:hAnsi="Arial"/>
          <w:b/>
          <w:color w:val="FFFFFF" w:themeColor="background1"/>
          <w:sz w:val="16"/>
          <w:szCs w:val="16"/>
          <w:lang w:val="en-GB"/>
        </w:rPr>
        <w:t xml:space="preserve"> </w:t>
      </w:r>
      <w:r w:rsidRPr="00691EA6">
        <w:rPr>
          <w:rFonts w:ascii="Consolas" w:hAnsi="Consolas"/>
          <w:color w:val="FFFFFF" w:themeColor="background1"/>
          <w:sz w:val="16"/>
          <w:szCs w:val="16"/>
          <w:lang w:val="en-GB"/>
        </w:rPr>
        <w:t xml:space="preserve">Token and the hole ecosystem, including support for new digital assets, </w:t>
      </w:r>
      <w:proofErr w:type="spellStart"/>
      <w:r w:rsidRPr="00691EA6">
        <w:rPr>
          <w:rFonts w:ascii="Consolas" w:hAnsi="Consolas"/>
          <w:color w:val="FFFFFF" w:themeColor="background1"/>
          <w:sz w:val="16"/>
          <w:szCs w:val="16"/>
          <w:lang w:val="en-GB"/>
        </w:rPr>
        <w:t>DeFi</w:t>
      </w:r>
      <w:proofErr w:type="spellEnd"/>
      <w:r w:rsidRPr="00691EA6">
        <w:rPr>
          <w:rFonts w:ascii="Consolas" w:hAnsi="Consolas"/>
          <w:color w:val="FFFFFF" w:themeColor="background1"/>
          <w:sz w:val="16"/>
          <w:szCs w:val="16"/>
          <w:lang w:val="en-GB"/>
        </w:rPr>
        <w:t xml:space="preserve"> applications, and other emerging use cases.</w:t>
      </w:r>
    </w:p>
    <w:p w14:paraId="68D7444B" w14:textId="4AA39606" w:rsidR="00BC0479" w:rsidRPr="00691EA6" w:rsidRDefault="00BC0479" w:rsidP="00BC0479">
      <w:pPr>
        <w:rPr>
          <w:rFonts w:ascii="Consolas" w:hAnsi="Consolas"/>
          <w:color w:val="FFFFFF" w:themeColor="background1"/>
          <w:sz w:val="16"/>
          <w:szCs w:val="16"/>
          <w:lang w:val="en-GB"/>
        </w:rPr>
      </w:pPr>
      <w:r w:rsidRPr="00691EA6">
        <w:rPr>
          <w:rFonts w:ascii="Consolas" w:hAnsi="Consolas"/>
          <w:color w:val="FFFFFF" w:themeColor="background1"/>
          <w:sz w:val="16"/>
          <w:szCs w:val="16"/>
          <w:lang w:val="en-GB"/>
        </w:rPr>
        <w:t xml:space="preserve">Build out a strong community of supporters and advocates for the </w:t>
      </w:r>
      <w:proofErr w:type="spellStart"/>
      <w:r w:rsidRPr="00691EA6">
        <w:rPr>
          <w:rFonts w:ascii="Arial" w:eastAsia="Arial" w:hAnsi="Arial"/>
          <w:b/>
          <w:color w:val="FFFFFF" w:themeColor="background1"/>
          <w:sz w:val="16"/>
          <w:szCs w:val="16"/>
          <w:lang w:val="en-GB"/>
        </w:rPr>
        <w:t>TateInu</w:t>
      </w:r>
      <w:proofErr w:type="spellEnd"/>
      <w:r w:rsidRPr="00691EA6">
        <w:rPr>
          <w:rFonts w:ascii="Arial" w:eastAsia="Arial" w:hAnsi="Arial"/>
          <w:b/>
          <w:color w:val="FFFFFF" w:themeColor="background1"/>
          <w:sz w:val="16"/>
          <w:szCs w:val="16"/>
          <w:lang w:val="en-GB"/>
        </w:rPr>
        <w:t xml:space="preserve"> coin</w:t>
      </w:r>
      <w:r w:rsidRPr="00691EA6">
        <w:rPr>
          <w:rFonts w:ascii="Consolas" w:hAnsi="Consolas"/>
          <w:color w:val="FFFFFF" w:themeColor="background1"/>
          <w:sz w:val="16"/>
          <w:szCs w:val="16"/>
          <w:lang w:val="en-GB"/>
        </w:rPr>
        <w:t xml:space="preserve"> project and the Token, leveraging social media, influencer marketing, and other channels.</w:t>
      </w:r>
    </w:p>
    <w:p w14:paraId="311F2AD7" w14:textId="77777777" w:rsidR="00BC0479" w:rsidRPr="00691EA6" w:rsidRDefault="00BC0479" w:rsidP="00BC0479">
      <w:pPr>
        <w:rPr>
          <w:rFonts w:ascii="Consolas" w:hAnsi="Consolas"/>
          <w:color w:val="FFFFFF" w:themeColor="background1"/>
          <w:sz w:val="16"/>
          <w:szCs w:val="16"/>
          <w:lang w:val="en-GB"/>
        </w:rPr>
      </w:pPr>
      <w:r w:rsidRPr="00691EA6">
        <w:rPr>
          <w:rFonts w:ascii="Consolas" w:hAnsi="Consolas"/>
          <w:color w:val="FFFFFF" w:themeColor="background1"/>
          <w:sz w:val="16"/>
          <w:szCs w:val="16"/>
          <w:lang w:val="en-GB"/>
        </w:rPr>
        <w:t xml:space="preserve">Foster a culture of innovation and collaboration within the </w:t>
      </w:r>
      <w:proofErr w:type="spellStart"/>
      <w:r w:rsidRPr="00691EA6">
        <w:rPr>
          <w:rFonts w:ascii="Arial" w:eastAsia="Arial" w:hAnsi="Arial"/>
          <w:b/>
          <w:color w:val="FFFFFF" w:themeColor="background1"/>
          <w:sz w:val="16"/>
          <w:szCs w:val="16"/>
          <w:lang w:val="en-GB"/>
        </w:rPr>
        <w:t>TateInu</w:t>
      </w:r>
      <w:proofErr w:type="spellEnd"/>
      <w:r w:rsidRPr="00691EA6">
        <w:rPr>
          <w:rFonts w:ascii="Consolas" w:hAnsi="Consolas"/>
          <w:color w:val="FFFFFF" w:themeColor="background1"/>
          <w:sz w:val="16"/>
          <w:szCs w:val="16"/>
          <w:lang w:val="en-GB"/>
        </w:rPr>
        <w:t xml:space="preserve"> team, supporting continued growth and development of the project.</w:t>
      </w:r>
    </w:p>
    <w:p w14:paraId="15CF95E1" w14:textId="122078A7" w:rsidR="00BC0479" w:rsidRPr="00691EA6" w:rsidRDefault="00BC0479" w:rsidP="00BC0479">
      <w:pPr>
        <w:rPr>
          <w:rFonts w:ascii="Consolas" w:hAnsi="Consolas"/>
          <w:color w:val="FFFFFF" w:themeColor="background1"/>
          <w:sz w:val="16"/>
          <w:szCs w:val="16"/>
          <w:lang w:val="en-GB"/>
        </w:rPr>
      </w:pPr>
      <w:r w:rsidRPr="00691EA6">
        <w:rPr>
          <w:rFonts w:ascii="Consolas" w:hAnsi="Consolas"/>
          <w:color w:val="FFFFFF" w:themeColor="background1"/>
          <w:sz w:val="16"/>
          <w:szCs w:val="16"/>
          <w:lang w:val="en-GB"/>
        </w:rPr>
        <w:t>Stay vigilant and adaptable in response to changes in the regulatory and market environment, and maintain a strong commitment to security and user privacy.</w:t>
      </w:r>
      <w:r w:rsidRPr="00691EA6">
        <w:rPr>
          <w:color w:val="FFFFFF" w:themeColor="background1"/>
          <w:lang w:val="en-GB"/>
        </w:rPr>
        <w:t xml:space="preserve"> </w:t>
      </w:r>
      <w:r w:rsidRPr="00691EA6">
        <w:rPr>
          <w:rFonts w:ascii="Consolas" w:hAnsi="Consolas"/>
          <w:color w:val="FFFFFF" w:themeColor="background1"/>
          <w:sz w:val="16"/>
          <w:szCs w:val="16"/>
          <w:lang w:val="en-GB"/>
        </w:rPr>
        <w:t xml:space="preserve">Pursue additional listings on centralized and decentralized exchanges to increase liquidity and accessibility of the </w:t>
      </w:r>
      <w:proofErr w:type="spellStart"/>
      <w:r w:rsidRPr="00691EA6">
        <w:rPr>
          <w:rFonts w:ascii="Arial" w:eastAsia="Arial" w:hAnsi="Arial"/>
          <w:b/>
          <w:color w:val="FFFFFF" w:themeColor="background1"/>
          <w:sz w:val="16"/>
          <w:szCs w:val="16"/>
          <w:lang w:val="en-GB"/>
        </w:rPr>
        <w:t>TateInu</w:t>
      </w:r>
      <w:proofErr w:type="spellEnd"/>
      <w:r w:rsidRPr="00691EA6">
        <w:rPr>
          <w:rFonts w:ascii="Arial" w:eastAsia="Arial" w:hAnsi="Arial"/>
          <w:b/>
          <w:color w:val="FFFFFF" w:themeColor="background1"/>
          <w:sz w:val="16"/>
          <w:szCs w:val="16"/>
          <w:lang w:val="en-GB"/>
        </w:rPr>
        <w:t xml:space="preserve"> </w:t>
      </w:r>
      <w:r w:rsidRPr="00691EA6">
        <w:rPr>
          <w:rFonts w:ascii="Consolas" w:hAnsi="Consolas"/>
          <w:color w:val="FFFFFF" w:themeColor="background1"/>
          <w:sz w:val="16"/>
          <w:szCs w:val="16"/>
          <w:lang w:val="en-GB"/>
        </w:rPr>
        <w:t>Token.</w:t>
      </w:r>
    </w:p>
    <w:p w14:paraId="57B583BF" w14:textId="23F3A633" w:rsidR="00BC0479" w:rsidRPr="00691EA6" w:rsidRDefault="00BC0479" w:rsidP="00BC0479">
      <w:pPr>
        <w:rPr>
          <w:rFonts w:ascii="Consolas" w:hAnsi="Consolas"/>
          <w:color w:val="FFFFFF" w:themeColor="background1"/>
          <w:sz w:val="16"/>
          <w:szCs w:val="16"/>
          <w:lang w:val="en-GB"/>
        </w:rPr>
      </w:pPr>
      <w:r w:rsidRPr="00691EA6">
        <w:rPr>
          <w:rFonts w:ascii="Consolas" w:hAnsi="Consolas"/>
          <w:color w:val="FFFFFF" w:themeColor="background1"/>
          <w:sz w:val="16"/>
          <w:szCs w:val="16"/>
          <w:lang w:val="en-GB"/>
        </w:rPr>
        <w:t xml:space="preserve">Develop strategic partnerships with other crypto projects and platforms to enhance the value proposition of the </w:t>
      </w:r>
      <w:proofErr w:type="spellStart"/>
      <w:proofErr w:type="gramStart"/>
      <w:r w:rsidRPr="00691EA6">
        <w:rPr>
          <w:rFonts w:ascii="Arial" w:eastAsia="Arial" w:hAnsi="Arial"/>
          <w:b/>
          <w:color w:val="FFFFFF" w:themeColor="background1"/>
          <w:sz w:val="16"/>
          <w:szCs w:val="16"/>
          <w:lang w:val="en-GB"/>
        </w:rPr>
        <w:t>TateInu</w:t>
      </w:r>
      <w:proofErr w:type="spellEnd"/>
      <w:r w:rsidRPr="00691EA6">
        <w:rPr>
          <w:rFonts w:ascii="Arial" w:eastAsia="Arial" w:hAnsi="Arial"/>
          <w:b/>
          <w:color w:val="FFFFFF" w:themeColor="background1"/>
          <w:sz w:val="16"/>
          <w:szCs w:val="16"/>
          <w:lang w:val="en-GB"/>
        </w:rPr>
        <w:t xml:space="preserve">  </w:t>
      </w:r>
      <w:r w:rsidRPr="00691EA6">
        <w:rPr>
          <w:rFonts w:ascii="Consolas" w:hAnsi="Consolas"/>
          <w:color w:val="FFFFFF" w:themeColor="background1"/>
          <w:sz w:val="16"/>
          <w:szCs w:val="16"/>
          <w:lang w:val="en-GB"/>
        </w:rPr>
        <w:t>platform</w:t>
      </w:r>
      <w:proofErr w:type="gramEnd"/>
      <w:r w:rsidRPr="00691EA6">
        <w:rPr>
          <w:rFonts w:ascii="Consolas" w:hAnsi="Consolas"/>
          <w:color w:val="FFFFFF" w:themeColor="background1"/>
          <w:sz w:val="16"/>
          <w:szCs w:val="16"/>
          <w:lang w:val="en-GB"/>
        </w:rPr>
        <w:t xml:space="preserve"> and increase adoption.</w:t>
      </w:r>
    </w:p>
    <w:p w14:paraId="698C1A44" w14:textId="205D2661" w:rsidR="00BC0479" w:rsidRPr="00691EA6" w:rsidRDefault="00BC0479" w:rsidP="00BC0479">
      <w:pPr>
        <w:rPr>
          <w:rFonts w:ascii="Consolas" w:hAnsi="Consolas"/>
          <w:color w:val="FFFFFF" w:themeColor="background1"/>
          <w:sz w:val="16"/>
          <w:szCs w:val="16"/>
          <w:lang w:val="en-GB"/>
        </w:rPr>
      </w:pPr>
      <w:r w:rsidRPr="00691EA6">
        <w:rPr>
          <w:rFonts w:ascii="Consolas" w:hAnsi="Consolas"/>
          <w:color w:val="FFFFFF" w:themeColor="background1"/>
          <w:sz w:val="16"/>
          <w:szCs w:val="16"/>
          <w:lang w:val="en-GB"/>
        </w:rPr>
        <w:t xml:space="preserve">Offer new services and features, such as staking, lending, borrowing, and other </w:t>
      </w:r>
      <w:proofErr w:type="spellStart"/>
      <w:r w:rsidRPr="00691EA6">
        <w:rPr>
          <w:rFonts w:ascii="Consolas" w:hAnsi="Consolas"/>
          <w:color w:val="FFFFFF" w:themeColor="background1"/>
          <w:sz w:val="16"/>
          <w:szCs w:val="16"/>
          <w:lang w:val="en-GB"/>
        </w:rPr>
        <w:t>DeFi</w:t>
      </w:r>
      <w:proofErr w:type="spellEnd"/>
      <w:r w:rsidRPr="00691EA6">
        <w:rPr>
          <w:rFonts w:ascii="Consolas" w:hAnsi="Consolas"/>
          <w:color w:val="FFFFFF" w:themeColor="background1"/>
          <w:sz w:val="16"/>
          <w:szCs w:val="16"/>
          <w:lang w:val="en-GB"/>
        </w:rPr>
        <w:t xml:space="preserve"> applications.</w:t>
      </w:r>
    </w:p>
    <w:p w14:paraId="05C70260" w14:textId="77777777" w:rsidR="00A42427" w:rsidRPr="00691EA6" w:rsidRDefault="00BC0479" w:rsidP="00A42427">
      <w:pPr>
        <w:rPr>
          <w:rFonts w:ascii="Consolas" w:hAnsi="Consolas"/>
          <w:color w:val="FFFFFF" w:themeColor="background1"/>
          <w:sz w:val="16"/>
          <w:szCs w:val="16"/>
          <w:lang w:val="en-GB"/>
        </w:rPr>
      </w:pPr>
      <w:r w:rsidRPr="00691EA6">
        <w:rPr>
          <w:rFonts w:ascii="Consolas" w:hAnsi="Consolas"/>
          <w:color w:val="FFFFFF" w:themeColor="background1"/>
          <w:sz w:val="16"/>
          <w:szCs w:val="16"/>
          <w:lang w:val="en-GB"/>
        </w:rPr>
        <w:t xml:space="preserve">Develop and launch additional marketing campaigns and initiatives to continue building awareness and engagement with the </w:t>
      </w:r>
      <w:proofErr w:type="spellStart"/>
      <w:r w:rsidRPr="00691EA6">
        <w:rPr>
          <w:rFonts w:ascii="Arial" w:eastAsia="Arial" w:hAnsi="Arial"/>
          <w:b/>
          <w:color w:val="FFFFFF" w:themeColor="background1"/>
          <w:sz w:val="16"/>
          <w:szCs w:val="16"/>
          <w:lang w:val="en-GB"/>
        </w:rPr>
        <w:t>TateInu</w:t>
      </w:r>
      <w:proofErr w:type="spellEnd"/>
      <w:r w:rsidRPr="00691EA6">
        <w:rPr>
          <w:rFonts w:ascii="Arial" w:eastAsia="Arial" w:hAnsi="Arial"/>
          <w:b/>
          <w:color w:val="FFFFFF" w:themeColor="background1"/>
          <w:sz w:val="16"/>
          <w:szCs w:val="16"/>
          <w:lang w:val="en-GB"/>
        </w:rPr>
        <w:t xml:space="preserve"> Coin ecosystem project and community</w:t>
      </w:r>
      <w:r w:rsidRPr="00691EA6">
        <w:rPr>
          <w:rFonts w:ascii="Consolas" w:hAnsi="Consolas"/>
          <w:color w:val="FFFFFF" w:themeColor="background1"/>
          <w:sz w:val="16"/>
          <w:szCs w:val="16"/>
          <w:lang w:val="en-GB"/>
        </w:rPr>
        <w:t>.</w:t>
      </w:r>
    </w:p>
    <w:p w14:paraId="522C03B3" w14:textId="78B9AA4B" w:rsidR="00A42427" w:rsidRPr="00A42427" w:rsidRDefault="00B75F93" w:rsidP="00A42427">
      <w:pPr>
        <w:pStyle w:val="Ttulo"/>
        <w:jc w:val="center"/>
        <w:rPr>
          <w:rFonts w:ascii="Consolas" w:hAnsi="Consolas"/>
          <w:sz w:val="16"/>
          <w:szCs w:val="16"/>
          <w:lang w:val="en-GB"/>
        </w:rPr>
      </w:pPr>
      <w:r w:rsidRPr="00BC0479">
        <w:rPr>
          <w:lang w:val="en-GB"/>
        </w:rPr>
        <w:lastRenderedPageBreak/>
        <w:t>TEAM</w:t>
      </w:r>
    </w:p>
    <w:p w14:paraId="0D2C3053" w14:textId="73469DAA" w:rsidR="00A42427" w:rsidRDefault="00A42427" w:rsidP="00A42427">
      <w:pPr>
        <w:rPr>
          <w:lang w:val="en-GB"/>
        </w:rPr>
      </w:pPr>
    </w:p>
    <w:p w14:paraId="771B87D4" w14:textId="7636C0A1" w:rsidR="00A42427" w:rsidRDefault="00A42427" w:rsidP="00A42427">
      <w:pPr>
        <w:rPr>
          <w:lang w:val="en-GB"/>
        </w:rPr>
      </w:pPr>
    </w:p>
    <w:p w14:paraId="2D88E0FE" w14:textId="77777777" w:rsidR="00A42427" w:rsidRPr="00A42427" w:rsidRDefault="00A42427" w:rsidP="00A42427">
      <w:pPr>
        <w:rPr>
          <w:lang w:val="en-GB"/>
        </w:rPr>
      </w:pPr>
    </w:p>
    <w:p w14:paraId="1BB40F85" w14:textId="77777777" w:rsidR="00A42427" w:rsidRDefault="00A42427" w:rsidP="001679E5">
      <w:pPr>
        <w:pStyle w:val="Ttulo"/>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FADCA56" w14:textId="7D96C297" w:rsidR="00BC0479" w:rsidRPr="001679E5" w:rsidRDefault="00A42427" w:rsidP="001679E5">
      <w:pPr>
        <w:pStyle w:val="Ttulo"/>
        <w:jc w:val="center"/>
        <w:rPr>
          <w:rFonts w:ascii="Consolas" w:eastAsiaTheme="minorHAnsi" w:hAnsi="Consolas"/>
          <w:sz w:val="16"/>
          <w:szCs w:val="16"/>
          <w:lang w:val="en-GB"/>
        </w:rPr>
      </w:pPr>
      <w:r w:rsidRPr="00A4242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42427">
        <w:rPr>
          <w:noProof/>
          <w:lang w:val="en-GB"/>
        </w:rPr>
        <w:drawing>
          <wp:inline distT="0" distB="0" distL="0" distR="0" wp14:anchorId="4A35BA1E" wp14:editId="22F9EF78">
            <wp:extent cx="1224951" cy="1194065"/>
            <wp:effectExtent l="0" t="0" r="0" b="6350"/>
            <wp:docPr id="8" name="Imagen 8" descr="D:\Usuarios\Carlos\Desktop\CRYPTO PROJECTOS\TATEINU COIN\TATEINU COIN v1\logotoken\LISTOS\3 - ANDREW TATE FU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Carlos\Desktop\CRYPTO PROJECTOS\TATEINU COIN\TATEINU COIN v1\logotoken\LISTOS\3 - ANDREW TATE FURR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288732" cy="1256238"/>
                    </a:xfrm>
                    <a:prstGeom prst="rect">
                      <a:avLst/>
                    </a:prstGeom>
                    <a:noFill/>
                    <a:ln>
                      <a:noFill/>
                    </a:ln>
                  </pic:spPr>
                </pic:pic>
              </a:graphicData>
            </a:graphic>
          </wp:inline>
        </w:drawing>
      </w:r>
    </w:p>
    <w:p w14:paraId="5FB22C83" w14:textId="77777777" w:rsidR="00A42427" w:rsidRDefault="00A42427" w:rsidP="00A42427">
      <w:pPr>
        <w:spacing w:line="0" w:lineRule="atLeast"/>
        <w:jc w:val="center"/>
        <w:rPr>
          <w:rFonts w:ascii="Arial" w:eastAsia="Arial" w:hAnsi="Arial"/>
          <w:b/>
          <w:i/>
          <w:color w:val="1D1D1B"/>
          <w:sz w:val="40"/>
          <w:szCs w:val="40"/>
          <w:lang w:val="en-GB"/>
        </w:rPr>
      </w:pPr>
      <w:r w:rsidRPr="00BC0479">
        <w:rPr>
          <w:rFonts w:ascii="Arial" w:eastAsia="Arial" w:hAnsi="Arial"/>
          <w:b/>
          <w:i/>
          <w:color w:val="1D1D1B"/>
          <w:sz w:val="40"/>
          <w:szCs w:val="40"/>
          <w:lang w:val="en-GB"/>
        </w:rPr>
        <w:t>Carlos</w:t>
      </w:r>
      <w:r>
        <w:rPr>
          <w:rFonts w:ascii="Arial" w:eastAsia="Arial" w:hAnsi="Arial"/>
          <w:b/>
          <w:i/>
          <w:color w:val="1D1D1B"/>
          <w:sz w:val="40"/>
          <w:szCs w:val="40"/>
          <w:lang w:val="en-GB"/>
        </w:rPr>
        <w:t xml:space="preserve"> </w:t>
      </w:r>
      <w:r w:rsidRPr="00BC0479">
        <w:rPr>
          <w:rFonts w:ascii="Arial" w:eastAsia="Arial" w:hAnsi="Arial"/>
          <w:b/>
          <w:i/>
          <w:color w:val="1D1D1B"/>
          <w:sz w:val="40"/>
          <w:szCs w:val="40"/>
          <w:lang w:val="en-GB"/>
        </w:rPr>
        <w:t>G</w:t>
      </w:r>
    </w:p>
    <w:p w14:paraId="1DE97675" w14:textId="70CC10EC" w:rsidR="00A42427" w:rsidRPr="00A42427" w:rsidRDefault="00A42427" w:rsidP="00A42427">
      <w:pPr>
        <w:spacing w:line="0" w:lineRule="atLeast"/>
        <w:jc w:val="center"/>
        <w:rPr>
          <w:rFonts w:ascii="Arial" w:eastAsia="Arial" w:hAnsi="Arial"/>
          <w:b/>
          <w:i/>
          <w:color w:val="1D1D1B"/>
          <w:sz w:val="40"/>
          <w:szCs w:val="40"/>
          <w:u w:val="single"/>
          <w:lang w:val="en-GB"/>
        </w:rPr>
      </w:pPr>
      <w:r w:rsidRPr="00A42427">
        <w:rPr>
          <w:rFonts w:ascii="Arial" w:eastAsia="Arial" w:hAnsi="Arial"/>
          <w:b/>
          <w:i/>
          <w:color w:val="1D1D1B"/>
          <w:sz w:val="40"/>
          <w:szCs w:val="40"/>
          <w:u w:val="single"/>
          <w:lang w:val="en-GB"/>
        </w:rPr>
        <w:t xml:space="preserve">(Founder and </w:t>
      </w:r>
      <w:proofErr w:type="gramStart"/>
      <w:r w:rsidRPr="00A42427">
        <w:rPr>
          <w:rFonts w:ascii="Arial" w:eastAsia="Arial" w:hAnsi="Arial"/>
          <w:b/>
          <w:i/>
          <w:color w:val="1D1D1B"/>
          <w:sz w:val="40"/>
          <w:szCs w:val="40"/>
          <w:u w:val="single"/>
          <w:lang w:val="en-GB"/>
        </w:rPr>
        <w:t>spokesman )</w:t>
      </w:r>
      <w:proofErr w:type="gramEnd"/>
    </w:p>
    <w:p w14:paraId="5BD9C5E9" w14:textId="77777777" w:rsidR="0014485E" w:rsidRPr="00710B96" w:rsidRDefault="0014485E" w:rsidP="00710B96">
      <w:pPr>
        <w:jc w:val="center"/>
        <w:rPr>
          <w:rStyle w:val="markedcontent"/>
          <w:rFonts w:ascii="Consolas" w:hAnsi="Consolas" w:cs="Arial"/>
          <w:sz w:val="16"/>
          <w:szCs w:val="16"/>
          <w:lang w:val="en-GB"/>
        </w:rPr>
      </w:pPr>
      <w:r w:rsidRPr="00710B96">
        <w:rPr>
          <w:rStyle w:val="markedcontent"/>
          <w:rFonts w:ascii="Consolas" w:hAnsi="Consolas" w:cs="Arial"/>
          <w:sz w:val="16"/>
          <w:szCs w:val="16"/>
          <w:lang w:val="en-GB"/>
        </w:rPr>
        <w:t>He brings a unique set of skills to the</w:t>
      </w:r>
      <w:r w:rsidRPr="00710B96">
        <w:rPr>
          <w:rFonts w:ascii="Consolas" w:hAnsi="Consolas"/>
          <w:sz w:val="16"/>
          <w:szCs w:val="16"/>
          <w:lang w:val="en-GB"/>
        </w:rPr>
        <w:br/>
      </w:r>
      <w:r w:rsidRPr="00710B96">
        <w:rPr>
          <w:rStyle w:val="markedcontent"/>
          <w:rFonts w:ascii="Consolas" w:hAnsi="Consolas" w:cs="Arial"/>
          <w:sz w:val="16"/>
          <w:szCs w:val="16"/>
          <w:lang w:val="en-GB"/>
        </w:rPr>
        <w:t>team, with a deep understanding of</w:t>
      </w:r>
      <w:r w:rsidRPr="00710B96">
        <w:rPr>
          <w:rFonts w:ascii="Consolas" w:hAnsi="Consolas"/>
          <w:sz w:val="16"/>
          <w:szCs w:val="16"/>
          <w:lang w:val="en-GB"/>
        </w:rPr>
        <w:br/>
      </w:r>
      <w:r w:rsidRPr="00710B96">
        <w:rPr>
          <w:rStyle w:val="markedcontent"/>
          <w:rFonts w:ascii="Consolas" w:hAnsi="Consolas" w:cs="Arial"/>
          <w:sz w:val="16"/>
          <w:szCs w:val="16"/>
          <w:lang w:val="en-GB"/>
        </w:rPr>
        <w:t>data analysis and programming brings a</w:t>
      </w:r>
      <w:r w:rsidRPr="00710B96">
        <w:rPr>
          <w:rFonts w:ascii="Consolas" w:hAnsi="Consolas"/>
          <w:sz w:val="16"/>
          <w:szCs w:val="16"/>
          <w:lang w:val="en-GB"/>
        </w:rPr>
        <w:t xml:space="preserve"> </w:t>
      </w:r>
      <w:r w:rsidRPr="00710B96">
        <w:rPr>
          <w:rStyle w:val="markedcontent"/>
          <w:rFonts w:ascii="Consolas" w:hAnsi="Consolas" w:cs="Arial"/>
          <w:sz w:val="16"/>
          <w:szCs w:val="16"/>
          <w:lang w:val="en-GB"/>
        </w:rPr>
        <w:t>wealth of experience in the</w:t>
      </w:r>
      <w:r w:rsidRPr="00710B96">
        <w:rPr>
          <w:rFonts w:ascii="Consolas" w:hAnsi="Consolas"/>
          <w:sz w:val="16"/>
          <w:szCs w:val="16"/>
          <w:lang w:val="en-GB"/>
        </w:rPr>
        <w:br/>
      </w:r>
      <w:r w:rsidRPr="00710B96">
        <w:rPr>
          <w:rStyle w:val="markedcontent"/>
          <w:rFonts w:ascii="Consolas" w:hAnsi="Consolas" w:cs="Arial"/>
          <w:sz w:val="16"/>
          <w:szCs w:val="16"/>
          <w:lang w:val="en-GB"/>
        </w:rPr>
        <w:t>cryptocurrency industry, serving as:</w:t>
      </w:r>
    </w:p>
    <w:p w14:paraId="4C8A7494" w14:textId="77777777" w:rsidR="0014485E" w:rsidRPr="00710B96" w:rsidRDefault="0014485E" w:rsidP="00710B96">
      <w:pPr>
        <w:jc w:val="center"/>
        <w:rPr>
          <w:rStyle w:val="markedcontent"/>
          <w:rFonts w:ascii="Consolas" w:hAnsi="Consolas" w:cs="Arial"/>
          <w:sz w:val="16"/>
          <w:szCs w:val="16"/>
          <w:lang w:val="en-GB"/>
        </w:rPr>
      </w:pPr>
      <w:r w:rsidRPr="00710B96">
        <w:rPr>
          <w:rStyle w:val="markedcontent"/>
          <w:rFonts w:ascii="Consolas" w:hAnsi="Consolas" w:cs="Arial"/>
          <w:sz w:val="16"/>
          <w:szCs w:val="16"/>
          <w:lang w:val="en-GB"/>
        </w:rPr>
        <w:t>Marketer and Social Media Manager, extensive experience in marketing and</w:t>
      </w:r>
      <w:r w:rsidRPr="00710B96">
        <w:rPr>
          <w:rFonts w:ascii="Consolas" w:hAnsi="Consolas"/>
          <w:sz w:val="16"/>
          <w:szCs w:val="16"/>
          <w:lang w:val="en-GB"/>
        </w:rPr>
        <w:br/>
      </w:r>
      <w:r w:rsidRPr="00710B96">
        <w:rPr>
          <w:rStyle w:val="markedcontent"/>
          <w:rFonts w:ascii="Consolas" w:hAnsi="Consolas" w:cs="Arial"/>
          <w:sz w:val="16"/>
          <w:szCs w:val="16"/>
          <w:lang w:val="en-GB"/>
        </w:rPr>
        <w:t>social media management to the</w:t>
      </w:r>
      <w:r w:rsidRPr="00710B96">
        <w:rPr>
          <w:rFonts w:ascii="Consolas" w:hAnsi="Consolas"/>
          <w:sz w:val="16"/>
          <w:szCs w:val="16"/>
          <w:lang w:val="en-GB"/>
        </w:rPr>
        <w:br/>
      </w:r>
      <w:r w:rsidRPr="00710B96">
        <w:rPr>
          <w:rStyle w:val="markedcontent"/>
          <w:rFonts w:ascii="Consolas" w:hAnsi="Consolas" w:cs="Arial"/>
          <w:sz w:val="16"/>
          <w:szCs w:val="16"/>
          <w:lang w:val="en-GB"/>
        </w:rPr>
        <w:t>project, helping to raise awareness</w:t>
      </w:r>
      <w:r w:rsidRPr="00710B96">
        <w:rPr>
          <w:rFonts w:ascii="Consolas" w:hAnsi="Consolas"/>
          <w:sz w:val="16"/>
          <w:szCs w:val="16"/>
          <w:lang w:val="en-GB"/>
        </w:rPr>
        <w:br/>
      </w:r>
      <w:r w:rsidRPr="00710B96">
        <w:rPr>
          <w:rStyle w:val="markedcontent"/>
          <w:rFonts w:ascii="Consolas" w:hAnsi="Consolas" w:cs="Arial"/>
          <w:sz w:val="16"/>
          <w:szCs w:val="16"/>
          <w:lang w:val="en-GB"/>
        </w:rPr>
        <w:t>and build a community around the project.</w:t>
      </w:r>
    </w:p>
    <w:p w14:paraId="417B2A6E" w14:textId="3EB2CB8E" w:rsidR="004C5F75" w:rsidRDefault="0014485E" w:rsidP="00A42427">
      <w:pPr>
        <w:spacing w:line="326" w:lineRule="auto"/>
        <w:ind w:right="740"/>
        <w:jc w:val="center"/>
        <w:rPr>
          <w:rStyle w:val="markedcontent"/>
          <w:rFonts w:ascii="Consolas" w:hAnsi="Consolas" w:cs="Arial"/>
          <w:sz w:val="16"/>
          <w:szCs w:val="16"/>
          <w:lang w:val="en-GB"/>
        </w:rPr>
      </w:pPr>
      <w:r w:rsidRPr="00710B96">
        <w:rPr>
          <w:rStyle w:val="markedcontent"/>
          <w:rFonts w:ascii="Consolas" w:hAnsi="Consolas" w:cs="Arial"/>
          <w:sz w:val="16"/>
          <w:szCs w:val="16"/>
          <w:lang w:val="en-GB"/>
        </w:rPr>
        <w:t>A</w:t>
      </w:r>
      <w:r w:rsidRPr="00710B96">
        <w:rPr>
          <w:rFonts w:ascii="Consolas" w:hAnsi="Consolas"/>
          <w:sz w:val="16"/>
          <w:szCs w:val="16"/>
          <w:lang w:val="en-GB"/>
        </w:rPr>
        <w:t xml:space="preserve"> </w:t>
      </w:r>
      <w:r w:rsidRPr="00710B96">
        <w:rPr>
          <w:rStyle w:val="markedcontent"/>
          <w:rFonts w:ascii="Consolas" w:hAnsi="Consolas" w:cs="Arial"/>
          <w:sz w:val="16"/>
          <w:szCs w:val="16"/>
          <w:lang w:val="en-GB"/>
        </w:rPr>
        <w:t>Data Scientist and Blockchain</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developer,</w:t>
      </w:r>
      <w:r w:rsidR="00A42427">
        <w:rPr>
          <w:rStyle w:val="markedcontent"/>
          <w:rFonts w:ascii="Consolas" w:hAnsi="Consolas" w:cs="Arial"/>
          <w:sz w:val="16"/>
          <w:szCs w:val="16"/>
          <w:lang w:val="en-GB"/>
        </w:rPr>
        <w:t xml:space="preserve"> and student</w:t>
      </w:r>
      <w:r w:rsidRPr="00710B96">
        <w:rPr>
          <w:rStyle w:val="markedcontent"/>
          <w:rFonts w:ascii="Consolas" w:hAnsi="Consolas" w:cs="Arial"/>
          <w:sz w:val="16"/>
          <w:szCs w:val="16"/>
          <w:lang w:val="en-GB"/>
        </w:rPr>
        <w:t>.</w:t>
      </w:r>
      <w:r w:rsidR="00A42427">
        <w:rPr>
          <w:rFonts w:ascii="Consolas" w:eastAsia="Arial" w:hAnsi="Consolas"/>
          <w:sz w:val="16"/>
          <w:szCs w:val="16"/>
          <w:lang w:val="en-GB"/>
        </w:rPr>
        <w:t xml:space="preserve"> </w:t>
      </w:r>
      <w:r w:rsidR="00710B96" w:rsidRPr="00710B96">
        <w:rPr>
          <w:rFonts w:ascii="Consolas" w:eastAsia="Arial" w:hAnsi="Consolas"/>
          <w:sz w:val="16"/>
          <w:szCs w:val="16"/>
          <w:lang w:val="en-GB"/>
        </w:rPr>
        <w:t>With a background in marketing and communications</w:t>
      </w:r>
      <w:r w:rsidR="00A42427">
        <w:rPr>
          <w:rFonts w:ascii="Consolas" w:eastAsia="Arial" w:hAnsi="Consolas"/>
          <w:sz w:val="16"/>
          <w:szCs w:val="16"/>
          <w:lang w:val="en-GB"/>
        </w:rPr>
        <w:t>, also</w:t>
      </w:r>
      <w:r w:rsidR="00710B96" w:rsidRPr="00710B96">
        <w:rPr>
          <w:rFonts w:ascii="Consolas" w:eastAsia="Arial" w:hAnsi="Consolas"/>
          <w:sz w:val="16"/>
          <w:szCs w:val="16"/>
          <w:lang w:val="en-GB"/>
        </w:rPr>
        <w:t xml:space="preserve"> skilled in developing and executing successful marketing campaigns.</w:t>
      </w:r>
      <w:r w:rsidR="00A42427">
        <w:rPr>
          <w:rFonts w:ascii="Consolas" w:eastAsia="Arial" w:hAnsi="Consolas"/>
          <w:sz w:val="16"/>
          <w:szCs w:val="16"/>
          <w:lang w:val="en-GB"/>
        </w:rPr>
        <w:t xml:space="preserve"> H</w:t>
      </w:r>
      <w:r w:rsidR="00710B96" w:rsidRPr="00710B96">
        <w:rPr>
          <w:rFonts w:ascii="Consolas" w:eastAsia="Arial" w:hAnsi="Consolas"/>
          <w:sz w:val="16"/>
          <w:szCs w:val="16"/>
          <w:lang w:val="en-GB"/>
        </w:rPr>
        <w:t>e is dedicated to staying up-to-date with the latest trends in digital marketing and social media, always exploring new ways to reach and engage with the target audience.</w:t>
      </w:r>
      <w:r w:rsidR="00A42427">
        <w:rPr>
          <w:rFonts w:ascii="Consolas" w:eastAsia="Arial" w:hAnsi="Consolas"/>
          <w:sz w:val="16"/>
          <w:szCs w:val="16"/>
          <w:lang w:val="en-GB"/>
        </w:rPr>
        <w:t xml:space="preserve"> </w:t>
      </w:r>
      <w:r w:rsidRPr="00710B96">
        <w:rPr>
          <w:rStyle w:val="markedcontent"/>
          <w:rFonts w:ascii="Consolas" w:hAnsi="Consolas" w:cs="Arial"/>
          <w:sz w:val="16"/>
          <w:szCs w:val="16"/>
          <w:lang w:val="en-GB"/>
        </w:rPr>
        <w:t>He is an enthusiast in the field of cryptocurrency security</w:t>
      </w:r>
      <w:r w:rsidRPr="00710B96">
        <w:rPr>
          <w:rFonts w:ascii="Consolas" w:hAnsi="Consolas"/>
          <w:sz w:val="16"/>
          <w:szCs w:val="16"/>
          <w:lang w:val="en-GB"/>
        </w:rPr>
        <w:t xml:space="preserve"> </w:t>
      </w:r>
      <w:r w:rsidRPr="00710B96">
        <w:rPr>
          <w:rStyle w:val="markedcontent"/>
          <w:rFonts w:ascii="Consolas" w:hAnsi="Consolas" w:cs="Arial"/>
          <w:sz w:val="16"/>
          <w:szCs w:val="16"/>
          <w:lang w:val="en-GB"/>
        </w:rPr>
        <w:t>and has attended numerous</w:t>
      </w:r>
      <w:r w:rsidRPr="00710B96">
        <w:rPr>
          <w:rFonts w:ascii="Consolas" w:hAnsi="Consolas"/>
          <w:sz w:val="16"/>
          <w:szCs w:val="16"/>
          <w:lang w:val="en-GB"/>
        </w:rPr>
        <w:t xml:space="preserve"> </w:t>
      </w:r>
      <w:r w:rsidRPr="00710B96">
        <w:rPr>
          <w:rStyle w:val="markedcontent"/>
          <w:rFonts w:ascii="Consolas" w:hAnsi="Consolas" w:cs="Arial"/>
          <w:sz w:val="16"/>
          <w:szCs w:val="16"/>
          <w:lang w:val="en-GB"/>
        </w:rPr>
        <w:t>conferences and several events on the topic. With responsibilities such as</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overseeing the development of the project, and he is capable of handing the</w:t>
      </w:r>
      <w:r w:rsidRPr="00710B96">
        <w:rPr>
          <w:rFonts w:ascii="Consolas" w:hAnsi="Consolas"/>
          <w:sz w:val="16"/>
          <w:szCs w:val="16"/>
          <w:lang w:val="en-GB"/>
        </w:rPr>
        <w:br/>
      </w:r>
      <w:r w:rsidRPr="00710B96">
        <w:rPr>
          <w:rStyle w:val="markedcontent"/>
          <w:rFonts w:ascii="Consolas" w:hAnsi="Consolas" w:cs="Arial"/>
          <w:sz w:val="16"/>
          <w:szCs w:val="16"/>
          <w:lang w:val="en-GB"/>
        </w:rPr>
        <w:t>complex demands of the</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cryptocurrency industry.</w:t>
      </w:r>
      <w:r w:rsidR="00A42427">
        <w:rPr>
          <w:rStyle w:val="markedcontent"/>
          <w:rFonts w:ascii="Consolas" w:eastAsia="Arial" w:hAnsi="Consolas"/>
          <w:sz w:val="16"/>
          <w:szCs w:val="16"/>
          <w:lang w:val="en-GB"/>
        </w:rPr>
        <w:t xml:space="preserve"> </w:t>
      </w:r>
      <w:r w:rsidRPr="00710B96">
        <w:rPr>
          <w:rStyle w:val="markedcontent"/>
          <w:rFonts w:ascii="Consolas" w:hAnsi="Consolas" w:cs="Arial"/>
          <w:sz w:val="16"/>
          <w:szCs w:val="16"/>
          <w:lang w:val="en-GB"/>
        </w:rPr>
        <w:t>He is also equipped to tackle the</w:t>
      </w:r>
      <w:r w:rsidR="00A42427">
        <w:rPr>
          <w:rStyle w:val="markedcontent"/>
          <w:rFonts w:ascii="Consolas" w:hAnsi="Consolas" w:cs="Arial"/>
          <w:sz w:val="16"/>
          <w:szCs w:val="16"/>
          <w:lang w:val="en-GB"/>
        </w:rPr>
        <w:t xml:space="preserve"> </w:t>
      </w:r>
      <w:r w:rsidRPr="00710B96">
        <w:rPr>
          <w:rStyle w:val="markedcontent"/>
          <w:rFonts w:ascii="Consolas" w:hAnsi="Consolas" w:cs="Arial"/>
          <w:sz w:val="16"/>
          <w:szCs w:val="16"/>
          <w:lang w:val="en-GB"/>
        </w:rPr>
        <w:t>challenges of</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developing a cutting-edge digital</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asset platform project, always willing to</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go above and beyond to ensure the</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success of the project.</w:t>
      </w:r>
      <w:r w:rsidR="00A42427">
        <w:rPr>
          <w:rStyle w:val="markedcontent"/>
          <w:rFonts w:ascii="Consolas" w:eastAsia="Arial" w:hAnsi="Consolas"/>
          <w:sz w:val="16"/>
          <w:szCs w:val="16"/>
          <w:lang w:val="en-GB"/>
        </w:rPr>
        <w:t xml:space="preserve"> </w:t>
      </w:r>
      <w:r w:rsidRPr="00710B96">
        <w:rPr>
          <w:rStyle w:val="markedcontent"/>
          <w:rFonts w:ascii="Consolas" w:hAnsi="Consolas" w:cs="Arial"/>
          <w:sz w:val="16"/>
          <w:szCs w:val="16"/>
          <w:lang w:val="en-GB"/>
        </w:rPr>
        <w:t>He</w:t>
      </w:r>
      <w:r w:rsidR="00A42427">
        <w:rPr>
          <w:rStyle w:val="markedcontent"/>
          <w:rFonts w:ascii="Consolas" w:hAnsi="Consolas" w:cs="Arial"/>
          <w:sz w:val="16"/>
          <w:szCs w:val="16"/>
          <w:lang w:val="en-GB"/>
        </w:rPr>
        <w:t xml:space="preserve"> also</w:t>
      </w:r>
      <w:r w:rsidRPr="00710B96">
        <w:rPr>
          <w:rStyle w:val="markedcontent"/>
          <w:rFonts w:ascii="Consolas" w:hAnsi="Consolas" w:cs="Arial"/>
          <w:sz w:val="16"/>
          <w:szCs w:val="16"/>
          <w:lang w:val="en-GB"/>
        </w:rPr>
        <w:t xml:space="preserve"> works</w:t>
      </w:r>
      <w:r w:rsidRPr="00710B96">
        <w:rPr>
          <w:rFonts w:ascii="Consolas" w:hAnsi="Consolas"/>
          <w:sz w:val="16"/>
          <w:szCs w:val="16"/>
          <w:lang w:val="en-GB"/>
        </w:rPr>
        <w:t xml:space="preserve"> </w:t>
      </w:r>
      <w:r w:rsidRPr="00710B96">
        <w:rPr>
          <w:rStyle w:val="markedcontent"/>
          <w:rFonts w:ascii="Consolas" w:hAnsi="Consolas" w:cs="Arial"/>
          <w:sz w:val="16"/>
          <w:szCs w:val="16"/>
          <w:lang w:val="en-GB"/>
        </w:rPr>
        <w:t>closely with</w:t>
      </w:r>
      <w:r w:rsidR="00A42427">
        <w:rPr>
          <w:rStyle w:val="markedcontent"/>
          <w:rFonts w:ascii="Consolas" w:hAnsi="Consolas" w:cs="Arial"/>
          <w:sz w:val="16"/>
          <w:szCs w:val="16"/>
          <w:lang w:val="en-GB"/>
        </w:rPr>
        <w:t xml:space="preserve"> </w:t>
      </w:r>
      <w:r w:rsidRPr="00710B96">
        <w:rPr>
          <w:rStyle w:val="markedcontent"/>
          <w:rFonts w:ascii="Consolas" w:hAnsi="Consolas" w:cs="Arial"/>
          <w:sz w:val="16"/>
          <w:szCs w:val="16"/>
          <w:lang w:val="en-GB"/>
        </w:rPr>
        <w:t>other team members</w:t>
      </w:r>
      <w:r w:rsidR="00710B96" w:rsidRPr="00710B96">
        <w:rPr>
          <w:rStyle w:val="markedcontent"/>
          <w:rFonts w:ascii="Consolas" w:hAnsi="Consolas" w:cs="Arial"/>
          <w:sz w:val="16"/>
          <w:szCs w:val="16"/>
          <w:lang w:val="en-GB"/>
        </w:rPr>
        <w:t>, such as angel investors or advisers</w:t>
      </w:r>
      <w:r w:rsidRPr="00710B96">
        <w:rPr>
          <w:rStyle w:val="markedcontent"/>
          <w:rFonts w:ascii="Consolas" w:hAnsi="Consolas" w:cs="Arial"/>
          <w:sz w:val="16"/>
          <w:szCs w:val="16"/>
          <w:lang w:val="en-GB"/>
        </w:rPr>
        <w:t xml:space="preserve"> to</w:t>
      </w:r>
      <w:r w:rsidRPr="00710B96">
        <w:rPr>
          <w:rFonts w:ascii="Consolas" w:hAnsi="Consolas"/>
          <w:sz w:val="16"/>
          <w:szCs w:val="16"/>
          <w:lang w:val="en-GB"/>
        </w:rPr>
        <w:t xml:space="preserve"> </w:t>
      </w:r>
      <w:r w:rsidRPr="00710B96">
        <w:rPr>
          <w:rStyle w:val="markedcontent"/>
          <w:rFonts w:ascii="Consolas" w:hAnsi="Consolas" w:cs="Arial"/>
          <w:sz w:val="16"/>
          <w:szCs w:val="16"/>
          <w:lang w:val="en-GB"/>
        </w:rPr>
        <w:t>collaborate on development</w:t>
      </w:r>
      <w:r w:rsidR="00A42427">
        <w:rPr>
          <w:rStyle w:val="markedcontent"/>
          <w:rFonts w:ascii="Consolas" w:hAnsi="Consolas" w:cs="Arial"/>
          <w:sz w:val="16"/>
          <w:szCs w:val="16"/>
          <w:lang w:val="en-GB"/>
        </w:rPr>
        <w:t xml:space="preserve"> </w:t>
      </w:r>
      <w:r w:rsidRPr="00710B96">
        <w:rPr>
          <w:rStyle w:val="markedcontent"/>
          <w:rFonts w:ascii="Consolas" w:hAnsi="Consolas" w:cs="Arial"/>
          <w:sz w:val="16"/>
          <w:szCs w:val="16"/>
          <w:lang w:val="en-GB"/>
        </w:rPr>
        <w:t>projects</w:t>
      </w:r>
      <w:r w:rsidRPr="00710B96">
        <w:rPr>
          <w:rFonts w:ascii="Consolas" w:hAnsi="Consolas"/>
          <w:sz w:val="16"/>
          <w:szCs w:val="16"/>
          <w:lang w:val="en-GB"/>
        </w:rPr>
        <w:t xml:space="preserve"> </w:t>
      </w:r>
      <w:r w:rsidRPr="00710B96">
        <w:rPr>
          <w:rStyle w:val="markedcontent"/>
          <w:rFonts w:ascii="Consolas" w:hAnsi="Consolas" w:cs="Arial"/>
          <w:sz w:val="16"/>
          <w:szCs w:val="16"/>
          <w:lang w:val="en-GB"/>
        </w:rPr>
        <w:t>and provide guidance and support as</w:t>
      </w:r>
      <w:r w:rsidRPr="00710B96">
        <w:rPr>
          <w:rFonts w:ascii="Consolas" w:hAnsi="Consolas"/>
          <w:sz w:val="16"/>
          <w:szCs w:val="16"/>
          <w:lang w:val="en-GB"/>
        </w:rPr>
        <w:t xml:space="preserve"> much as </w:t>
      </w:r>
      <w:r w:rsidRPr="00710B96">
        <w:rPr>
          <w:rStyle w:val="markedcontent"/>
          <w:rFonts w:ascii="Consolas" w:hAnsi="Consolas" w:cs="Arial"/>
          <w:sz w:val="16"/>
          <w:szCs w:val="16"/>
          <w:lang w:val="en-GB"/>
        </w:rPr>
        <w:t>needed.</w:t>
      </w:r>
      <w:r w:rsidR="00A42427">
        <w:rPr>
          <w:rStyle w:val="markedcontent"/>
          <w:rFonts w:ascii="Consolas" w:eastAsia="Arial" w:hAnsi="Consolas"/>
          <w:sz w:val="16"/>
          <w:szCs w:val="16"/>
          <w:lang w:val="en-GB"/>
        </w:rPr>
        <w:t xml:space="preserve"> </w:t>
      </w:r>
      <w:r w:rsidRPr="00710B96">
        <w:rPr>
          <w:rFonts w:ascii="Consolas" w:hAnsi="Consolas" w:cs="Arial"/>
          <w:sz w:val="16"/>
          <w:szCs w:val="16"/>
          <w:lang w:val="en-GB"/>
        </w:rPr>
        <w:t>The founder/Developer also</w:t>
      </w:r>
      <w:r w:rsidR="00A42427">
        <w:rPr>
          <w:rFonts w:ascii="Consolas" w:hAnsi="Consolas" w:cs="Arial"/>
          <w:sz w:val="16"/>
          <w:szCs w:val="16"/>
          <w:lang w:val="en-GB"/>
        </w:rPr>
        <w:t xml:space="preserve"> </w:t>
      </w:r>
      <w:r w:rsidRPr="00710B96">
        <w:rPr>
          <w:rStyle w:val="markedcontent"/>
          <w:rFonts w:ascii="Consolas" w:hAnsi="Consolas" w:cs="Arial"/>
          <w:sz w:val="16"/>
          <w:szCs w:val="16"/>
          <w:lang w:val="en-GB"/>
        </w:rPr>
        <w:t>has a deep understanding of</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the latest blockchain technologies and</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is always keeping up</w:t>
      </w:r>
      <w:r w:rsidR="00A42427">
        <w:rPr>
          <w:rStyle w:val="markedcontent"/>
          <w:rFonts w:ascii="Consolas" w:hAnsi="Consolas" w:cs="Arial"/>
          <w:sz w:val="16"/>
          <w:szCs w:val="16"/>
          <w:lang w:val="en-GB"/>
        </w:rPr>
        <w:t xml:space="preserve"> </w:t>
      </w:r>
      <w:r w:rsidRPr="00710B96">
        <w:rPr>
          <w:rStyle w:val="markedcontent"/>
          <w:rFonts w:ascii="Consolas" w:hAnsi="Consolas" w:cs="Arial"/>
          <w:sz w:val="16"/>
          <w:szCs w:val="16"/>
          <w:lang w:val="en-GB"/>
        </w:rPr>
        <w:t>to- date with the</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latest developments in the industry. He</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is known for his meticulous</w:t>
      </w:r>
      <w:r w:rsidR="00A42427">
        <w:rPr>
          <w:rStyle w:val="markedcontent"/>
          <w:rFonts w:ascii="Consolas" w:hAnsi="Consolas" w:cs="Arial"/>
          <w:sz w:val="16"/>
          <w:szCs w:val="16"/>
          <w:lang w:val="en-GB"/>
        </w:rPr>
        <w:t xml:space="preserve"> </w:t>
      </w:r>
      <w:r w:rsidRPr="00710B96">
        <w:rPr>
          <w:rStyle w:val="markedcontent"/>
          <w:rFonts w:ascii="Consolas" w:hAnsi="Consolas" w:cs="Arial"/>
          <w:sz w:val="16"/>
          <w:szCs w:val="16"/>
          <w:lang w:val="en-GB"/>
        </w:rPr>
        <w:t>attention to</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detail and his ability to develop robust,</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secure smart contracts that are</w:t>
      </w:r>
      <w:r w:rsidR="00A42427">
        <w:rPr>
          <w:rStyle w:val="markedcontent"/>
          <w:rFonts w:ascii="Consolas" w:hAnsi="Consolas" w:cs="Arial"/>
          <w:sz w:val="16"/>
          <w:szCs w:val="16"/>
          <w:lang w:val="en-GB"/>
        </w:rPr>
        <w:t xml:space="preserve"> </w:t>
      </w:r>
      <w:r w:rsidRPr="00710B96">
        <w:rPr>
          <w:rStyle w:val="markedcontent"/>
          <w:rFonts w:ascii="Consolas" w:hAnsi="Consolas" w:cs="Arial"/>
          <w:sz w:val="16"/>
          <w:szCs w:val="16"/>
          <w:lang w:val="en-GB"/>
        </w:rPr>
        <w:t>free</w:t>
      </w:r>
      <w:r w:rsidR="00A42427">
        <w:rPr>
          <w:rFonts w:ascii="Consolas" w:hAnsi="Consolas"/>
          <w:sz w:val="16"/>
          <w:szCs w:val="16"/>
          <w:lang w:val="en-GB"/>
        </w:rPr>
        <w:t xml:space="preserve"> </w:t>
      </w:r>
      <w:r w:rsidRPr="00710B96">
        <w:rPr>
          <w:rStyle w:val="markedcontent"/>
          <w:rFonts w:ascii="Consolas" w:hAnsi="Consolas" w:cs="Arial"/>
          <w:sz w:val="16"/>
          <w:szCs w:val="16"/>
          <w:lang w:val="en-GB"/>
        </w:rPr>
        <w:t>from vulnerabilities.</w:t>
      </w:r>
    </w:p>
    <w:p w14:paraId="6C37E6A4" w14:textId="37981C89" w:rsidR="00A42427" w:rsidRDefault="00A42427" w:rsidP="00A42427">
      <w:pPr>
        <w:spacing w:line="326" w:lineRule="auto"/>
        <w:ind w:right="740"/>
        <w:jc w:val="center"/>
        <w:rPr>
          <w:rFonts w:ascii="Consolas" w:eastAsia="Arial" w:hAnsi="Consolas"/>
          <w:sz w:val="16"/>
          <w:szCs w:val="16"/>
          <w:lang w:val="en-GB"/>
        </w:rPr>
      </w:pPr>
    </w:p>
    <w:p w14:paraId="618B9074" w14:textId="1E0C977F" w:rsidR="00A42427" w:rsidRPr="00A42427" w:rsidRDefault="00A42427" w:rsidP="00A42427">
      <w:pPr>
        <w:pStyle w:val="Ttulo"/>
        <w:jc w:val="center"/>
        <w:rPr>
          <w:rFonts w:eastAsia="Arial"/>
          <w:b/>
          <w:lang w:val="en-GB"/>
        </w:rPr>
      </w:pPr>
      <w:r w:rsidRPr="00A42427">
        <w:rPr>
          <w:rFonts w:eastAsia="Arial"/>
          <w:b/>
          <w:lang w:val="en-GB"/>
        </w:rPr>
        <w:t xml:space="preserve">AT LEAST ONE OF OUR TEAM MEMBERS WILL BE </w:t>
      </w:r>
      <w:proofErr w:type="spellStart"/>
      <w:r w:rsidRPr="00A42427">
        <w:rPr>
          <w:rFonts w:eastAsia="Arial"/>
          <w:b/>
          <w:lang w:val="en-GB"/>
        </w:rPr>
        <w:t>KYC’ed</w:t>
      </w:r>
      <w:proofErr w:type="spellEnd"/>
    </w:p>
    <w:sectPr w:rsidR="00A42427" w:rsidRPr="00A42427" w:rsidSect="00691EA6">
      <w:pgSz w:w="11906" w:h="16838"/>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69800" w14:textId="77777777" w:rsidR="006105ED" w:rsidRDefault="006105ED" w:rsidP="00E16E35">
      <w:pPr>
        <w:spacing w:after="0" w:line="240" w:lineRule="auto"/>
      </w:pPr>
      <w:r>
        <w:separator/>
      </w:r>
    </w:p>
  </w:endnote>
  <w:endnote w:type="continuationSeparator" w:id="0">
    <w:p w14:paraId="6D607803" w14:textId="77777777" w:rsidR="006105ED" w:rsidRDefault="006105ED" w:rsidP="00E16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Prestige Elite Std">
    <w:panose1 w:val="02060509020206020304"/>
    <w:charset w:val="00"/>
    <w:family w:val="modern"/>
    <w:notTrueType/>
    <w:pitch w:val="fixed"/>
    <w:sig w:usb0="00000003" w:usb1="00000000" w:usb2="00000000" w:usb3="00000000" w:csb0="00000001" w:csb1="00000000"/>
  </w:font>
  <w:font w:name="Mont-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5CC70" w14:textId="77777777" w:rsidR="006105ED" w:rsidRDefault="006105ED" w:rsidP="00E16E35">
      <w:pPr>
        <w:spacing w:after="0" w:line="240" w:lineRule="auto"/>
      </w:pPr>
      <w:r>
        <w:separator/>
      </w:r>
    </w:p>
  </w:footnote>
  <w:footnote w:type="continuationSeparator" w:id="0">
    <w:p w14:paraId="6F247414" w14:textId="77777777" w:rsidR="006105ED" w:rsidRDefault="006105ED" w:rsidP="00E16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7545E146"/>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CA"/>
    <w:rsid w:val="0007562B"/>
    <w:rsid w:val="000831FC"/>
    <w:rsid w:val="000C10E0"/>
    <w:rsid w:val="0014485E"/>
    <w:rsid w:val="001679E5"/>
    <w:rsid w:val="00177CCA"/>
    <w:rsid w:val="001F66F7"/>
    <w:rsid w:val="00273403"/>
    <w:rsid w:val="00332747"/>
    <w:rsid w:val="00364F66"/>
    <w:rsid w:val="003A6947"/>
    <w:rsid w:val="003B0050"/>
    <w:rsid w:val="003B49D6"/>
    <w:rsid w:val="00407FCF"/>
    <w:rsid w:val="00475477"/>
    <w:rsid w:val="005041C5"/>
    <w:rsid w:val="00514F88"/>
    <w:rsid w:val="00531406"/>
    <w:rsid w:val="005B2F46"/>
    <w:rsid w:val="005F04DE"/>
    <w:rsid w:val="006105ED"/>
    <w:rsid w:val="006471DB"/>
    <w:rsid w:val="006875EB"/>
    <w:rsid w:val="00691EA6"/>
    <w:rsid w:val="006964D3"/>
    <w:rsid w:val="006F74AC"/>
    <w:rsid w:val="00710B96"/>
    <w:rsid w:val="0072212F"/>
    <w:rsid w:val="007F3440"/>
    <w:rsid w:val="007F4E51"/>
    <w:rsid w:val="008A4E68"/>
    <w:rsid w:val="009276A7"/>
    <w:rsid w:val="00977678"/>
    <w:rsid w:val="0098178B"/>
    <w:rsid w:val="009F7CBB"/>
    <w:rsid w:val="00A31E1C"/>
    <w:rsid w:val="00A42427"/>
    <w:rsid w:val="00A56FA1"/>
    <w:rsid w:val="00AD4D38"/>
    <w:rsid w:val="00B40DD7"/>
    <w:rsid w:val="00B75F93"/>
    <w:rsid w:val="00B82C7E"/>
    <w:rsid w:val="00BC0479"/>
    <w:rsid w:val="00C64156"/>
    <w:rsid w:val="00D01E70"/>
    <w:rsid w:val="00D24FFB"/>
    <w:rsid w:val="00E12C27"/>
    <w:rsid w:val="00E16E35"/>
    <w:rsid w:val="00F041A9"/>
    <w:rsid w:val="00FD609E"/>
    <w:rsid w:val="00FD77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BFF6"/>
  <w15:chartTrackingRefBased/>
  <w15:docId w15:val="{3A0148AF-B7D7-474F-B71D-7C41CD59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76A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927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6A7"/>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E16E3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16E35"/>
    <w:rPr>
      <w:i/>
      <w:iCs/>
      <w:color w:val="4472C4" w:themeColor="accent1"/>
    </w:rPr>
  </w:style>
  <w:style w:type="paragraph" w:styleId="Encabezado">
    <w:name w:val="header"/>
    <w:basedOn w:val="Normal"/>
    <w:link w:val="EncabezadoCar"/>
    <w:uiPriority w:val="99"/>
    <w:unhideWhenUsed/>
    <w:rsid w:val="00E16E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6E35"/>
  </w:style>
  <w:style w:type="paragraph" w:styleId="Piedepgina">
    <w:name w:val="footer"/>
    <w:basedOn w:val="Normal"/>
    <w:link w:val="PiedepginaCar"/>
    <w:uiPriority w:val="99"/>
    <w:unhideWhenUsed/>
    <w:rsid w:val="00E16E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6E35"/>
  </w:style>
  <w:style w:type="character" w:customStyle="1" w:styleId="markedcontent">
    <w:name w:val="markedcontent"/>
    <w:basedOn w:val="Fuentedeprrafopredeter"/>
    <w:rsid w:val="00144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447">
      <w:bodyDiv w:val="1"/>
      <w:marLeft w:val="0"/>
      <w:marRight w:val="0"/>
      <w:marTop w:val="0"/>
      <w:marBottom w:val="0"/>
      <w:divBdr>
        <w:top w:val="none" w:sz="0" w:space="0" w:color="auto"/>
        <w:left w:val="none" w:sz="0" w:space="0" w:color="auto"/>
        <w:bottom w:val="none" w:sz="0" w:space="0" w:color="auto"/>
        <w:right w:val="none" w:sz="0" w:space="0" w:color="auto"/>
      </w:divBdr>
    </w:div>
    <w:div w:id="140274221">
      <w:bodyDiv w:val="1"/>
      <w:marLeft w:val="0"/>
      <w:marRight w:val="0"/>
      <w:marTop w:val="0"/>
      <w:marBottom w:val="0"/>
      <w:divBdr>
        <w:top w:val="none" w:sz="0" w:space="0" w:color="auto"/>
        <w:left w:val="none" w:sz="0" w:space="0" w:color="auto"/>
        <w:bottom w:val="none" w:sz="0" w:space="0" w:color="auto"/>
        <w:right w:val="none" w:sz="0" w:space="0" w:color="auto"/>
      </w:divBdr>
    </w:div>
    <w:div w:id="149173328">
      <w:bodyDiv w:val="1"/>
      <w:marLeft w:val="0"/>
      <w:marRight w:val="0"/>
      <w:marTop w:val="0"/>
      <w:marBottom w:val="0"/>
      <w:divBdr>
        <w:top w:val="none" w:sz="0" w:space="0" w:color="auto"/>
        <w:left w:val="none" w:sz="0" w:space="0" w:color="auto"/>
        <w:bottom w:val="none" w:sz="0" w:space="0" w:color="auto"/>
        <w:right w:val="none" w:sz="0" w:space="0" w:color="auto"/>
      </w:divBdr>
    </w:div>
    <w:div w:id="323825027">
      <w:bodyDiv w:val="1"/>
      <w:marLeft w:val="0"/>
      <w:marRight w:val="0"/>
      <w:marTop w:val="0"/>
      <w:marBottom w:val="0"/>
      <w:divBdr>
        <w:top w:val="none" w:sz="0" w:space="0" w:color="auto"/>
        <w:left w:val="none" w:sz="0" w:space="0" w:color="auto"/>
        <w:bottom w:val="none" w:sz="0" w:space="0" w:color="auto"/>
        <w:right w:val="none" w:sz="0" w:space="0" w:color="auto"/>
      </w:divBdr>
    </w:div>
    <w:div w:id="384716283">
      <w:bodyDiv w:val="1"/>
      <w:marLeft w:val="0"/>
      <w:marRight w:val="0"/>
      <w:marTop w:val="0"/>
      <w:marBottom w:val="0"/>
      <w:divBdr>
        <w:top w:val="none" w:sz="0" w:space="0" w:color="auto"/>
        <w:left w:val="none" w:sz="0" w:space="0" w:color="auto"/>
        <w:bottom w:val="none" w:sz="0" w:space="0" w:color="auto"/>
        <w:right w:val="none" w:sz="0" w:space="0" w:color="auto"/>
      </w:divBdr>
    </w:div>
    <w:div w:id="389184754">
      <w:bodyDiv w:val="1"/>
      <w:marLeft w:val="0"/>
      <w:marRight w:val="0"/>
      <w:marTop w:val="0"/>
      <w:marBottom w:val="0"/>
      <w:divBdr>
        <w:top w:val="none" w:sz="0" w:space="0" w:color="auto"/>
        <w:left w:val="none" w:sz="0" w:space="0" w:color="auto"/>
        <w:bottom w:val="none" w:sz="0" w:space="0" w:color="auto"/>
        <w:right w:val="none" w:sz="0" w:space="0" w:color="auto"/>
      </w:divBdr>
    </w:div>
    <w:div w:id="428045738">
      <w:bodyDiv w:val="1"/>
      <w:marLeft w:val="0"/>
      <w:marRight w:val="0"/>
      <w:marTop w:val="0"/>
      <w:marBottom w:val="0"/>
      <w:divBdr>
        <w:top w:val="none" w:sz="0" w:space="0" w:color="auto"/>
        <w:left w:val="none" w:sz="0" w:space="0" w:color="auto"/>
        <w:bottom w:val="none" w:sz="0" w:space="0" w:color="auto"/>
        <w:right w:val="none" w:sz="0" w:space="0" w:color="auto"/>
      </w:divBdr>
    </w:div>
    <w:div w:id="536510286">
      <w:bodyDiv w:val="1"/>
      <w:marLeft w:val="0"/>
      <w:marRight w:val="0"/>
      <w:marTop w:val="0"/>
      <w:marBottom w:val="0"/>
      <w:divBdr>
        <w:top w:val="none" w:sz="0" w:space="0" w:color="auto"/>
        <w:left w:val="none" w:sz="0" w:space="0" w:color="auto"/>
        <w:bottom w:val="none" w:sz="0" w:space="0" w:color="auto"/>
        <w:right w:val="none" w:sz="0" w:space="0" w:color="auto"/>
      </w:divBdr>
    </w:div>
    <w:div w:id="569197659">
      <w:bodyDiv w:val="1"/>
      <w:marLeft w:val="0"/>
      <w:marRight w:val="0"/>
      <w:marTop w:val="0"/>
      <w:marBottom w:val="0"/>
      <w:divBdr>
        <w:top w:val="none" w:sz="0" w:space="0" w:color="auto"/>
        <w:left w:val="none" w:sz="0" w:space="0" w:color="auto"/>
        <w:bottom w:val="none" w:sz="0" w:space="0" w:color="auto"/>
        <w:right w:val="none" w:sz="0" w:space="0" w:color="auto"/>
      </w:divBdr>
    </w:div>
    <w:div w:id="597952883">
      <w:bodyDiv w:val="1"/>
      <w:marLeft w:val="0"/>
      <w:marRight w:val="0"/>
      <w:marTop w:val="0"/>
      <w:marBottom w:val="0"/>
      <w:divBdr>
        <w:top w:val="none" w:sz="0" w:space="0" w:color="auto"/>
        <w:left w:val="none" w:sz="0" w:space="0" w:color="auto"/>
        <w:bottom w:val="none" w:sz="0" w:space="0" w:color="auto"/>
        <w:right w:val="none" w:sz="0" w:space="0" w:color="auto"/>
      </w:divBdr>
    </w:div>
    <w:div w:id="792938600">
      <w:bodyDiv w:val="1"/>
      <w:marLeft w:val="0"/>
      <w:marRight w:val="0"/>
      <w:marTop w:val="0"/>
      <w:marBottom w:val="0"/>
      <w:divBdr>
        <w:top w:val="none" w:sz="0" w:space="0" w:color="auto"/>
        <w:left w:val="none" w:sz="0" w:space="0" w:color="auto"/>
        <w:bottom w:val="none" w:sz="0" w:space="0" w:color="auto"/>
        <w:right w:val="none" w:sz="0" w:space="0" w:color="auto"/>
      </w:divBdr>
    </w:div>
    <w:div w:id="841362160">
      <w:bodyDiv w:val="1"/>
      <w:marLeft w:val="0"/>
      <w:marRight w:val="0"/>
      <w:marTop w:val="0"/>
      <w:marBottom w:val="0"/>
      <w:divBdr>
        <w:top w:val="none" w:sz="0" w:space="0" w:color="auto"/>
        <w:left w:val="none" w:sz="0" w:space="0" w:color="auto"/>
        <w:bottom w:val="none" w:sz="0" w:space="0" w:color="auto"/>
        <w:right w:val="none" w:sz="0" w:space="0" w:color="auto"/>
      </w:divBdr>
    </w:div>
    <w:div w:id="858734463">
      <w:bodyDiv w:val="1"/>
      <w:marLeft w:val="0"/>
      <w:marRight w:val="0"/>
      <w:marTop w:val="0"/>
      <w:marBottom w:val="0"/>
      <w:divBdr>
        <w:top w:val="none" w:sz="0" w:space="0" w:color="auto"/>
        <w:left w:val="none" w:sz="0" w:space="0" w:color="auto"/>
        <w:bottom w:val="none" w:sz="0" w:space="0" w:color="auto"/>
        <w:right w:val="none" w:sz="0" w:space="0" w:color="auto"/>
      </w:divBdr>
    </w:div>
    <w:div w:id="870459038">
      <w:bodyDiv w:val="1"/>
      <w:marLeft w:val="0"/>
      <w:marRight w:val="0"/>
      <w:marTop w:val="0"/>
      <w:marBottom w:val="0"/>
      <w:divBdr>
        <w:top w:val="none" w:sz="0" w:space="0" w:color="auto"/>
        <w:left w:val="none" w:sz="0" w:space="0" w:color="auto"/>
        <w:bottom w:val="none" w:sz="0" w:space="0" w:color="auto"/>
        <w:right w:val="none" w:sz="0" w:space="0" w:color="auto"/>
      </w:divBdr>
    </w:div>
    <w:div w:id="958295309">
      <w:bodyDiv w:val="1"/>
      <w:marLeft w:val="0"/>
      <w:marRight w:val="0"/>
      <w:marTop w:val="0"/>
      <w:marBottom w:val="0"/>
      <w:divBdr>
        <w:top w:val="none" w:sz="0" w:space="0" w:color="auto"/>
        <w:left w:val="none" w:sz="0" w:space="0" w:color="auto"/>
        <w:bottom w:val="none" w:sz="0" w:space="0" w:color="auto"/>
        <w:right w:val="none" w:sz="0" w:space="0" w:color="auto"/>
      </w:divBdr>
    </w:div>
    <w:div w:id="1273244278">
      <w:bodyDiv w:val="1"/>
      <w:marLeft w:val="0"/>
      <w:marRight w:val="0"/>
      <w:marTop w:val="0"/>
      <w:marBottom w:val="0"/>
      <w:divBdr>
        <w:top w:val="none" w:sz="0" w:space="0" w:color="auto"/>
        <w:left w:val="none" w:sz="0" w:space="0" w:color="auto"/>
        <w:bottom w:val="none" w:sz="0" w:space="0" w:color="auto"/>
        <w:right w:val="none" w:sz="0" w:space="0" w:color="auto"/>
      </w:divBdr>
    </w:div>
    <w:div w:id="1280138014">
      <w:bodyDiv w:val="1"/>
      <w:marLeft w:val="0"/>
      <w:marRight w:val="0"/>
      <w:marTop w:val="0"/>
      <w:marBottom w:val="0"/>
      <w:divBdr>
        <w:top w:val="none" w:sz="0" w:space="0" w:color="auto"/>
        <w:left w:val="none" w:sz="0" w:space="0" w:color="auto"/>
        <w:bottom w:val="none" w:sz="0" w:space="0" w:color="auto"/>
        <w:right w:val="none" w:sz="0" w:space="0" w:color="auto"/>
      </w:divBdr>
    </w:div>
    <w:div w:id="1430353065">
      <w:bodyDiv w:val="1"/>
      <w:marLeft w:val="0"/>
      <w:marRight w:val="0"/>
      <w:marTop w:val="0"/>
      <w:marBottom w:val="0"/>
      <w:divBdr>
        <w:top w:val="none" w:sz="0" w:space="0" w:color="auto"/>
        <w:left w:val="none" w:sz="0" w:space="0" w:color="auto"/>
        <w:bottom w:val="none" w:sz="0" w:space="0" w:color="auto"/>
        <w:right w:val="none" w:sz="0" w:space="0" w:color="auto"/>
      </w:divBdr>
    </w:div>
    <w:div w:id="1589577217">
      <w:bodyDiv w:val="1"/>
      <w:marLeft w:val="0"/>
      <w:marRight w:val="0"/>
      <w:marTop w:val="0"/>
      <w:marBottom w:val="0"/>
      <w:divBdr>
        <w:top w:val="none" w:sz="0" w:space="0" w:color="auto"/>
        <w:left w:val="none" w:sz="0" w:space="0" w:color="auto"/>
        <w:bottom w:val="none" w:sz="0" w:space="0" w:color="auto"/>
        <w:right w:val="none" w:sz="0" w:space="0" w:color="auto"/>
      </w:divBdr>
    </w:div>
    <w:div w:id="19532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TOTAL SUPPLY 100M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pieChart>
        <c:varyColors val="1"/>
        <c:ser>
          <c:idx val="0"/>
          <c:order val="0"/>
          <c:tx>
            <c:strRef>
              <c:f>Hoja1!$B$1</c:f>
              <c:strCache>
                <c:ptCount val="1"/>
                <c:pt idx="0">
                  <c:v>Tokenomics</c:v>
                </c:pt>
              </c:strCache>
            </c:strRef>
          </c:tx>
          <c:dPt>
            <c:idx val="0"/>
            <c:bubble3D val="0"/>
            <c:spPr>
              <a:solidFill>
                <a:srgbClr val="7030A0"/>
              </a:soli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1-795A-4E9D-937C-F18EF966542B}"/>
              </c:ext>
            </c:extLst>
          </c:dPt>
          <c:dPt>
            <c:idx val="1"/>
            <c:bubble3D val="0"/>
            <c:spPr>
              <a:solidFill>
                <a:srgbClr val="0070C0"/>
              </a:soli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3-795A-4E9D-937C-F18EF966542B}"/>
              </c:ext>
            </c:extLst>
          </c:dPt>
          <c:dPt>
            <c:idx val="2"/>
            <c:bubble3D val="0"/>
            <c:spPr>
              <a:solidFill>
                <a:srgbClr val="FF0000"/>
              </a:soli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5-795A-4E9D-937C-F18EF966542B}"/>
              </c:ext>
            </c:extLst>
          </c:dPt>
          <c:dPt>
            <c:idx val="3"/>
            <c:bubble3D val="0"/>
            <c:spPr>
              <a:solidFill>
                <a:schemeClr val="accent1">
                  <a:lumMod val="75000"/>
                </a:schemeClr>
              </a:soli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7-795A-4E9D-937C-F18EF966542B}"/>
              </c:ext>
            </c:extLst>
          </c:dPt>
          <c:dPt>
            <c:idx val="4"/>
            <c:bubble3D val="0"/>
            <c:spPr>
              <a:solidFill>
                <a:srgbClr val="FFC000"/>
              </a:soli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9-795A-4E9D-937C-F18EF966542B}"/>
              </c:ext>
            </c:extLst>
          </c:dPt>
          <c:dPt>
            <c:idx val="5"/>
            <c:bubble3D val="0"/>
            <c:spPr>
              <a:solidFill>
                <a:srgbClr val="F77994"/>
              </a:soli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B-795A-4E9D-937C-F18EF966542B}"/>
              </c:ext>
            </c:extLst>
          </c:dPt>
          <c:dPt>
            <c:idx val="6"/>
            <c:bubble3D val="0"/>
            <c:spPr>
              <a:solidFill>
                <a:srgbClr val="00B050"/>
              </a:soli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D-795A-4E9D-937C-F18EF96654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Hoja1!$A$2:$A$8</c:f>
              <c:strCache>
                <c:ptCount val="7"/>
                <c:pt idx="0">
                  <c:v>Angel Investors</c:v>
                </c:pt>
                <c:pt idx="1">
                  <c:v>Team</c:v>
                </c:pt>
                <c:pt idx="2">
                  <c:v>Presale</c:v>
                </c:pt>
                <c:pt idx="3">
                  <c:v>Marketing Reserve</c:v>
                </c:pt>
                <c:pt idx="4">
                  <c:v>Partnership Reserve</c:v>
                </c:pt>
                <c:pt idx="5">
                  <c:v>CEX Liquidity Reserve</c:v>
                </c:pt>
                <c:pt idx="6">
                  <c:v>New Features Reserve</c:v>
                </c:pt>
              </c:strCache>
            </c:strRef>
          </c:cat>
          <c:val>
            <c:numRef>
              <c:f>Hoja1!$B$2:$B$8</c:f>
              <c:numCache>
                <c:formatCode>General</c:formatCode>
                <c:ptCount val="7"/>
                <c:pt idx="0">
                  <c:v>5</c:v>
                </c:pt>
                <c:pt idx="1">
                  <c:v>10</c:v>
                </c:pt>
                <c:pt idx="2">
                  <c:v>45</c:v>
                </c:pt>
                <c:pt idx="3">
                  <c:v>5</c:v>
                </c:pt>
                <c:pt idx="4">
                  <c:v>5</c:v>
                </c:pt>
                <c:pt idx="5">
                  <c:v>15</c:v>
                </c:pt>
                <c:pt idx="6">
                  <c:v>15</c:v>
                </c:pt>
              </c:numCache>
            </c:numRef>
          </c:val>
          <c:extLst>
            <c:ext xmlns:c16="http://schemas.microsoft.com/office/drawing/2014/chart" uri="{C3380CC4-5D6E-409C-BE32-E72D297353CC}">
              <c16:uniqueId val="{0000000E-795A-4E9D-937C-F18EF966542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TRANSACTION BUY TAX (4,9%)</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pieChart>
        <c:varyColors val="1"/>
        <c:ser>
          <c:idx val="0"/>
          <c:order val="0"/>
          <c:tx>
            <c:strRef>
              <c:f>Hoja1!$B$1</c:f>
              <c:strCache>
                <c:ptCount val="1"/>
                <c:pt idx="0">
                  <c:v>SELL TAX (4.9%)</c:v>
                </c:pt>
              </c:strCache>
            </c:strRef>
          </c:tx>
          <c:dPt>
            <c:idx val="0"/>
            <c:bubble3D val="0"/>
            <c:spPr>
              <a:gradFill rotWithShape="1">
                <a:gsLst>
                  <a:gs pos="0">
                    <a:schemeClr val="accent6">
                      <a:shade val="15000"/>
                      <a:satMod val="180000"/>
                    </a:schemeClr>
                  </a:gs>
                  <a:gs pos="50000">
                    <a:schemeClr val="accent6">
                      <a:shade val="45000"/>
                      <a:satMod val="170000"/>
                    </a:schemeClr>
                  </a:gs>
                  <a:gs pos="70000">
                    <a:schemeClr val="accent6">
                      <a:tint val="99000"/>
                      <a:shade val="65000"/>
                      <a:satMod val="155000"/>
                    </a:schemeClr>
                  </a:gs>
                  <a:gs pos="100000">
                    <a:schemeClr val="accent6">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1-65BA-4277-9FE5-45EFB20C5C7F}"/>
              </c:ext>
            </c:extLst>
          </c:dPt>
          <c:dPt>
            <c:idx val="1"/>
            <c:bubble3D val="0"/>
            <c:spPr>
              <a:gradFill rotWithShape="1">
                <a:gsLst>
                  <a:gs pos="0">
                    <a:schemeClr val="accent5">
                      <a:shade val="15000"/>
                      <a:satMod val="180000"/>
                    </a:schemeClr>
                  </a:gs>
                  <a:gs pos="50000">
                    <a:schemeClr val="accent5">
                      <a:shade val="45000"/>
                      <a:satMod val="170000"/>
                    </a:schemeClr>
                  </a:gs>
                  <a:gs pos="70000">
                    <a:schemeClr val="accent5">
                      <a:tint val="99000"/>
                      <a:shade val="65000"/>
                      <a:satMod val="155000"/>
                    </a:schemeClr>
                  </a:gs>
                  <a:gs pos="100000">
                    <a:schemeClr val="accent5">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3-65BA-4277-9FE5-45EFB20C5C7F}"/>
              </c:ext>
            </c:extLst>
          </c:dPt>
          <c:dPt>
            <c:idx val="2"/>
            <c:bubble3D val="0"/>
            <c:spPr>
              <a:gradFill rotWithShape="1">
                <a:gsLst>
                  <a:gs pos="0">
                    <a:schemeClr val="accent4">
                      <a:shade val="15000"/>
                      <a:satMod val="180000"/>
                    </a:schemeClr>
                  </a:gs>
                  <a:gs pos="50000">
                    <a:schemeClr val="accent4">
                      <a:shade val="45000"/>
                      <a:satMod val="170000"/>
                    </a:schemeClr>
                  </a:gs>
                  <a:gs pos="70000">
                    <a:schemeClr val="accent4">
                      <a:tint val="99000"/>
                      <a:shade val="65000"/>
                      <a:satMod val="155000"/>
                    </a:schemeClr>
                  </a:gs>
                  <a:gs pos="100000">
                    <a:schemeClr val="accent4">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5-65BA-4277-9FE5-45EFB20C5C7F}"/>
              </c:ext>
            </c:extLst>
          </c:dPt>
          <c:dPt>
            <c:idx val="3"/>
            <c:bubble3D val="0"/>
            <c:spPr>
              <a:gradFill rotWithShape="1">
                <a:gsLst>
                  <a:gs pos="0">
                    <a:schemeClr val="accent6">
                      <a:lumMod val="60000"/>
                      <a:shade val="15000"/>
                      <a:satMod val="180000"/>
                    </a:schemeClr>
                  </a:gs>
                  <a:gs pos="50000">
                    <a:schemeClr val="accent6">
                      <a:lumMod val="60000"/>
                      <a:shade val="45000"/>
                      <a:satMod val="170000"/>
                    </a:schemeClr>
                  </a:gs>
                  <a:gs pos="70000">
                    <a:schemeClr val="accent6">
                      <a:lumMod val="60000"/>
                      <a:tint val="99000"/>
                      <a:shade val="65000"/>
                      <a:satMod val="155000"/>
                    </a:schemeClr>
                  </a:gs>
                  <a:gs pos="100000">
                    <a:schemeClr val="accent6">
                      <a:lumMod val="6000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7-65BA-4277-9FE5-45EFB20C5C7F}"/>
              </c:ext>
            </c:extLst>
          </c:dPt>
          <c:dPt>
            <c:idx val="4"/>
            <c:bubble3D val="0"/>
            <c:spPr>
              <a:gradFill rotWithShape="1">
                <a:gsLst>
                  <a:gs pos="0">
                    <a:schemeClr val="accent5">
                      <a:lumMod val="60000"/>
                      <a:shade val="15000"/>
                      <a:satMod val="180000"/>
                    </a:schemeClr>
                  </a:gs>
                  <a:gs pos="50000">
                    <a:schemeClr val="accent5">
                      <a:lumMod val="60000"/>
                      <a:shade val="45000"/>
                      <a:satMod val="170000"/>
                    </a:schemeClr>
                  </a:gs>
                  <a:gs pos="70000">
                    <a:schemeClr val="accent5">
                      <a:lumMod val="60000"/>
                      <a:tint val="99000"/>
                      <a:shade val="65000"/>
                      <a:satMod val="155000"/>
                    </a:schemeClr>
                  </a:gs>
                  <a:gs pos="100000">
                    <a:schemeClr val="accent5">
                      <a:lumMod val="6000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9-65BA-4277-9FE5-45EFB20C5C7F}"/>
              </c:ext>
            </c:extLst>
          </c:dPt>
          <c:dPt>
            <c:idx val="5"/>
            <c:bubble3D val="0"/>
            <c:spPr>
              <a:gradFill rotWithShape="1">
                <a:gsLst>
                  <a:gs pos="0">
                    <a:schemeClr val="accent4">
                      <a:lumMod val="60000"/>
                      <a:shade val="15000"/>
                      <a:satMod val="180000"/>
                    </a:schemeClr>
                  </a:gs>
                  <a:gs pos="50000">
                    <a:schemeClr val="accent4">
                      <a:lumMod val="60000"/>
                      <a:shade val="45000"/>
                      <a:satMod val="170000"/>
                    </a:schemeClr>
                  </a:gs>
                  <a:gs pos="70000">
                    <a:schemeClr val="accent4">
                      <a:lumMod val="60000"/>
                      <a:tint val="99000"/>
                      <a:shade val="65000"/>
                      <a:satMod val="155000"/>
                    </a:schemeClr>
                  </a:gs>
                  <a:gs pos="100000">
                    <a:schemeClr val="accent4">
                      <a:lumMod val="6000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B-65BA-4277-9FE5-45EFB20C5C7F}"/>
              </c:ext>
            </c:extLst>
          </c:dPt>
          <c:dLbls>
            <c:dLbl>
              <c:idx val="0"/>
              <c:tx>
                <c:rich>
                  <a:bodyPr/>
                  <a:lstStyle/>
                  <a:p>
                    <a:r>
                      <a:rPr lang="en-US"/>
                      <a:t>0.5</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5BA-4277-9FE5-45EFB20C5C7F}"/>
                </c:ext>
              </c:extLst>
            </c:dLbl>
            <c:dLbl>
              <c:idx val="1"/>
              <c:tx>
                <c:rich>
                  <a:bodyPr/>
                  <a:lstStyle/>
                  <a:p>
                    <a:fld id="{2C02BB5A-4A3D-4F71-85C2-B49DFEF68899}" type="VALUE">
                      <a:rPr lang="en-US"/>
                      <a:pPr/>
                      <a:t>[VALOR]</a:t>
                    </a:fld>
                    <a:r>
                      <a:rPr lang="en-US"/>
                      <a:t>,6</a:t>
                    </a:r>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5BA-4277-9FE5-45EFB20C5C7F}"/>
                </c:ext>
              </c:extLst>
            </c:dLbl>
            <c:dLbl>
              <c:idx val="2"/>
              <c:tx>
                <c:rich>
                  <a:bodyPr/>
                  <a:lstStyle/>
                  <a:p>
                    <a:r>
                      <a:rPr lang="en-US"/>
                      <a:t>0.6</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5BA-4277-9FE5-45EFB20C5C7F}"/>
                </c:ext>
              </c:extLst>
            </c:dLbl>
            <c:dLbl>
              <c:idx val="3"/>
              <c:tx>
                <c:rich>
                  <a:bodyPr/>
                  <a:lstStyle/>
                  <a:p>
                    <a:r>
                      <a:rPr lang="en-US"/>
                      <a:t>0.1</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65BA-4277-9FE5-45EFB20C5C7F}"/>
                </c:ext>
              </c:extLst>
            </c:dLbl>
            <c:dLbl>
              <c:idx val="4"/>
              <c:tx>
                <c:rich>
                  <a:bodyPr/>
                  <a:lstStyle/>
                  <a:p>
                    <a:fld id="{6D26B56E-31C7-4FB9-BF1B-253182EE14DC}" type="VALUE">
                      <a:rPr lang="en-US"/>
                      <a:pPr/>
                      <a:t>[VALOR]</a:t>
                    </a:fld>
                    <a:endParaRPr lang="es-E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65BA-4277-9FE5-45EFB20C5C7F}"/>
                </c:ext>
              </c:extLst>
            </c:dLbl>
            <c:dLbl>
              <c:idx val="5"/>
              <c:tx>
                <c:rich>
                  <a:bodyPr/>
                  <a:lstStyle/>
                  <a:p>
                    <a:r>
                      <a:rPr lang="en-US"/>
                      <a:t>0.1</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65BA-4277-9FE5-45EFB20C5C7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Hoja1!$A$2:$A$7</c:f>
              <c:strCache>
                <c:ptCount val="6"/>
                <c:pt idx="0">
                  <c:v>Liquidity</c:v>
                </c:pt>
                <c:pt idx="1">
                  <c:v>Dev</c:v>
                </c:pt>
                <c:pt idx="2">
                  <c:v>Holders</c:v>
                </c:pt>
                <c:pt idx="3">
                  <c:v>Burn</c:v>
                </c:pt>
                <c:pt idx="4">
                  <c:v>Marketing</c:v>
                </c:pt>
                <c:pt idx="5">
                  <c:v>Charity</c:v>
                </c:pt>
              </c:strCache>
            </c:strRef>
          </c:cat>
          <c:val>
            <c:numRef>
              <c:f>Hoja1!$B$2:$B$7</c:f>
              <c:numCache>
                <c:formatCode>General</c:formatCode>
                <c:ptCount val="6"/>
                <c:pt idx="0">
                  <c:v>1</c:v>
                </c:pt>
                <c:pt idx="1">
                  <c:v>2</c:v>
                </c:pt>
                <c:pt idx="2">
                  <c:v>1</c:v>
                </c:pt>
                <c:pt idx="3">
                  <c:v>1</c:v>
                </c:pt>
                <c:pt idx="4">
                  <c:v>1</c:v>
                </c:pt>
                <c:pt idx="5">
                  <c:v>1</c:v>
                </c:pt>
              </c:numCache>
            </c:numRef>
          </c:val>
          <c:extLst>
            <c:ext xmlns:c16="http://schemas.microsoft.com/office/drawing/2014/chart" uri="{C3380CC4-5D6E-409C-BE32-E72D297353CC}">
              <c16:uniqueId val="{0000000C-65BA-4277-9FE5-45EFB20C5C7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TRANSACTION SELL TAX (4.9%)</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pieChart>
        <c:varyColors val="1"/>
        <c:ser>
          <c:idx val="0"/>
          <c:order val="0"/>
          <c:tx>
            <c:strRef>
              <c:f>Hoja1!$B$1</c:f>
              <c:strCache>
                <c:ptCount val="1"/>
                <c:pt idx="0">
                  <c:v>TRANSACTION BUY TAX (5%)</c:v>
                </c:pt>
              </c:strCache>
            </c:strRef>
          </c:tx>
          <c:dPt>
            <c:idx val="0"/>
            <c:bubble3D val="0"/>
            <c:spPr>
              <a:gradFill rotWithShape="1">
                <a:gsLst>
                  <a:gs pos="0">
                    <a:schemeClr val="accent6">
                      <a:shade val="15000"/>
                      <a:satMod val="180000"/>
                    </a:schemeClr>
                  </a:gs>
                  <a:gs pos="50000">
                    <a:schemeClr val="accent6">
                      <a:shade val="45000"/>
                      <a:satMod val="170000"/>
                    </a:schemeClr>
                  </a:gs>
                  <a:gs pos="70000">
                    <a:schemeClr val="accent6">
                      <a:tint val="99000"/>
                      <a:shade val="65000"/>
                      <a:satMod val="155000"/>
                    </a:schemeClr>
                  </a:gs>
                  <a:gs pos="100000">
                    <a:schemeClr val="accent6">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1-6C28-4592-BB58-F4ABB0101839}"/>
              </c:ext>
            </c:extLst>
          </c:dPt>
          <c:dPt>
            <c:idx val="1"/>
            <c:bubble3D val="0"/>
            <c:spPr>
              <a:gradFill rotWithShape="1">
                <a:gsLst>
                  <a:gs pos="0">
                    <a:schemeClr val="accent5">
                      <a:shade val="15000"/>
                      <a:satMod val="180000"/>
                    </a:schemeClr>
                  </a:gs>
                  <a:gs pos="50000">
                    <a:schemeClr val="accent5">
                      <a:shade val="45000"/>
                      <a:satMod val="170000"/>
                    </a:schemeClr>
                  </a:gs>
                  <a:gs pos="70000">
                    <a:schemeClr val="accent5">
                      <a:tint val="99000"/>
                      <a:shade val="65000"/>
                      <a:satMod val="155000"/>
                    </a:schemeClr>
                  </a:gs>
                  <a:gs pos="100000">
                    <a:schemeClr val="accent5">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3-6C28-4592-BB58-F4ABB0101839}"/>
              </c:ext>
            </c:extLst>
          </c:dPt>
          <c:dPt>
            <c:idx val="2"/>
            <c:bubble3D val="0"/>
            <c:spPr>
              <a:gradFill rotWithShape="1">
                <a:gsLst>
                  <a:gs pos="0">
                    <a:schemeClr val="accent4">
                      <a:shade val="15000"/>
                      <a:satMod val="180000"/>
                    </a:schemeClr>
                  </a:gs>
                  <a:gs pos="50000">
                    <a:schemeClr val="accent4">
                      <a:shade val="45000"/>
                      <a:satMod val="170000"/>
                    </a:schemeClr>
                  </a:gs>
                  <a:gs pos="70000">
                    <a:schemeClr val="accent4">
                      <a:tint val="99000"/>
                      <a:shade val="65000"/>
                      <a:satMod val="155000"/>
                    </a:schemeClr>
                  </a:gs>
                  <a:gs pos="100000">
                    <a:schemeClr val="accent4">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5-6C28-4592-BB58-F4ABB0101839}"/>
              </c:ext>
            </c:extLst>
          </c:dPt>
          <c:dPt>
            <c:idx val="3"/>
            <c:bubble3D val="0"/>
            <c:spPr>
              <a:gradFill rotWithShape="1">
                <a:gsLst>
                  <a:gs pos="0">
                    <a:schemeClr val="accent6">
                      <a:lumMod val="60000"/>
                      <a:shade val="15000"/>
                      <a:satMod val="180000"/>
                    </a:schemeClr>
                  </a:gs>
                  <a:gs pos="50000">
                    <a:schemeClr val="accent6">
                      <a:lumMod val="60000"/>
                      <a:shade val="45000"/>
                      <a:satMod val="170000"/>
                    </a:schemeClr>
                  </a:gs>
                  <a:gs pos="70000">
                    <a:schemeClr val="accent6">
                      <a:lumMod val="60000"/>
                      <a:tint val="99000"/>
                      <a:shade val="65000"/>
                      <a:satMod val="155000"/>
                    </a:schemeClr>
                  </a:gs>
                  <a:gs pos="100000">
                    <a:schemeClr val="accent6">
                      <a:lumMod val="6000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rgbClr r="0" g="0" b="0">
                    <a:satMod val="300000"/>
                  </a:scrgbClr>
                </a:contourClr>
              </a:sp3d>
            </c:spPr>
            <c:extLst>
              <c:ext xmlns:c16="http://schemas.microsoft.com/office/drawing/2014/chart" uri="{C3380CC4-5D6E-409C-BE32-E72D297353CC}">
                <c16:uniqueId val="{00000007-6C28-4592-BB58-F4ABB0101839}"/>
              </c:ext>
            </c:extLst>
          </c:dPt>
          <c:dLbls>
            <c:dLbl>
              <c:idx val="0"/>
              <c:tx>
                <c:rich>
                  <a:bodyPr/>
                  <a:lstStyle/>
                  <a:p>
                    <a:fld id="{980C1789-80C2-4A99-BE36-1FB35AC2F021}" type="VALUE">
                      <a:rPr lang="en-US"/>
                      <a:pPr/>
                      <a:t>[VALOR]</a:t>
                    </a:fld>
                    <a:endParaRPr lang="es-E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C28-4592-BB58-F4ABB0101839}"/>
                </c:ext>
              </c:extLst>
            </c:dLbl>
            <c:dLbl>
              <c:idx val="1"/>
              <c:tx>
                <c:rich>
                  <a:bodyPr/>
                  <a:lstStyle/>
                  <a:p>
                    <a:r>
                      <a:rPr lang="en-US"/>
                      <a:t>2,4</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C28-4592-BB58-F4ABB0101839}"/>
                </c:ext>
              </c:extLst>
            </c:dLbl>
            <c:dLbl>
              <c:idx val="2"/>
              <c:tx>
                <c:rich>
                  <a:bodyPr/>
                  <a:lstStyle/>
                  <a:p>
                    <a:fld id="{947D3260-F56A-403E-A1B2-68BC6F842EF3}" type="VALUE">
                      <a:rPr lang="en-US"/>
                      <a:pPr/>
                      <a:t>[VALOR]</a:t>
                    </a:fld>
                    <a:endParaRPr lang="es-E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C28-4592-BB58-F4ABB0101839}"/>
                </c:ext>
              </c:extLst>
            </c:dLbl>
            <c:dLbl>
              <c:idx val="3"/>
              <c:tx>
                <c:rich>
                  <a:bodyPr/>
                  <a:lstStyle/>
                  <a:p>
                    <a:fld id="{87DA5377-09CA-446D-9D99-19DCC37FCEB4}" type="VALUE">
                      <a:rPr lang="en-US"/>
                      <a:pPr/>
                      <a:t>[VALOR]</a:t>
                    </a:fld>
                    <a:endParaRPr lang="es-E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6C28-4592-BB58-F4ABB01018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4"/>
                <c:pt idx="0">
                  <c:v>Liquidity</c:v>
                </c:pt>
                <c:pt idx="1">
                  <c:v>Dev</c:v>
                </c:pt>
                <c:pt idx="2">
                  <c:v>Holders</c:v>
                </c:pt>
                <c:pt idx="3">
                  <c:v>Marketing</c:v>
                </c:pt>
              </c:strCache>
            </c:strRef>
          </c:cat>
          <c:val>
            <c:numRef>
              <c:f>Hoja1!$B$2:$B$5</c:f>
              <c:numCache>
                <c:formatCode>General</c:formatCode>
                <c:ptCount val="4"/>
                <c:pt idx="0">
                  <c:v>0.5</c:v>
                </c:pt>
                <c:pt idx="1">
                  <c:v>2.4</c:v>
                </c:pt>
                <c:pt idx="2">
                  <c:v>1</c:v>
                </c:pt>
                <c:pt idx="3">
                  <c:v>1</c:v>
                </c:pt>
              </c:numCache>
            </c:numRef>
          </c:val>
          <c:extLst>
            <c:ext xmlns:c16="http://schemas.microsoft.com/office/drawing/2014/chart" uri="{C3380CC4-5D6E-409C-BE32-E72D297353CC}">
              <c16:uniqueId val="{00000008-6C28-4592-BB58-F4ABB010183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rillant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1697</Words>
  <Characters>9338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32</cp:revision>
  <dcterms:created xsi:type="dcterms:W3CDTF">2023-03-30T17:17:00Z</dcterms:created>
  <dcterms:modified xsi:type="dcterms:W3CDTF">2023-03-30T21:46:00Z</dcterms:modified>
</cp:coreProperties>
</file>