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UPDATE movie_table SET category = 'drama' where drama = 'T';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UPDATE movie_table SET category = 'comedy' where comedy = 'T';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UPDATE movie_table SET category = 'action' where action = 'T';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UPDATE movie_table SET category = 'horror' where gore = 'T';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UPDATE movie_table SET category = 'scifi' where scifi = 'T';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UPDATE movie_table SET category = 'family' where for_kids = 'T';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UPDATE movie_table SET category = 'family' where cartoon = 'T' AND rating = 'G';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UPDATE movie_table SET category = 'misc' where cartoon = 'T' AND rating &lt;&gt; 'G';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