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C38D4" w14:textId="77777777" w:rsidR="008B28AA" w:rsidRDefault="00000000" w:rsidP="009C6268">
      <w:pPr>
        <w:pStyle w:val="Heading1"/>
        <w:spacing w:before="0" w:after="80" w:line="360" w:lineRule="auto"/>
        <w:jc w:val="center"/>
      </w:pPr>
      <w:r>
        <w:t>Periodic Progress Meeting #1</w:t>
      </w:r>
    </w:p>
    <w:p w14:paraId="6CECEE16" w14:textId="77777777" w:rsidR="008B28AA" w:rsidRDefault="00000000" w:rsidP="009C6268">
      <w:pPr>
        <w:spacing w:after="240" w:line="360" w:lineRule="auto"/>
        <w:jc w:val="center"/>
      </w:pPr>
      <w:r>
        <w:rPr>
          <w:i/>
          <w:iCs/>
        </w:rPr>
        <w:t>Initial Project Discussion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8B28AA" w14:paraId="504C5E06" w14:textId="77777777">
        <w:tblPrEx>
          <w:tblCellMar>
            <w:top w:w="0" w:type="dxa"/>
            <w:bottom w:w="0" w:type="dxa"/>
          </w:tblCellMar>
        </w:tblPrEx>
        <w:tc>
          <w:tcPr>
            <w:tcW w:w="27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5876B05C" w14:textId="77777777" w:rsidR="008B28AA" w:rsidRDefault="00000000" w:rsidP="009C6268">
            <w:pPr>
              <w:spacing w:line="360" w:lineRule="auto"/>
            </w:pPr>
            <w:r>
              <w:rPr>
                <w:b/>
                <w:bCs/>
              </w:rPr>
              <w:t>Student Name</w:t>
            </w:r>
          </w:p>
        </w:tc>
        <w:tc>
          <w:tcPr>
            <w:tcW w:w="66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C58A8B0" w14:textId="77777777" w:rsidR="008B28AA" w:rsidRDefault="00000000" w:rsidP="009C6268">
            <w:pPr>
              <w:spacing w:line="360" w:lineRule="auto"/>
            </w:pPr>
            <w:r>
              <w:t>Tatenda Marimo</w:t>
            </w:r>
          </w:p>
        </w:tc>
      </w:tr>
      <w:tr w:rsidR="008B28AA" w14:paraId="617518EE" w14:textId="77777777">
        <w:tblPrEx>
          <w:tblCellMar>
            <w:top w:w="0" w:type="dxa"/>
            <w:bottom w:w="0" w:type="dxa"/>
          </w:tblCellMar>
        </w:tblPrEx>
        <w:tc>
          <w:tcPr>
            <w:tcW w:w="27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CBFF036" w14:textId="77777777" w:rsidR="008B28AA" w:rsidRDefault="00000000" w:rsidP="009C6268">
            <w:pPr>
              <w:spacing w:line="360" w:lineRule="auto"/>
            </w:pPr>
            <w:r>
              <w:rPr>
                <w:b/>
                <w:bCs/>
              </w:rPr>
              <w:t>P-Number</w:t>
            </w:r>
          </w:p>
        </w:tc>
        <w:tc>
          <w:tcPr>
            <w:tcW w:w="66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A6F0DE7" w14:textId="77777777" w:rsidR="008B28AA" w:rsidRDefault="00000000" w:rsidP="009C6268">
            <w:pPr>
              <w:spacing w:line="360" w:lineRule="auto"/>
            </w:pPr>
            <w:r>
              <w:t>P2964932</w:t>
            </w:r>
          </w:p>
        </w:tc>
      </w:tr>
      <w:tr w:rsidR="008B28AA" w14:paraId="7AA91EE8" w14:textId="77777777">
        <w:tblPrEx>
          <w:tblCellMar>
            <w:top w:w="0" w:type="dxa"/>
            <w:bottom w:w="0" w:type="dxa"/>
          </w:tblCellMar>
        </w:tblPrEx>
        <w:tc>
          <w:tcPr>
            <w:tcW w:w="27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644A3D46" w14:textId="77777777" w:rsidR="008B28AA" w:rsidRDefault="00000000" w:rsidP="009C6268">
            <w:pPr>
              <w:spacing w:line="360" w:lineRule="auto"/>
            </w:pPr>
            <w:r>
              <w:rPr>
                <w:b/>
                <w:bCs/>
              </w:rPr>
              <w:t>Project Title</w:t>
            </w:r>
          </w:p>
        </w:tc>
        <w:tc>
          <w:tcPr>
            <w:tcW w:w="66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F1D85F7" w14:textId="77777777" w:rsidR="008B28AA" w:rsidRDefault="00000000" w:rsidP="009C6268">
            <w:pPr>
              <w:spacing w:line="360" w:lineRule="auto"/>
            </w:pPr>
            <w:r>
              <w:t>SuiLoyalty: Blockchain-Powered Dynamic NFT Loyalty System with zkLogin Authentication</w:t>
            </w:r>
          </w:p>
        </w:tc>
      </w:tr>
      <w:tr w:rsidR="008B28AA" w14:paraId="70E899F1" w14:textId="77777777">
        <w:tblPrEx>
          <w:tblCellMar>
            <w:top w:w="0" w:type="dxa"/>
            <w:bottom w:w="0" w:type="dxa"/>
          </w:tblCellMar>
        </w:tblPrEx>
        <w:tc>
          <w:tcPr>
            <w:tcW w:w="27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513A3BD" w14:textId="77777777" w:rsidR="008B28AA" w:rsidRDefault="00000000" w:rsidP="009C6268">
            <w:pPr>
              <w:spacing w:line="360" w:lineRule="auto"/>
            </w:pPr>
            <w:r>
              <w:rPr>
                <w:b/>
                <w:bCs/>
              </w:rPr>
              <w:t>Supervisor</w:t>
            </w:r>
          </w:p>
        </w:tc>
        <w:tc>
          <w:tcPr>
            <w:tcW w:w="66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D7D746F" w14:textId="77777777" w:rsidR="008B28AA" w:rsidRDefault="00000000" w:rsidP="009C6268">
            <w:pPr>
              <w:spacing w:line="360" w:lineRule="auto"/>
            </w:pPr>
            <w:r>
              <w:t>Dr Mohammad Al-Ibaisi</w:t>
            </w:r>
          </w:p>
        </w:tc>
      </w:tr>
      <w:tr w:rsidR="008B28AA" w14:paraId="30BC0B76" w14:textId="77777777">
        <w:tblPrEx>
          <w:tblCellMar>
            <w:top w:w="0" w:type="dxa"/>
            <w:bottom w:w="0" w:type="dxa"/>
          </w:tblCellMar>
        </w:tblPrEx>
        <w:tc>
          <w:tcPr>
            <w:tcW w:w="27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2666A7AA" w14:textId="77777777" w:rsidR="008B28AA" w:rsidRDefault="00000000" w:rsidP="009C6268">
            <w:pPr>
              <w:spacing w:line="360" w:lineRule="auto"/>
            </w:pPr>
            <w:r>
              <w:rPr>
                <w:b/>
                <w:bCs/>
              </w:rPr>
              <w:t>Date of the Meeting</w:t>
            </w:r>
          </w:p>
        </w:tc>
        <w:tc>
          <w:tcPr>
            <w:tcW w:w="66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B3AFB00" w14:textId="77777777" w:rsidR="008B28AA" w:rsidRDefault="00000000" w:rsidP="009C6268">
            <w:pPr>
              <w:spacing w:line="360" w:lineRule="auto"/>
            </w:pPr>
            <w:r>
              <w:t>16 February 2026</w:t>
            </w:r>
          </w:p>
        </w:tc>
      </w:tr>
      <w:tr w:rsidR="008B28AA" w14:paraId="016556E6" w14:textId="77777777">
        <w:tblPrEx>
          <w:tblCellMar>
            <w:top w:w="0" w:type="dxa"/>
            <w:bottom w:w="0" w:type="dxa"/>
          </w:tblCellMar>
        </w:tblPrEx>
        <w:tc>
          <w:tcPr>
            <w:tcW w:w="27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9108D40" w14:textId="77777777" w:rsidR="008B28AA" w:rsidRDefault="00000000" w:rsidP="009C6268">
            <w:pPr>
              <w:spacing w:line="360" w:lineRule="auto"/>
            </w:pPr>
            <w:r>
              <w:rPr>
                <w:b/>
                <w:bCs/>
              </w:rPr>
              <w:t>Date of next Meeting</w:t>
            </w:r>
          </w:p>
        </w:tc>
        <w:tc>
          <w:tcPr>
            <w:tcW w:w="66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B07B2DB" w14:textId="77777777" w:rsidR="008B28AA" w:rsidRDefault="00000000" w:rsidP="009C6268">
            <w:pPr>
              <w:spacing w:line="360" w:lineRule="auto"/>
            </w:pPr>
            <w:r>
              <w:t>12 March 2026</w:t>
            </w:r>
          </w:p>
        </w:tc>
      </w:tr>
    </w:tbl>
    <w:p w14:paraId="27C37924" w14:textId="77777777" w:rsidR="008B28AA" w:rsidRDefault="00000000" w:rsidP="009C6268">
      <w:pPr>
        <w:pStyle w:val="Heading2"/>
        <w:spacing w:before="240" w:after="100" w:line="360" w:lineRule="auto"/>
      </w:pPr>
      <w:r>
        <w:t>Summary of Progress for Period (max 100 words)</w:t>
      </w:r>
    </w:p>
    <w:p w14:paraId="110B2DC7" w14:textId="3ABE102B" w:rsidR="008B28AA" w:rsidRDefault="00000000" w:rsidP="009C6268">
      <w:pPr>
        <w:spacing w:after="120" w:line="360" w:lineRule="auto"/>
        <w:jc w:val="both"/>
      </w:pPr>
      <w:r>
        <w:t>Presented the SuiLoyalty proposal: a blockchain loyalty system on the Sui Network using zkLogin wallet-less authentication, Move smart contracts with Dynamic Fields, HMAC-SHA256 QR authentication, a consumer PWA, and a brand-side dashboard. Walked the supervisor through the seven technical objectives, the three-tier architecture (blockchain, backend, frontend), the proposed fifteen-week sprint timeline, and the technology stack. The aim is to demonstrate that a blockchain loyalty system can be simpler to use than a traditional points app while preserving the trust properties of decentralisation.</w:t>
      </w:r>
    </w:p>
    <w:p w14:paraId="74E7E625" w14:textId="77777777" w:rsidR="008B28AA" w:rsidRDefault="00000000" w:rsidP="009C6268">
      <w:pPr>
        <w:pStyle w:val="Heading2"/>
        <w:spacing w:before="240" w:after="100" w:line="360" w:lineRule="auto"/>
      </w:pPr>
      <w:r>
        <w:t>Problem Areas and Suggested Solutions (max 100 words)</w:t>
      </w:r>
    </w:p>
    <w:p w14:paraId="7F75207F" w14:textId="60444507" w:rsidR="008B28AA" w:rsidRDefault="00000000" w:rsidP="009C6268">
      <w:pPr>
        <w:spacing w:after="120" w:line="360" w:lineRule="auto"/>
        <w:jc w:val="both"/>
      </w:pPr>
      <w:r>
        <w:t>The project introduces several unfamiliar technologies</w:t>
      </w:r>
      <w:r w:rsidR="004024E6">
        <w:t>,</w:t>
      </w:r>
      <w:r>
        <w:t xml:space="preserve"> Move language, the Sui object-centric model, the zkLogin SDK, and sponsored transactions and the original scope is broad. Database design has not been planned for early in the project, which risks rework later when the backend is built. Risks identified: zkLogin integration complexity, Sui testnet stability, the Move learning curve, scope creep, and the report time overrun. Mitigation strategies are documented in the project contract.</w:t>
      </w:r>
    </w:p>
    <w:p w14:paraId="4661A89B" w14:textId="77777777" w:rsidR="009C6268" w:rsidRDefault="009C6268" w:rsidP="009C6268">
      <w:pPr>
        <w:spacing w:after="120" w:line="360" w:lineRule="auto"/>
        <w:jc w:val="both"/>
      </w:pPr>
    </w:p>
    <w:p w14:paraId="061FAC60" w14:textId="77777777" w:rsidR="009C6268" w:rsidRDefault="009C6268" w:rsidP="009C6268">
      <w:pPr>
        <w:spacing w:after="120" w:line="360" w:lineRule="auto"/>
        <w:jc w:val="both"/>
      </w:pPr>
    </w:p>
    <w:p w14:paraId="006AFD37" w14:textId="77777777" w:rsidR="009C6268" w:rsidRDefault="009C6268" w:rsidP="009C6268">
      <w:pPr>
        <w:spacing w:after="120" w:line="360" w:lineRule="auto"/>
        <w:jc w:val="both"/>
      </w:pPr>
    </w:p>
    <w:p w14:paraId="4B6CA4E4" w14:textId="77777777" w:rsidR="008B28AA" w:rsidRDefault="00000000" w:rsidP="009C6268">
      <w:pPr>
        <w:pStyle w:val="Heading2"/>
        <w:spacing w:before="240" w:after="100" w:line="360" w:lineRule="auto"/>
      </w:pPr>
      <w:r>
        <w:lastRenderedPageBreak/>
        <w:t>Objectives, Deliverables &amp; Plan for Next Period (max 100 words)</w:t>
      </w:r>
    </w:p>
    <w:p w14:paraId="21FEA94E" w14:textId="77777777" w:rsidR="008B28AA" w:rsidRDefault="00000000" w:rsidP="009C6268">
      <w:pPr>
        <w:spacing w:after="120" w:line="360" w:lineRule="auto"/>
        <w:jc w:val="both"/>
      </w:pPr>
      <w:r>
        <w:t>Add database design work to Sprint 1 (Weeks 3–4) running in parallel with the Move smart contract implementation, so that the PostgreSQL schema is fixed before backend implementation begins in Sprint 2. Continue with the proposed scope as documented in the project overview. Submit the project contract by the 11 March deadline. Begin Sui CLI and Move tutorials and zkLogin SDK exploration during Sprint 0 environment setup.</w:t>
      </w:r>
    </w:p>
    <w:p w14:paraId="41B1CD15" w14:textId="1B5AD22F" w:rsidR="008B28AA" w:rsidRDefault="00000000" w:rsidP="009C6268">
      <w:pPr>
        <w:pStyle w:val="Heading2"/>
        <w:spacing w:before="240" w:after="100" w:line="360" w:lineRule="auto"/>
      </w:pPr>
      <w:r>
        <w:t>Comments (max 200 words)</w:t>
      </w:r>
    </w:p>
    <w:p w14:paraId="6673060B" w14:textId="77777777" w:rsidR="009C6268" w:rsidRDefault="009C6268" w:rsidP="009C6268">
      <w:pPr>
        <w:spacing w:before="200" w:line="360" w:lineRule="auto"/>
      </w:pPr>
      <w:r>
        <w:t xml:space="preserve">Database design to be added to Sprint 1 (Weeks 3–4) alongside the move smart </w:t>
      </w:r>
    </w:p>
    <w:p w14:paraId="65BBBF11" w14:textId="77777777" w:rsidR="009C6268" w:rsidRDefault="009C6268" w:rsidP="009C6268">
      <w:pPr>
        <w:spacing w:before="200" w:line="360" w:lineRule="auto"/>
      </w:pPr>
      <w:r>
        <w:t xml:space="preserve">contract work. Dr Al-Ibaisi noted that designing the PostgreSQL schema early avoids rework </w:t>
      </w:r>
    </w:p>
    <w:p w14:paraId="1C8A5BF5" w14:textId="6E9DDEAB" w:rsidR="008B28AA" w:rsidRDefault="009C6268" w:rsidP="009C6268">
      <w:pPr>
        <w:spacing w:before="200" w:line="360" w:lineRule="auto"/>
      </w:pPr>
      <w:r>
        <w:t>later when the backend is built in Sprint 2.</w:t>
      </w:r>
    </w:p>
    <w:p w14:paraId="3898DF7E" w14:textId="77777777" w:rsidR="009C6268" w:rsidRDefault="009C6268" w:rsidP="009C6268">
      <w:pPr>
        <w:spacing w:before="20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B28AA" w14:paraId="4E8D9796" w14:textId="77777777">
        <w:tblPrEx>
          <w:tblCellMar>
            <w:top w:w="0" w:type="dxa"/>
            <w:bottom w:w="0" w:type="dxa"/>
          </w:tblCellMar>
        </w:tblPrEx>
        <w:tc>
          <w:tcPr>
            <w:tcW w:w="4680"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tcPr>
          <w:p w14:paraId="02F68339" w14:textId="77777777" w:rsidR="008B28AA" w:rsidRDefault="00000000" w:rsidP="009C6268">
            <w:pPr>
              <w:spacing w:line="360" w:lineRule="auto"/>
            </w:pPr>
            <w:r>
              <w:rPr>
                <w:b/>
                <w:bCs/>
              </w:rPr>
              <w:t>Student Signature:</w:t>
            </w:r>
          </w:p>
          <w:p w14:paraId="4614E48B" w14:textId="77777777" w:rsidR="008B28AA" w:rsidRDefault="00000000" w:rsidP="009C6268">
            <w:pPr>
              <w:spacing w:line="360" w:lineRule="auto"/>
            </w:pPr>
            <w:r>
              <w:t>Tatenda Marimo</w:t>
            </w:r>
          </w:p>
          <w:p w14:paraId="2A90833D" w14:textId="77777777" w:rsidR="008B28AA" w:rsidRDefault="00000000" w:rsidP="009C6268">
            <w:pPr>
              <w:spacing w:line="360" w:lineRule="auto"/>
            </w:pPr>
            <w:r>
              <w:t>Date: 16/02/2026</w:t>
            </w:r>
          </w:p>
        </w:tc>
        <w:tc>
          <w:tcPr>
            <w:tcW w:w="4680"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tcPr>
          <w:p w14:paraId="0507845E" w14:textId="77777777" w:rsidR="008B28AA" w:rsidRDefault="00000000" w:rsidP="009C6268">
            <w:pPr>
              <w:spacing w:line="360" w:lineRule="auto"/>
            </w:pPr>
            <w:r>
              <w:rPr>
                <w:b/>
                <w:bCs/>
              </w:rPr>
              <w:t>Supervisor Signature:</w:t>
            </w:r>
          </w:p>
          <w:p w14:paraId="597B4558" w14:textId="77777777" w:rsidR="008B28AA" w:rsidRDefault="00000000" w:rsidP="009C6268">
            <w:pPr>
              <w:spacing w:line="360" w:lineRule="auto"/>
            </w:pPr>
            <w:r>
              <w:t>Date: 16/02/2026</w:t>
            </w:r>
          </w:p>
          <w:p w14:paraId="6BB9B625" w14:textId="69201F14" w:rsidR="009C6268" w:rsidRDefault="009C6268" w:rsidP="009C6268">
            <w:pPr>
              <w:spacing w:line="360" w:lineRule="auto"/>
            </w:pPr>
            <w:r>
              <w:rPr>
                <w:noProof/>
              </w:rPr>
              <w:drawing>
                <wp:inline distT="0" distB="0" distL="0" distR="0" wp14:anchorId="10552181" wp14:editId="2CF3002C">
                  <wp:extent cx="1581404" cy="580390"/>
                  <wp:effectExtent l="0" t="0" r="0" b="0"/>
                  <wp:docPr id="822" name="Picture 822"/>
                  <wp:cNvGraphicFramePr/>
                  <a:graphic xmlns:a="http://schemas.openxmlformats.org/drawingml/2006/main">
                    <a:graphicData uri="http://schemas.openxmlformats.org/drawingml/2006/picture">
                      <pic:pic xmlns:pic="http://schemas.openxmlformats.org/drawingml/2006/picture">
                        <pic:nvPicPr>
                          <pic:cNvPr id="822" name="Picture 822"/>
                          <pic:cNvPicPr/>
                        </pic:nvPicPr>
                        <pic:blipFill>
                          <a:blip r:embed="rId5"/>
                          <a:stretch>
                            <a:fillRect/>
                          </a:stretch>
                        </pic:blipFill>
                        <pic:spPr>
                          <a:xfrm>
                            <a:off x="0" y="0"/>
                            <a:ext cx="1581404" cy="580390"/>
                          </a:xfrm>
                          <a:prstGeom prst="rect">
                            <a:avLst/>
                          </a:prstGeom>
                        </pic:spPr>
                      </pic:pic>
                    </a:graphicData>
                  </a:graphic>
                </wp:inline>
              </w:drawing>
            </w:r>
          </w:p>
        </w:tc>
      </w:tr>
    </w:tbl>
    <w:p w14:paraId="28FD2FEF" w14:textId="77777777" w:rsidR="008B28AA" w:rsidRDefault="00000000" w:rsidP="009C6268">
      <w:pPr>
        <w:spacing w:line="360" w:lineRule="auto"/>
      </w:pPr>
      <w:r>
        <w:br w:type="page"/>
      </w:r>
    </w:p>
    <w:p w14:paraId="1424A085" w14:textId="77777777" w:rsidR="008B28AA" w:rsidRDefault="00000000" w:rsidP="009C6268">
      <w:pPr>
        <w:pStyle w:val="Heading1"/>
        <w:spacing w:before="0" w:after="80" w:line="360" w:lineRule="auto"/>
        <w:jc w:val="center"/>
      </w:pPr>
      <w:r>
        <w:lastRenderedPageBreak/>
        <w:t>Periodic Progress Meeting #2</w:t>
      </w:r>
    </w:p>
    <w:p w14:paraId="5C2EC6BC" w14:textId="77777777" w:rsidR="008B28AA" w:rsidRDefault="00000000" w:rsidP="009C6268">
      <w:pPr>
        <w:spacing w:after="240" w:line="360" w:lineRule="auto"/>
        <w:jc w:val="center"/>
      </w:pPr>
      <w:r>
        <w:rPr>
          <w:i/>
          <w:iCs/>
        </w:rPr>
        <w:t>Scope Review After Project Contract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8B28AA" w14:paraId="427B49F3" w14:textId="77777777">
        <w:tblPrEx>
          <w:tblCellMar>
            <w:top w:w="0" w:type="dxa"/>
            <w:bottom w:w="0" w:type="dxa"/>
          </w:tblCellMar>
        </w:tblPrEx>
        <w:tc>
          <w:tcPr>
            <w:tcW w:w="27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098B11E3" w14:textId="77777777" w:rsidR="008B28AA" w:rsidRDefault="00000000" w:rsidP="009C6268">
            <w:pPr>
              <w:spacing w:line="360" w:lineRule="auto"/>
            </w:pPr>
            <w:r>
              <w:rPr>
                <w:b/>
                <w:bCs/>
              </w:rPr>
              <w:t>Student Name</w:t>
            </w:r>
          </w:p>
        </w:tc>
        <w:tc>
          <w:tcPr>
            <w:tcW w:w="66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739E10C" w14:textId="77777777" w:rsidR="008B28AA" w:rsidRDefault="00000000" w:rsidP="009C6268">
            <w:pPr>
              <w:spacing w:line="360" w:lineRule="auto"/>
            </w:pPr>
            <w:r>
              <w:t>Tatenda Marimo</w:t>
            </w:r>
          </w:p>
        </w:tc>
      </w:tr>
      <w:tr w:rsidR="008B28AA" w14:paraId="57A96F43" w14:textId="77777777">
        <w:tblPrEx>
          <w:tblCellMar>
            <w:top w:w="0" w:type="dxa"/>
            <w:bottom w:w="0" w:type="dxa"/>
          </w:tblCellMar>
        </w:tblPrEx>
        <w:tc>
          <w:tcPr>
            <w:tcW w:w="27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ED0B8C9" w14:textId="77777777" w:rsidR="008B28AA" w:rsidRDefault="00000000" w:rsidP="009C6268">
            <w:pPr>
              <w:spacing w:line="360" w:lineRule="auto"/>
            </w:pPr>
            <w:r>
              <w:rPr>
                <w:b/>
                <w:bCs/>
              </w:rPr>
              <w:t>P-Number</w:t>
            </w:r>
          </w:p>
        </w:tc>
        <w:tc>
          <w:tcPr>
            <w:tcW w:w="66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84DB1C3" w14:textId="77777777" w:rsidR="008B28AA" w:rsidRDefault="00000000" w:rsidP="009C6268">
            <w:pPr>
              <w:spacing w:line="360" w:lineRule="auto"/>
            </w:pPr>
            <w:r>
              <w:t>P2964932</w:t>
            </w:r>
          </w:p>
        </w:tc>
      </w:tr>
      <w:tr w:rsidR="008B28AA" w14:paraId="7FED9E10" w14:textId="77777777">
        <w:tblPrEx>
          <w:tblCellMar>
            <w:top w:w="0" w:type="dxa"/>
            <w:bottom w:w="0" w:type="dxa"/>
          </w:tblCellMar>
        </w:tblPrEx>
        <w:tc>
          <w:tcPr>
            <w:tcW w:w="27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1A1E4D10" w14:textId="77777777" w:rsidR="008B28AA" w:rsidRDefault="00000000" w:rsidP="009C6268">
            <w:pPr>
              <w:spacing w:line="360" w:lineRule="auto"/>
            </w:pPr>
            <w:r>
              <w:rPr>
                <w:b/>
                <w:bCs/>
              </w:rPr>
              <w:t>Project Title</w:t>
            </w:r>
          </w:p>
        </w:tc>
        <w:tc>
          <w:tcPr>
            <w:tcW w:w="66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77F0B9F" w14:textId="77777777" w:rsidR="008B28AA" w:rsidRDefault="00000000" w:rsidP="009C6268">
            <w:pPr>
              <w:spacing w:line="360" w:lineRule="auto"/>
            </w:pPr>
            <w:r>
              <w:t>SuiLoyalty: Blockchain-Powered Dynamic NFT Loyalty System with zkLogin Authentication</w:t>
            </w:r>
          </w:p>
        </w:tc>
      </w:tr>
      <w:tr w:rsidR="008B28AA" w14:paraId="7FC32345" w14:textId="77777777">
        <w:tblPrEx>
          <w:tblCellMar>
            <w:top w:w="0" w:type="dxa"/>
            <w:bottom w:w="0" w:type="dxa"/>
          </w:tblCellMar>
        </w:tblPrEx>
        <w:tc>
          <w:tcPr>
            <w:tcW w:w="27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9D5BAB5" w14:textId="77777777" w:rsidR="008B28AA" w:rsidRDefault="00000000" w:rsidP="009C6268">
            <w:pPr>
              <w:spacing w:line="360" w:lineRule="auto"/>
            </w:pPr>
            <w:r>
              <w:rPr>
                <w:b/>
                <w:bCs/>
              </w:rPr>
              <w:t>Supervisor</w:t>
            </w:r>
          </w:p>
        </w:tc>
        <w:tc>
          <w:tcPr>
            <w:tcW w:w="66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76884FF" w14:textId="77777777" w:rsidR="008B28AA" w:rsidRDefault="00000000" w:rsidP="009C6268">
            <w:pPr>
              <w:spacing w:line="360" w:lineRule="auto"/>
            </w:pPr>
            <w:r>
              <w:t>Dr Mohammad Al-Ibaisi</w:t>
            </w:r>
          </w:p>
        </w:tc>
      </w:tr>
      <w:tr w:rsidR="008B28AA" w14:paraId="411E190C" w14:textId="77777777">
        <w:tblPrEx>
          <w:tblCellMar>
            <w:top w:w="0" w:type="dxa"/>
            <w:bottom w:w="0" w:type="dxa"/>
          </w:tblCellMar>
        </w:tblPrEx>
        <w:tc>
          <w:tcPr>
            <w:tcW w:w="27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7C2CF8FC" w14:textId="77777777" w:rsidR="008B28AA" w:rsidRDefault="00000000" w:rsidP="009C6268">
            <w:pPr>
              <w:spacing w:line="360" w:lineRule="auto"/>
            </w:pPr>
            <w:r>
              <w:rPr>
                <w:b/>
                <w:bCs/>
              </w:rPr>
              <w:t>Date of the Meeting</w:t>
            </w:r>
          </w:p>
        </w:tc>
        <w:tc>
          <w:tcPr>
            <w:tcW w:w="66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458E38A" w14:textId="77777777" w:rsidR="008B28AA" w:rsidRDefault="00000000" w:rsidP="009C6268">
            <w:pPr>
              <w:spacing w:line="360" w:lineRule="auto"/>
            </w:pPr>
            <w:r>
              <w:t>12 March 2026</w:t>
            </w:r>
          </w:p>
        </w:tc>
      </w:tr>
      <w:tr w:rsidR="008B28AA" w14:paraId="59EDC506" w14:textId="77777777">
        <w:tblPrEx>
          <w:tblCellMar>
            <w:top w:w="0" w:type="dxa"/>
            <w:bottom w:w="0" w:type="dxa"/>
          </w:tblCellMar>
        </w:tblPrEx>
        <w:tc>
          <w:tcPr>
            <w:tcW w:w="27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AB3BB20" w14:textId="77777777" w:rsidR="008B28AA" w:rsidRDefault="00000000" w:rsidP="009C6268">
            <w:pPr>
              <w:spacing w:line="360" w:lineRule="auto"/>
            </w:pPr>
            <w:r>
              <w:rPr>
                <w:b/>
                <w:bCs/>
              </w:rPr>
              <w:t>Date of next Meeting</w:t>
            </w:r>
          </w:p>
        </w:tc>
        <w:tc>
          <w:tcPr>
            <w:tcW w:w="66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C1E8555" w14:textId="77777777" w:rsidR="008B28AA" w:rsidRDefault="00000000" w:rsidP="009C6268">
            <w:pPr>
              <w:spacing w:line="360" w:lineRule="auto"/>
            </w:pPr>
            <w:r>
              <w:t>23 April 2026</w:t>
            </w:r>
          </w:p>
        </w:tc>
      </w:tr>
    </w:tbl>
    <w:p w14:paraId="11AC6B66" w14:textId="77777777" w:rsidR="008B28AA" w:rsidRDefault="00000000" w:rsidP="009C6268">
      <w:pPr>
        <w:pStyle w:val="Heading2"/>
        <w:spacing w:before="240" w:after="100" w:line="360" w:lineRule="auto"/>
      </w:pPr>
      <w:r>
        <w:t>Summary of Progress for Period (max 100 words)</w:t>
      </w:r>
    </w:p>
    <w:p w14:paraId="1EA0D0F8" w14:textId="77777777" w:rsidR="008B28AA" w:rsidRDefault="00000000" w:rsidP="009C6268">
      <w:pPr>
        <w:spacing w:after="120" w:line="360" w:lineRule="auto"/>
        <w:jc w:val="both"/>
      </w:pPr>
      <w:r>
        <w:t>Submitted the project contract on 11 March 2026 documenting the agreed scope, technology stack, sprint schedule, and risk analysis. Presented the contract and project overview to the supervisor for review. Sprint 0 environment setup substantially complete: Sui CLI v1.18+ installed, Node.js 20, PostgreSQL 15 running locally, GitHub repository initialised, project structure scaffolded for backend, contracts, frontend, and database directories. Sui and Move tutorials worked through; zkLogin SDK explored. Ready to begin Sprint 1 implementation work next week.</w:t>
      </w:r>
    </w:p>
    <w:p w14:paraId="1A7D7451" w14:textId="77777777" w:rsidR="008B28AA" w:rsidRDefault="00000000" w:rsidP="009C6268">
      <w:pPr>
        <w:pStyle w:val="Heading2"/>
        <w:spacing w:before="240" w:after="100" w:line="360" w:lineRule="auto"/>
      </w:pPr>
      <w:r>
        <w:t>Problem Areas and Suggested Solutions (max 100 words)</w:t>
      </w:r>
    </w:p>
    <w:p w14:paraId="59E40012" w14:textId="77777777" w:rsidR="008B28AA" w:rsidRDefault="00000000" w:rsidP="009C6268">
      <w:pPr>
        <w:spacing w:after="120" w:line="360" w:lineRule="auto"/>
        <w:jc w:val="both"/>
      </w:pPr>
      <w:r>
        <w:t>Scope review identified several elements that exceed what is needed to demonstrate the core thesis: a brand dashboard, HMAC-SHA256 cryptographic QR authentication, k6 load testing for fifty concurrent users, OWASP threat modelling, and a formal SUS usability questionnaire with ten to fifteen participants. Each adds complexity without strengthening the central blockchain and zkLogin demonstration. The original sprint schedule of seven sprints was tight given the technology learning curve and the report writing window.</w:t>
      </w:r>
    </w:p>
    <w:p w14:paraId="1AE398AB" w14:textId="77777777" w:rsidR="008B28AA" w:rsidRDefault="00000000" w:rsidP="009C6268">
      <w:pPr>
        <w:pStyle w:val="Heading2"/>
        <w:spacing w:before="240" w:after="100" w:line="360" w:lineRule="auto"/>
      </w:pPr>
      <w:r>
        <w:t>Objectives, Deliverables &amp; Plan for Next Period (max 100 words)</w:t>
      </w:r>
    </w:p>
    <w:p w14:paraId="2864A1B4" w14:textId="77777777" w:rsidR="008B28AA" w:rsidRDefault="00000000" w:rsidP="009C6268">
      <w:pPr>
        <w:spacing w:after="120" w:line="360" w:lineRule="auto"/>
        <w:jc w:val="both"/>
      </w:pPr>
      <w:r>
        <w:t xml:space="preserve">Apply the agreed scope simplifications: drop the brand dashboard, replace HMAC tokens with UUID tokens stored in PostgreSQL, drop k6 load testing, drop OWASP threat modelling, reduce usability testing to optional informal feedback. Compress the sprint schedule from seven sprints </w:t>
      </w:r>
      <w:r>
        <w:lastRenderedPageBreak/>
        <w:t>to five plus a buffer week, ending in Week 14. Begin Sprint 1: Move smart contract design and PostgreSQL schema design in parallel. Aim to deploy the Move package to the Sui devnet by the end of Week 4.</w:t>
      </w:r>
    </w:p>
    <w:p w14:paraId="379C381B" w14:textId="72608F48" w:rsidR="008B28AA" w:rsidRDefault="00000000" w:rsidP="009C6268">
      <w:pPr>
        <w:pStyle w:val="Heading2"/>
        <w:spacing w:before="240" w:after="100" w:line="360" w:lineRule="auto"/>
      </w:pPr>
      <w:r>
        <w:t xml:space="preserve">Comments </w:t>
      </w:r>
    </w:p>
    <w:p w14:paraId="7F9A9624" w14:textId="77777777" w:rsidR="004024E6" w:rsidRDefault="004024E6" w:rsidP="004024E6">
      <w:pPr>
        <w:spacing w:before="200"/>
      </w:pPr>
      <w:r>
        <w:t xml:space="preserve">• QR authentication simplified — HMAC-SHA256 cryptographic tokens replaced with unique </w:t>
      </w:r>
    </w:p>
    <w:p w14:paraId="687ED797" w14:textId="77777777" w:rsidR="004024E6" w:rsidRDefault="004024E6" w:rsidP="004024E6">
      <w:pPr>
        <w:spacing w:before="200"/>
      </w:pPr>
      <w:r>
        <w:t xml:space="preserve">UUID tokens stored in PostgreSQL. A simple used/unused check in the database is sufficient. </w:t>
      </w:r>
    </w:p>
    <w:p w14:paraId="6521A713" w14:textId="77777777" w:rsidR="004024E6" w:rsidRDefault="004024E6" w:rsidP="004024E6">
      <w:pPr>
        <w:spacing w:before="200"/>
      </w:pPr>
      <w:r>
        <w:t xml:space="preserve">• k6 load testing removed — performance benchmarking (50 concurrent users) is not required </w:t>
      </w:r>
    </w:p>
    <w:p w14:paraId="57138155" w14:textId="77777777" w:rsidR="004024E6" w:rsidRDefault="004024E6" w:rsidP="004024E6">
      <w:pPr>
        <w:spacing w:before="200"/>
      </w:pPr>
      <w:r>
        <w:t xml:space="preserve">for the scope of this project. </w:t>
      </w:r>
    </w:p>
    <w:p w14:paraId="22557645" w14:textId="77777777" w:rsidR="004024E6" w:rsidRDefault="004024E6" w:rsidP="004024E6">
      <w:pPr>
        <w:spacing w:before="200"/>
      </w:pPr>
      <w:r>
        <w:t xml:space="preserve">• Security analysis simplified — OWASP threat modelling removed. Basic security validation </w:t>
      </w:r>
    </w:p>
    <w:p w14:paraId="43A6E71E" w14:textId="77777777" w:rsidR="004024E6" w:rsidRDefault="004024E6" w:rsidP="004024E6">
      <w:pPr>
        <w:spacing w:before="200"/>
      </w:pPr>
      <w:r>
        <w:t xml:space="preserve">(QR replay prevention, JWT verification) is sufficient. </w:t>
      </w:r>
    </w:p>
    <w:p w14:paraId="74FD509F" w14:textId="77777777" w:rsidR="004024E6" w:rsidRDefault="004024E6" w:rsidP="004024E6">
      <w:pPr>
        <w:spacing w:before="200"/>
      </w:pPr>
      <w:r>
        <w:t xml:space="preserve">• Usability testing changed to informal and optional — a formal SUS questionnaire with 10–15 </w:t>
      </w:r>
    </w:p>
    <w:p w14:paraId="350AE517" w14:textId="77777777" w:rsidR="004024E6" w:rsidRDefault="004024E6" w:rsidP="004024E6">
      <w:pPr>
        <w:spacing w:before="200"/>
      </w:pPr>
      <w:r>
        <w:t xml:space="preserve">participants is not required. Informal feedback on the zkLogin flow if time and participants are </w:t>
      </w:r>
    </w:p>
    <w:p w14:paraId="7E036A9C" w14:textId="77777777" w:rsidR="004024E6" w:rsidRDefault="004024E6" w:rsidP="004024E6">
      <w:pPr>
        <w:spacing w:before="200"/>
      </w:pPr>
      <w:r>
        <w:t xml:space="preserve">available. </w:t>
      </w:r>
    </w:p>
    <w:p w14:paraId="353EE968" w14:textId="641DD8E8" w:rsidR="008B28AA" w:rsidRDefault="004024E6" w:rsidP="004024E6">
      <w:pPr>
        <w:spacing w:before="200" w:line="360" w:lineRule="auto"/>
      </w:pPr>
      <w:r>
        <w:t>• Sprint schedule compressed from 7 sprints to 5 sprints plus a buffer, ending Week 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B28AA" w14:paraId="477B2405" w14:textId="77777777">
        <w:tblPrEx>
          <w:tblCellMar>
            <w:top w:w="0" w:type="dxa"/>
            <w:bottom w:w="0" w:type="dxa"/>
          </w:tblCellMar>
        </w:tblPrEx>
        <w:tc>
          <w:tcPr>
            <w:tcW w:w="4680"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tcPr>
          <w:p w14:paraId="498D0389" w14:textId="77777777" w:rsidR="008B28AA" w:rsidRDefault="00000000" w:rsidP="009C6268">
            <w:pPr>
              <w:spacing w:line="360" w:lineRule="auto"/>
            </w:pPr>
            <w:r>
              <w:rPr>
                <w:b/>
                <w:bCs/>
              </w:rPr>
              <w:t>Student Signature:</w:t>
            </w:r>
          </w:p>
          <w:p w14:paraId="41CD86EC" w14:textId="77777777" w:rsidR="008B28AA" w:rsidRDefault="00000000" w:rsidP="009C6268">
            <w:pPr>
              <w:spacing w:line="360" w:lineRule="auto"/>
            </w:pPr>
            <w:r>
              <w:t>Tatenda Marimo</w:t>
            </w:r>
          </w:p>
          <w:p w14:paraId="04BDD1A5" w14:textId="77777777" w:rsidR="008B28AA" w:rsidRDefault="00000000" w:rsidP="009C6268">
            <w:pPr>
              <w:spacing w:line="360" w:lineRule="auto"/>
            </w:pPr>
            <w:r>
              <w:t>Date: 12/03/2026</w:t>
            </w:r>
          </w:p>
        </w:tc>
        <w:tc>
          <w:tcPr>
            <w:tcW w:w="4680"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tcPr>
          <w:p w14:paraId="01206C7B" w14:textId="77777777" w:rsidR="008B28AA" w:rsidRDefault="00000000" w:rsidP="009C6268">
            <w:pPr>
              <w:spacing w:line="360" w:lineRule="auto"/>
            </w:pPr>
            <w:r>
              <w:rPr>
                <w:b/>
                <w:bCs/>
              </w:rPr>
              <w:t>Supervisor Signature:</w:t>
            </w:r>
          </w:p>
          <w:p w14:paraId="05FC3C4C" w14:textId="77777777" w:rsidR="008B28AA" w:rsidRDefault="00000000" w:rsidP="009C6268">
            <w:pPr>
              <w:spacing w:line="360" w:lineRule="auto"/>
            </w:pPr>
            <w:r>
              <w:t>Date: 12/03/2026</w:t>
            </w:r>
          </w:p>
          <w:p w14:paraId="781B3989" w14:textId="38A1E5A2" w:rsidR="009C6268" w:rsidRDefault="009C6268" w:rsidP="009C6268">
            <w:pPr>
              <w:spacing w:line="360" w:lineRule="auto"/>
            </w:pPr>
            <w:r>
              <w:rPr>
                <w:noProof/>
              </w:rPr>
              <w:drawing>
                <wp:inline distT="0" distB="0" distL="0" distR="0" wp14:anchorId="35F35045" wp14:editId="525B276E">
                  <wp:extent cx="1581404" cy="580390"/>
                  <wp:effectExtent l="0" t="0" r="0" b="0"/>
                  <wp:docPr id="1226687715" name="Picture 1226687715"/>
                  <wp:cNvGraphicFramePr/>
                  <a:graphic xmlns:a="http://schemas.openxmlformats.org/drawingml/2006/main">
                    <a:graphicData uri="http://schemas.openxmlformats.org/drawingml/2006/picture">
                      <pic:pic xmlns:pic="http://schemas.openxmlformats.org/drawingml/2006/picture">
                        <pic:nvPicPr>
                          <pic:cNvPr id="822" name="Picture 822"/>
                          <pic:cNvPicPr/>
                        </pic:nvPicPr>
                        <pic:blipFill>
                          <a:blip r:embed="rId5"/>
                          <a:stretch>
                            <a:fillRect/>
                          </a:stretch>
                        </pic:blipFill>
                        <pic:spPr>
                          <a:xfrm>
                            <a:off x="0" y="0"/>
                            <a:ext cx="1581404" cy="580390"/>
                          </a:xfrm>
                          <a:prstGeom prst="rect">
                            <a:avLst/>
                          </a:prstGeom>
                        </pic:spPr>
                      </pic:pic>
                    </a:graphicData>
                  </a:graphic>
                </wp:inline>
              </w:drawing>
            </w:r>
          </w:p>
        </w:tc>
      </w:tr>
    </w:tbl>
    <w:p w14:paraId="5A21B958" w14:textId="77777777" w:rsidR="008B28AA" w:rsidRDefault="00000000" w:rsidP="009C6268">
      <w:pPr>
        <w:spacing w:line="360" w:lineRule="auto"/>
      </w:pPr>
      <w:r>
        <w:br w:type="page"/>
      </w:r>
    </w:p>
    <w:p w14:paraId="5AD04387" w14:textId="77777777" w:rsidR="008B28AA" w:rsidRDefault="00000000" w:rsidP="009C6268">
      <w:pPr>
        <w:pStyle w:val="Heading1"/>
        <w:spacing w:before="0" w:after="80" w:line="360" w:lineRule="auto"/>
        <w:jc w:val="center"/>
      </w:pPr>
      <w:r>
        <w:lastRenderedPageBreak/>
        <w:t>Periodic Progress Meeting #3</w:t>
      </w:r>
    </w:p>
    <w:p w14:paraId="02BB74BA" w14:textId="77777777" w:rsidR="008B28AA" w:rsidRDefault="00000000" w:rsidP="009C6268">
      <w:pPr>
        <w:spacing w:after="240" w:line="360" w:lineRule="auto"/>
        <w:jc w:val="center"/>
      </w:pPr>
      <w:r>
        <w:rPr>
          <w:i/>
          <w:iCs/>
        </w:rPr>
        <w:t>Sprint 1–3 Progress Review and Live Testnet Demonstration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8B28AA" w14:paraId="5891F5F1" w14:textId="77777777">
        <w:tblPrEx>
          <w:tblCellMar>
            <w:top w:w="0" w:type="dxa"/>
            <w:bottom w:w="0" w:type="dxa"/>
          </w:tblCellMar>
        </w:tblPrEx>
        <w:tc>
          <w:tcPr>
            <w:tcW w:w="27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6C79BF83" w14:textId="77777777" w:rsidR="008B28AA" w:rsidRDefault="00000000" w:rsidP="009C6268">
            <w:pPr>
              <w:spacing w:line="360" w:lineRule="auto"/>
            </w:pPr>
            <w:r>
              <w:rPr>
                <w:b/>
                <w:bCs/>
              </w:rPr>
              <w:t>Student Name</w:t>
            </w:r>
          </w:p>
        </w:tc>
        <w:tc>
          <w:tcPr>
            <w:tcW w:w="66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5B4EA6C" w14:textId="77777777" w:rsidR="008B28AA" w:rsidRDefault="00000000" w:rsidP="009C6268">
            <w:pPr>
              <w:spacing w:line="360" w:lineRule="auto"/>
            </w:pPr>
            <w:r>
              <w:t>Tatenda Marimo</w:t>
            </w:r>
          </w:p>
        </w:tc>
      </w:tr>
      <w:tr w:rsidR="008B28AA" w14:paraId="0C46F1DF" w14:textId="77777777">
        <w:tblPrEx>
          <w:tblCellMar>
            <w:top w:w="0" w:type="dxa"/>
            <w:bottom w:w="0" w:type="dxa"/>
          </w:tblCellMar>
        </w:tblPrEx>
        <w:tc>
          <w:tcPr>
            <w:tcW w:w="27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2950E0B" w14:textId="77777777" w:rsidR="008B28AA" w:rsidRDefault="00000000" w:rsidP="009C6268">
            <w:pPr>
              <w:spacing w:line="360" w:lineRule="auto"/>
            </w:pPr>
            <w:r>
              <w:rPr>
                <w:b/>
                <w:bCs/>
              </w:rPr>
              <w:t>P-Number</w:t>
            </w:r>
          </w:p>
        </w:tc>
        <w:tc>
          <w:tcPr>
            <w:tcW w:w="66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B48A0A0" w14:textId="77777777" w:rsidR="008B28AA" w:rsidRDefault="00000000" w:rsidP="009C6268">
            <w:pPr>
              <w:spacing w:line="360" w:lineRule="auto"/>
            </w:pPr>
            <w:r>
              <w:t>P2964932</w:t>
            </w:r>
          </w:p>
        </w:tc>
      </w:tr>
      <w:tr w:rsidR="008B28AA" w14:paraId="4E6531BF" w14:textId="77777777">
        <w:tblPrEx>
          <w:tblCellMar>
            <w:top w:w="0" w:type="dxa"/>
            <w:bottom w:w="0" w:type="dxa"/>
          </w:tblCellMar>
        </w:tblPrEx>
        <w:tc>
          <w:tcPr>
            <w:tcW w:w="27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18B9A007" w14:textId="77777777" w:rsidR="008B28AA" w:rsidRDefault="00000000" w:rsidP="009C6268">
            <w:pPr>
              <w:spacing w:line="360" w:lineRule="auto"/>
            </w:pPr>
            <w:r>
              <w:rPr>
                <w:b/>
                <w:bCs/>
              </w:rPr>
              <w:t>Project Title</w:t>
            </w:r>
          </w:p>
        </w:tc>
        <w:tc>
          <w:tcPr>
            <w:tcW w:w="66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43CDFDF" w14:textId="77777777" w:rsidR="008B28AA" w:rsidRDefault="00000000" w:rsidP="009C6268">
            <w:pPr>
              <w:spacing w:line="360" w:lineRule="auto"/>
            </w:pPr>
            <w:r>
              <w:t>SuiLoyalty: Blockchain-Powered Dynamic NFT Loyalty System with zkLogin Authentication</w:t>
            </w:r>
          </w:p>
        </w:tc>
      </w:tr>
      <w:tr w:rsidR="008B28AA" w14:paraId="2207870B" w14:textId="77777777">
        <w:tblPrEx>
          <w:tblCellMar>
            <w:top w:w="0" w:type="dxa"/>
            <w:bottom w:w="0" w:type="dxa"/>
          </w:tblCellMar>
        </w:tblPrEx>
        <w:tc>
          <w:tcPr>
            <w:tcW w:w="27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B324E05" w14:textId="77777777" w:rsidR="008B28AA" w:rsidRDefault="00000000" w:rsidP="009C6268">
            <w:pPr>
              <w:spacing w:line="360" w:lineRule="auto"/>
            </w:pPr>
            <w:r>
              <w:rPr>
                <w:b/>
                <w:bCs/>
              </w:rPr>
              <w:t>Supervisor</w:t>
            </w:r>
          </w:p>
        </w:tc>
        <w:tc>
          <w:tcPr>
            <w:tcW w:w="66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3E7E34A" w14:textId="77777777" w:rsidR="008B28AA" w:rsidRDefault="00000000" w:rsidP="009C6268">
            <w:pPr>
              <w:spacing w:line="360" w:lineRule="auto"/>
            </w:pPr>
            <w:r>
              <w:t>Dr Mohammad Al-Ibaisi</w:t>
            </w:r>
          </w:p>
        </w:tc>
      </w:tr>
      <w:tr w:rsidR="008B28AA" w14:paraId="43B728DC" w14:textId="77777777">
        <w:tblPrEx>
          <w:tblCellMar>
            <w:top w:w="0" w:type="dxa"/>
            <w:bottom w:w="0" w:type="dxa"/>
          </w:tblCellMar>
        </w:tblPrEx>
        <w:tc>
          <w:tcPr>
            <w:tcW w:w="27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15D47FE6" w14:textId="77777777" w:rsidR="008B28AA" w:rsidRDefault="00000000" w:rsidP="009C6268">
            <w:pPr>
              <w:spacing w:line="360" w:lineRule="auto"/>
            </w:pPr>
            <w:r>
              <w:rPr>
                <w:b/>
                <w:bCs/>
              </w:rPr>
              <w:t>Date of the Meeting</w:t>
            </w:r>
          </w:p>
        </w:tc>
        <w:tc>
          <w:tcPr>
            <w:tcW w:w="66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43B584C" w14:textId="77777777" w:rsidR="008B28AA" w:rsidRDefault="00000000" w:rsidP="009C6268">
            <w:pPr>
              <w:spacing w:line="360" w:lineRule="auto"/>
            </w:pPr>
            <w:r>
              <w:t>23 April 2026</w:t>
            </w:r>
          </w:p>
        </w:tc>
      </w:tr>
      <w:tr w:rsidR="008B28AA" w14:paraId="12377CC9" w14:textId="77777777">
        <w:tblPrEx>
          <w:tblCellMar>
            <w:top w:w="0" w:type="dxa"/>
            <w:bottom w:w="0" w:type="dxa"/>
          </w:tblCellMar>
        </w:tblPrEx>
        <w:tc>
          <w:tcPr>
            <w:tcW w:w="27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4A7642D" w14:textId="77777777" w:rsidR="008B28AA" w:rsidRDefault="00000000" w:rsidP="009C6268">
            <w:pPr>
              <w:spacing w:line="360" w:lineRule="auto"/>
            </w:pPr>
            <w:r>
              <w:rPr>
                <w:b/>
                <w:bCs/>
              </w:rPr>
              <w:t>Date of next Meeting</w:t>
            </w:r>
          </w:p>
        </w:tc>
        <w:tc>
          <w:tcPr>
            <w:tcW w:w="66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4BAED8A" w14:textId="77777777" w:rsidR="008B28AA" w:rsidRDefault="00000000" w:rsidP="009C6268">
            <w:pPr>
              <w:spacing w:line="360" w:lineRule="auto"/>
            </w:pPr>
            <w:r>
              <w:t>30 April 2026</w:t>
            </w:r>
          </w:p>
        </w:tc>
      </w:tr>
    </w:tbl>
    <w:p w14:paraId="75BAE097" w14:textId="77777777" w:rsidR="008B28AA" w:rsidRDefault="00000000" w:rsidP="009C6268">
      <w:pPr>
        <w:pStyle w:val="Heading2"/>
        <w:spacing w:before="240" w:after="100" w:line="360" w:lineRule="auto"/>
      </w:pPr>
      <w:r>
        <w:t>Summary of Progress for Period (max 100 words)</w:t>
      </w:r>
    </w:p>
    <w:p w14:paraId="1D46FC31" w14:textId="77777777" w:rsidR="008B28AA" w:rsidRDefault="00000000" w:rsidP="009C6268">
      <w:pPr>
        <w:spacing w:after="120" w:line="360" w:lineRule="auto"/>
        <w:jc w:val="both"/>
      </w:pPr>
      <w:r>
        <w:t>Sprints 1, 2, and 3 are complete. Sprint 1 deployed the Move smart contracts to Sui testnet using a Universal Avatar architecture with BrandNode dynamic object fields, AdminCap-secured shared objects, and a one-time-witness LPT fungible token. Sprint 2 delivered the Node.js TypeScript backend with zkLogin Google Sign-In, atomic QR validation, and a seven-table PostgreSQL schema. Sprint 3 delivered the consumer PWA with multi-brand dashboard, jsQR scanner, and reward redemption modal, plus a merchant terminal for batch QR generation. Live demonstration shown on Sui testnet.</w:t>
      </w:r>
    </w:p>
    <w:p w14:paraId="474596AD" w14:textId="77777777" w:rsidR="008B28AA" w:rsidRDefault="00000000" w:rsidP="009C6268">
      <w:pPr>
        <w:pStyle w:val="Heading2"/>
        <w:spacing w:before="240" w:after="100" w:line="360" w:lineRule="auto"/>
      </w:pPr>
      <w:r>
        <w:t>Problem Areas and Suggested Solutions (max 100 words)</w:t>
      </w:r>
    </w:p>
    <w:p w14:paraId="53B25180" w14:textId="77777777" w:rsidR="008B28AA" w:rsidRDefault="00000000" w:rsidP="009C6268">
      <w:pPr>
        <w:spacing w:after="120" w:line="360" w:lineRule="auto"/>
        <w:jc w:val="both"/>
      </w:pPr>
      <w:r>
        <w:t>Sprint 1 required a mid-project architecture migration from Owned Objects to Shared Objects with AdminCap authorisation, after discovering that Sui's ownership model prevents the backend from mutating customer-owned objects. Devnet resets repeatedly invalidated the deployed package, forcing migration to testnet for stability. Off-chain reward redemption was added in Sprint 3 to demonstrate the spend side of the loyalty cycle. The database schema was migrated from a flat loyalty_cards model to the hierarchical loyalty_avatars and loyalty_brand_nodes mirror of the on-chain structure.</w:t>
      </w:r>
    </w:p>
    <w:p w14:paraId="22660A5C" w14:textId="77777777" w:rsidR="004024E6" w:rsidRDefault="004024E6" w:rsidP="009C6268">
      <w:pPr>
        <w:pStyle w:val="Heading2"/>
        <w:spacing w:before="240" w:after="100" w:line="360" w:lineRule="auto"/>
      </w:pPr>
    </w:p>
    <w:p w14:paraId="7AED6F7E" w14:textId="1FD751B3" w:rsidR="008B28AA" w:rsidRDefault="00000000" w:rsidP="009C6268">
      <w:pPr>
        <w:pStyle w:val="Heading2"/>
        <w:spacing w:before="240" w:after="100" w:line="360" w:lineRule="auto"/>
      </w:pPr>
      <w:r>
        <w:lastRenderedPageBreak/>
        <w:t>Objectives, Deliverables &amp; Plan for Next Period (max 100 words)</w:t>
      </w:r>
    </w:p>
    <w:p w14:paraId="01DB265E" w14:textId="77777777" w:rsidR="008B28AA" w:rsidRDefault="00000000" w:rsidP="009C6268">
      <w:pPr>
        <w:spacing w:after="120" w:line="360" w:lineRule="auto"/>
        <w:jc w:val="both"/>
      </w:pPr>
      <w:r>
        <w:t>Sprint 4: integrate the deployed contracts with the backend using Programmable Transaction Blocks, completing the end-to-end QR-to-on-chain flow. Verify the full lifecycle: customer signs in via Google, scans a QR, backend mints the LoyaltyAvatar if needed, attaches the BrandNode, and awards points and experience under AdminCap authorisation. Add automated tests at the Move and backend layers targeting greater than eighty percent coverage. Begin outlining the final report against the module rubric. Continue meeting cadence to satisfy the ten-meeting requirement.</w:t>
      </w:r>
    </w:p>
    <w:p w14:paraId="4F5BA5B6" w14:textId="79EC1EA5" w:rsidR="008B28AA" w:rsidRDefault="00000000" w:rsidP="004024E6">
      <w:pPr>
        <w:pStyle w:val="Heading2"/>
        <w:spacing w:before="240" w:after="100" w:line="360" w:lineRule="auto"/>
      </w:pPr>
      <w:r>
        <w:t xml:space="preserve">Comments </w:t>
      </w:r>
    </w:p>
    <w:p w14:paraId="0BA46FAB" w14:textId="77777777" w:rsidR="004024E6" w:rsidRDefault="004024E6" w:rsidP="004024E6">
      <w:pPr>
        <w:spacing w:before="200"/>
      </w:pPr>
      <w:r>
        <w:t xml:space="preserve">Dr Al-Ibaisi provided report structure guidance — Introduction, Literature Review, </w:t>
      </w:r>
    </w:p>
    <w:p w14:paraId="3E5CA89F" w14:textId="77777777" w:rsidR="004024E6" w:rsidRDefault="004024E6" w:rsidP="004024E6">
      <w:pPr>
        <w:spacing w:before="200"/>
      </w:pPr>
      <w:r>
        <w:t xml:space="preserve">Design, Implementation, Testing, Evaluation, Critical Reflection </w:t>
      </w:r>
    </w:p>
    <w:p w14:paraId="03BDA9C4" w14:textId="77777777" w:rsidR="004024E6" w:rsidRDefault="004024E6" w:rsidP="004024E6">
      <w:pPr>
        <w:spacing w:before="200"/>
      </w:pPr>
      <w:r>
        <w:t xml:space="preserve">• Recommended outlining chapters before writing </w:t>
      </w:r>
    </w:p>
    <w:p w14:paraId="1E267B0E" w14:textId="77777777" w:rsidR="004024E6" w:rsidRDefault="004024E6" w:rsidP="004024E6">
      <w:pPr>
        <w:spacing w:before="200"/>
      </w:pPr>
      <w:r>
        <w:t xml:space="preserve">• Literature Review should critically compare blockchain loyalty systems and justify Sui </w:t>
      </w:r>
    </w:p>
    <w:p w14:paraId="454B7A10" w14:textId="77777777" w:rsidR="004024E6" w:rsidRDefault="004024E6" w:rsidP="004024E6">
      <w:pPr>
        <w:spacing w:before="200"/>
      </w:pPr>
      <w:r>
        <w:t>choice</w:t>
      </w:r>
    </w:p>
    <w:p w14:paraId="7FC593F1" w14:textId="7B969791" w:rsidR="008B28AA" w:rsidRDefault="004024E6" w:rsidP="004024E6">
      <w:pPr>
        <w:spacing w:before="200"/>
      </w:pPr>
      <w:r>
        <w:t>• Critical Reflection should honestly evaluate whether blockchain was the right choice</w:t>
      </w:r>
    </w:p>
    <w:p w14:paraId="320160D2" w14:textId="77777777" w:rsidR="004024E6" w:rsidRDefault="004024E6" w:rsidP="004024E6">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B28AA" w14:paraId="4D5B297A" w14:textId="77777777">
        <w:tblPrEx>
          <w:tblCellMar>
            <w:top w:w="0" w:type="dxa"/>
            <w:bottom w:w="0" w:type="dxa"/>
          </w:tblCellMar>
        </w:tblPrEx>
        <w:tc>
          <w:tcPr>
            <w:tcW w:w="4680"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tcPr>
          <w:p w14:paraId="59C99024" w14:textId="77777777" w:rsidR="008B28AA" w:rsidRDefault="00000000" w:rsidP="009C6268">
            <w:pPr>
              <w:spacing w:line="360" w:lineRule="auto"/>
            </w:pPr>
            <w:r>
              <w:rPr>
                <w:b/>
                <w:bCs/>
              </w:rPr>
              <w:t>Student Signature:</w:t>
            </w:r>
          </w:p>
          <w:p w14:paraId="24AB9E34" w14:textId="77777777" w:rsidR="008B28AA" w:rsidRDefault="00000000" w:rsidP="009C6268">
            <w:pPr>
              <w:spacing w:line="360" w:lineRule="auto"/>
            </w:pPr>
            <w:r>
              <w:t>Tatenda Marimo</w:t>
            </w:r>
          </w:p>
          <w:p w14:paraId="66E104A9" w14:textId="77777777" w:rsidR="008B28AA" w:rsidRDefault="00000000" w:rsidP="009C6268">
            <w:pPr>
              <w:spacing w:line="360" w:lineRule="auto"/>
            </w:pPr>
            <w:r>
              <w:t>Date: 23/04/2026</w:t>
            </w:r>
          </w:p>
        </w:tc>
        <w:tc>
          <w:tcPr>
            <w:tcW w:w="4680"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tcPr>
          <w:p w14:paraId="617CA414" w14:textId="77777777" w:rsidR="008B28AA" w:rsidRDefault="00000000" w:rsidP="009C6268">
            <w:pPr>
              <w:spacing w:line="360" w:lineRule="auto"/>
            </w:pPr>
            <w:r>
              <w:rPr>
                <w:b/>
                <w:bCs/>
              </w:rPr>
              <w:t>Supervisor Signature:</w:t>
            </w:r>
          </w:p>
          <w:p w14:paraId="05CDA600" w14:textId="77777777" w:rsidR="008B28AA" w:rsidRDefault="00000000" w:rsidP="009C6268">
            <w:pPr>
              <w:spacing w:line="360" w:lineRule="auto"/>
            </w:pPr>
            <w:r>
              <w:t>Date: 23/04/2026</w:t>
            </w:r>
          </w:p>
          <w:p w14:paraId="39F028D4" w14:textId="3D661496" w:rsidR="009C6268" w:rsidRDefault="009C6268" w:rsidP="009C6268">
            <w:pPr>
              <w:spacing w:line="360" w:lineRule="auto"/>
            </w:pPr>
            <w:r>
              <w:rPr>
                <w:noProof/>
              </w:rPr>
              <w:drawing>
                <wp:inline distT="0" distB="0" distL="0" distR="0" wp14:anchorId="10308184" wp14:editId="2FE54FF7">
                  <wp:extent cx="1581404" cy="580390"/>
                  <wp:effectExtent l="0" t="0" r="0" b="0"/>
                  <wp:docPr id="756994123" name="Picture 756994123"/>
                  <wp:cNvGraphicFramePr/>
                  <a:graphic xmlns:a="http://schemas.openxmlformats.org/drawingml/2006/main">
                    <a:graphicData uri="http://schemas.openxmlformats.org/drawingml/2006/picture">
                      <pic:pic xmlns:pic="http://schemas.openxmlformats.org/drawingml/2006/picture">
                        <pic:nvPicPr>
                          <pic:cNvPr id="822" name="Picture 822"/>
                          <pic:cNvPicPr/>
                        </pic:nvPicPr>
                        <pic:blipFill>
                          <a:blip r:embed="rId5"/>
                          <a:stretch>
                            <a:fillRect/>
                          </a:stretch>
                        </pic:blipFill>
                        <pic:spPr>
                          <a:xfrm>
                            <a:off x="0" y="0"/>
                            <a:ext cx="1581404" cy="580390"/>
                          </a:xfrm>
                          <a:prstGeom prst="rect">
                            <a:avLst/>
                          </a:prstGeom>
                        </pic:spPr>
                      </pic:pic>
                    </a:graphicData>
                  </a:graphic>
                </wp:inline>
              </w:drawing>
            </w:r>
          </w:p>
        </w:tc>
      </w:tr>
    </w:tbl>
    <w:p w14:paraId="3D530CB4" w14:textId="77777777" w:rsidR="008B28AA" w:rsidRDefault="00000000" w:rsidP="009C6268">
      <w:pPr>
        <w:spacing w:line="360" w:lineRule="auto"/>
      </w:pPr>
      <w:r>
        <w:br w:type="page"/>
      </w:r>
    </w:p>
    <w:p w14:paraId="361B37FF" w14:textId="77777777" w:rsidR="008B28AA" w:rsidRDefault="00000000" w:rsidP="009C6268">
      <w:pPr>
        <w:pStyle w:val="Heading1"/>
        <w:spacing w:before="0" w:after="80" w:line="360" w:lineRule="auto"/>
        <w:jc w:val="center"/>
      </w:pPr>
      <w:r>
        <w:lastRenderedPageBreak/>
        <w:t>Periodic Progress Meeting #4</w:t>
      </w:r>
    </w:p>
    <w:p w14:paraId="4D400CF9" w14:textId="36190A1D" w:rsidR="008B28AA" w:rsidRDefault="00000000" w:rsidP="009C6268">
      <w:pPr>
        <w:spacing w:after="240" w:line="360" w:lineRule="auto"/>
        <w:jc w:val="center"/>
      </w:pPr>
      <w:r>
        <w:rPr>
          <w:i/>
          <w:iCs/>
        </w:rPr>
        <w:t>Sprint 4, Brand-Portal Feedback, and Sprint 5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8B28AA" w14:paraId="50E9090A" w14:textId="77777777">
        <w:tblPrEx>
          <w:tblCellMar>
            <w:top w:w="0" w:type="dxa"/>
            <w:bottom w:w="0" w:type="dxa"/>
          </w:tblCellMar>
        </w:tblPrEx>
        <w:tc>
          <w:tcPr>
            <w:tcW w:w="27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2D3E9668" w14:textId="77777777" w:rsidR="008B28AA" w:rsidRDefault="00000000" w:rsidP="009C6268">
            <w:pPr>
              <w:spacing w:line="360" w:lineRule="auto"/>
            </w:pPr>
            <w:r>
              <w:rPr>
                <w:b/>
                <w:bCs/>
              </w:rPr>
              <w:t>Student Name</w:t>
            </w:r>
          </w:p>
        </w:tc>
        <w:tc>
          <w:tcPr>
            <w:tcW w:w="66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51CE77A" w14:textId="77777777" w:rsidR="008B28AA" w:rsidRDefault="00000000" w:rsidP="009C6268">
            <w:pPr>
              <w:spacing w:line="360" w:lineRule="auto"/>
            </w:pPr>
            <w:r>
              <w:t>Tatenda Marimo</w:t>
            </w:r>
          </w:p>
        </w:tc>
      </w:tr>
      <w:tr w:rsidR="008B28AA" w14:paraId="0C684A41" w14:textId="77777777">
        <w:tblPrEx>
          <w:tblCellMar>
            <w:top w:w="0" w:type="dxa"/>
            <w:bottom w:w="0" w:type="dxa"/>
          </w:tblCellMar>
        </w:tblPrEx>
        <w:tc>
          <w:tcPr>
            <w:tcW w:w="27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170C96AF" w14:textId="77777777" w:rsidR="008B28AA" w:rsidRDefault="00000000" w:rsidP="009C6268">
            <w:pPr>
              <w:spacing w:line="360" w:lineRule="auto"/>
            </w:pPr>
            <w:r>
              <w:rPr>
                <w:b/>
                <w:bCs/>
              </w:rPr>
              <w:t>P-Number</w:t>
            </w:r>
          </w:p>
        </w:tc>
        <w:tc>
          <w:tcPr>
            <w:tcW w:w="66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58FD6714" w14:textId="77777777" w:rsidR="008B28AA" w:rsidRDefault="00000000" w:rsidP="009C6268">
            <w:pPr>
              <w:spacing w:line="360" w:lineRule="auto"/>
            </w:pPr>
            <w:r>
              <w:t>P2964932</w:t>
            </w:r>
          </w:p>
        </w:tc>
      </w:tr>
      <w:tr w:rsidR="008B28AA" w14:paraId="7E1E58C0" w14:textId="77777777">
        <w:tblPrEx>
          <w:tblCellMar>
            <w:top w:w="0" w:type="dxa"/>
            <w:bottom w:w="0" w:type="dxa"/>
          </w:tblCellMar>
        </w:tblPrEx>
        <w:tc>
          <w:tcPr>
            <w:tcW w:w="27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17F546E1" w14:textId="77777777" w:rsidR="008B28AA" w:rsidRDefault="00000000" w:rsidP="009C6268">
            <w:pPr>
              <w:spacing w:line="360" w:lineRule="auto"/>
            </w:pPr>
            <w:r>
              <w:rPr>
                <w:b/>
                <w:bCs/>
              </w:rPr>
              <w:t>Project Title</w:t>
            </w:r>
          </w:p>
        </w:tc>
        <w:tc>
          <w:tcPr>
            <w:tcW w:w="66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7ACE01C" w14:textId="77777777" w:rsidR="008B28AA" w:rsidRDefault="00000000" w:rsidP="009C6268">
            <w:pPr>
              <w:spacing w:line="360" w:lineRule="auto"/>
            </w:pPr>
            <w:r>
              <w:t>SuiLoyalty: Blockchain-Powered Dynamic NFT Loyalty System with zkLogin Authentication</w:t>
            </w:r>
          </w:p>
        </w:tc>
      </w:tr>
      <w:tr w:rsidR="008B28AA" w14:paraId="6C070B7E" w14:textId="77777777">
        <w:tblPrEx>
          <w:tblCellMar>
            <w:top w:w="0" w:type="dxa"/>
            <w:bottom w:w="0" w:type="dxa"/>
          </w:tblCellMar>
        </w:tblPrEx>
        <w:tc>
          <w:tcPr>
            <w:tcW w:w="27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D3FC1FF" w14:textId="77777777" w:rsidR="008B28AA" w:rsidRDefault="00000000" w:rsidP="009C6268">
            <w:pPr>
              <w:spacing w:line="360" w:lineRule="auto"/>
            </w:pPr>
            <w:r>
              <w:rPr>
                <w:b/>
                <w:bCs/>
              </w:rPr>
              <w:t>Supervisor</w:t>
            </w:r>
          </w:p>
        </w:tc>
        <w:tc>
          <w:tcPr>
            <w:tcW w:w="66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2024467" w14:textId="77777777" w:rsidR="008B28AA" w:rsidRDefault="00000000" w:rsidP="009C6268">
            <w:pPr>
              <w:spacing w:line="360" w:lineRule="auto"/>
            </w:pPr>
            <w:r>
              <w:t>Dr Mohammad Al-Ibaisi</w:t>
            </w:r>
          </w:p>
        </w:tc>
      </w:tr>
      <w:tr w:rsidR="008B28AA" w14:paraId="3035446B" w14:textId="77777777">
        <w:tblPrEx>
          <w:tblCellMar>
            <w:top w:w="0" w:type="dxa"/>
            <w:bottom w:w="0" w:type="dxa"/>
          </w:tblCellMar>
        </w:tblPrEx>
        <w:tc>
          <w:tcPr>
            <w:tcW w:w="27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6550C613" w14:textId="77777777" w:rsidR="008B28AA" w:rsidRDefault="00000000" w:rsidP="009C6268">
            <w:pPr>
              <w:spacing w:line="360" w:lineRule="auto"/>
            </w:pPr>
            <w:r>
              <w:rPr>
                <w:b/>
                <w:bCs/>
              </w:rPr>
              <w:t>Date of the Meeting</w:t>
            </w:r>
          </w:p>
        </w:tc>
        <w:tc>
          <w:tcPr>
            <w:tcW w:w="66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6CBB6EB" w14:textId="77777777" w:rsidR="008B28AA" w:rsidRDefault="00000000" w:rsidP="009C6268">
            <w:pPr>
              <w:spacing w:line="360" w:lineRule="auto"/>
            </w:pPr>
            <w:r>
              <w:t>30 April 2026</w:t>
            </w:r>
          </w:p>
        </w:tc>
      </w:tr>
      <w:tr w:rsidR="008B28AA" w14:paraId="6AF80109" w14:textId="77777777">
        <w:tblPrEx>
          <w:tblCellMar>
            <w:top w:w="0" w:type="dxa"/>
            <w:bottom w:w="0" w:type="dxa"/>
          </w:tblCellMar>
        </w:tblPrEx>
        <w:tc>
          <w:tcPr>
            <w:tcW w:w="27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68E77B2" w14:textId="77777777" w:rsidR="008B28AA" w:rsidRDefault="00000000" w:rsidP="009C6268">
            <w:pPr>
              <w:spacing w:line="360" w:lineRule="auto"/>
            </w:pPr>
            <w:r>
              <w:rPr>
                <w:b/>
                <w:bCs/>
              </w:rPr>
              <w:t>Date of next Meeting</w:t>
            </w:r>
          </w:p>
        </w:tc>
        <w:tc>
          <w:tcPr>
            <w:tcW w:w="66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2928B55" w14:textId="52FDFDFE" w:rsidR="008B28AA" w:rsidRDefault="004024E6" w:rsidP="009C6268">
            <w:pPr>
              <w:spacing w:line="360" w:lineRule="auto"/>
            </w:pPr>
            <w:r>
              <w:t>5 May 2026</w:t>
            </w:r>
          </w:p>
        </w:tc>
      </w:tr>
    </w:tbl>
    <w:p w14:paraId="474CA936" w14:textId="77777777" w:rsidR="008B28AA" w:rsidRDefault="00000000" w:rsidP="009C6268">
      <w:pPr>
        <w:pStyle w:val="Heading2"/>
        <w:spacing w:before="240" w:after="100" w:line="360" w:lineRule="auto"/>
      </w:pPr>
      <w:r>
        <w:t>Summary of Progress for Period (max 100 words)</w:t>
      </w:r>
    </w:p>
    <w:p w14:paraId="630448AB" w14:textId="29F3594B" w:rsidR="008B28AA" w:rsidRDefault="00000000" w:rsidP="009C6268">
      <w:pPr>
        <w:spacing w:after="120" w:line="360" w:lineRule="auto"/>
        <w:jc w:val="both"/>
      </w:pPr>
      <w:r>
        <w:t>Sprint 4 closed; the end-to-end blockchain flow was demonstrated live on Sui testnet. The backend orchestrates a Programmable Transaction Block that mints the LoyaltyAvatar, attaches a BrandNode, and awards points and global experience under AdminCap authorisation. The Contract Alignment Audit was drafted, comparing delivery against the 11 March 2026 contract: every core deliverable is aligned, three architectural expansions are declared, and three documented shortfalls have concrete mitigation plans. The eleven-thousand-word final-report outline was drafted across eight chapters, each mapped explicitly to a module-rubric criterion.</w:t>
      </w:r>
    </w:p>
    <w:p w14:paraId="3664AFF9" w14:textId="77777777" w:rsidR="008B28AA" w:rsidRDefault="00000000" w:rsidP="009C6268">
      <w:pPr>
        <w:pStyle w:val="Heading2"/>
        <w:spacing w:before="240" w:after="100" w:line="360" w:lineRule="auto"/>
      </w:pPr>
      <w:r>
        <w:t>Problem Areas and Suggested Solutions (max 100 words)</w:t>
      </w:r>
    </w:p>
    <w:p w14:paraId="4FBFB3DB" w14:textId="2C897458" w:rsidR="008B28AA" w:rsidRDefault="00000000" w:rsidP="009C6268">
      <w:pPr>
        <w:spacing w:after="120" w:line="360" w:lineRule="auto"/>
        <w:jc w:val="both"/>
      </w:pPr>
      <w:r>
        <w:t>Supervisor feedback identified operational gaps in the merchant-side experience that an MVP must address before submission: brand isolation in the merchant terminal, per-brand campaign reporting, and redemption visibility for fulfilment. Phygital exclusivity will be addressed in Critical Reflection rather than in code</w:t>
      </w:r>
      <w:r w:rsidR="004024E6">
        <w:t>. F</w:t>
      </w:r>
      <w:r>
        <w:t>ormal Move test-coverage measurement, and a small documentation reconciliation between the deployment guide and the testnet-stable database design.</w:t>
      </w:r>
    </w:p>
    <w:p w14:paraId="4DFD6197" w14:textId="77777777" w:rsidR="004024E6" w:rsidRDefault="004024E6" w:rsidP="009C6268">
      <w:pPr>
        <w:pStyle w:val="Heading2"/>
        <w:spacing w:before="240" w:after="100" w:line="360" w:lineRule="auto"/>
      </w:pPr>
    </w:p>
    <w:p w14:paraId="04232F23" w14:textId="77777777" w:rsidR="004024E6" w:rsidRDefault="004024E6" w:rsidP="009C6268">
      <w:pPr>
        <w:pStyle w:val="Heading2"/>
        <w:spacing w:before="240" w:after="100" w:line="360" w:lineRule="auto"/>
      </w:pPr>
    </w:p>
    <w:p w14:paraId="0863AE94" w14:textId="3041238B" w:rsidR="008B28AA" w:rsidRDefault="00000000" w:rsidP="009C6268">
      <w:pPr>
        <w:pStyle w:val="Heading2"/>
        <w:spacing w:before="240" w:after="100" w:line="360" w:lineRule="auto"/>
      </w:pPr>
      <w:r>
        <w:lastRenderedPageBreak/>
        <w:t>Objectives, Deliverables &amp; Plan for Next Period (max 100 words)</w:t>
      </w:r>
    </w:p>
    <w:p w14:paraId="732D2B52" w14:textId="4DAA8E6B" w:rsidR="008B28AA" w:rsidRDefault="00000000" w:rsidP="009C6268">
      <w:pPr>
        <w:spacing w:after="120" w:line="360" w:lineRule="auto"/>
        <w:jc w:val="both"/>
      </w:pPr>
      <w:r>
        <w:t>Implement a brand-portal MVP: Tier 1 shared-secret brand authentication, brand-scoped query filters across the merchant API, CSV campaign-report export, and a pending-redemption surface for fulfilment. Capture evaluation data</w:t>
      </w:r>
      <w:r w:rsidR="00692097">
        <w:t xml:space="preserve">, </w:t>
      </w:r>
      <w:r>
        <w:t>thirty trial QR scans logging end-to-end latency and per-transaction gas cost</w:t>
      </w:r>
      <w:r w:rsidR="00692097">
        <w:t>,</w:t>
      </w:r>
      <w:r>
        <w:t xml:space="preserve"> to feed Chapter 7. Draft Chapter 1 (Introduction) and Chapter 3 (Methodology) from existing contract and sprint-journal source material. Set up the Mendeley reference library and begin Chapter 2 literature review with verified DOI sources only. Run sui move test --coverage. Add the Apache 2.0 LICENSE file. Continue meeting cadence per agreed approach.</w:t>
      </w:r>
    </w:p>
    <w:p w14:paraId="26E3D48A" w14:textId="0C95AC62" w:rsidR="008B28AA" w:rsidRDefault="00000000" w:rsidP="009C6268">
      <w:pPr>
        <w:pStyle w:val="Heading2"/>
        <w:spacing w:before="240" w:after="100" w:line="360" w:lineRule="auto"/>
      </w:pPr>
      <w:r>
        <w:t>Comments (max 200 words)</w:t>
      </w:r>
    </w:p>
    <w:p w14:paraId="0D5D6D68" w14:textId="177E4DD4" w:rsidR="008B28AA" w:rsidRDefault="00000000" w:rsidP="009C6268">
      <w:pPr>
        <w:spacing w:after="120" w:line="360" w:lineRule="auto"/>
        <w:jc w:val="both"/>
      </w:pPr>
      <w:r>
        <w:t xml:space="preserve">Supervisor feedback </w:t>
      </w:r>
      <w:r w:rsidR="00692097">
        <w:t>on</w:t>
      </w:r>
      <w:r>
        <w:t xml:space="preserve"> the </w:t>
      </w:r>
      <w:r w:rsidR="00692097">
        <w:t xml:space="preserve">merchant terminal </w:t>
      </w:r>
      <w:r>
        <w:t xml:space="preserve">should look </w:t>
      </w:r>
      <w:r w:rsidR="00692097">
        <w:t xml:space="preserve">more </w:t>
      </w:r>
      <w:r>
        <w:t>professional; brands must not share a single portal where they can see one another's campaigns; brands must be able to generate a campaign report; and redemption events must surface to the brand so fulfilment can occur. Each concern is being addressed in the Sprint-5 brand-portal MVP described above, with the more elements (full brand authentication, and complete fulfilment workflow</w:t>
      </w:r>
      <w:r w:rsidR="00692097">
        <w:t xml:space="preserve">). </w:t>
      </w:r>
      <w:r>
        <w:t>The supervisor also asked whether brands are restricted to phygital distribution; this will be addressed in the Critical Reflection chapter by noting that the UUID-token model is channel-agnostic and supports email, in-app, and printed-receipt distribution as natural extensions, even though the current implementation produces only printable PNG QR codes. The three architectural expansions in the audit were acknowledged as engineering judgement.</w:t>
      </w:r>
    </w:p>
    <w:p w14:paraId="543AD5E5" w14:textId="77777777" w:rsidR="008B28AA" w:rsidRDefault="008B28AA" w:rsidP="009C6268">
      <w:pPr>
        <w:spacing w:before="20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B28AA" w14:paraId="320F60C1" w14:textId="77777777">
        <w:tblPrEx>
          <w:tblCellMar>
            <w:top w:w="0" w:type="dxa"/>
            <w:bottom w:w="0" w:type="dxa"/>
          </w:tblCellMar>
        </w:tblPrEx>
        <w:tc>
          <w:tcPr>
            <w:tcW w:w="4680"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tcPr>
          <w:p w14:paraId="702C84FC" w14:textId="77777777" w:rsidR="008B28AA" w:rsidRDefault="00000000" w:rsidP="009C6268">
            <w:pPr>
              <w:spacing w:line="360" w:lineRule="auto"/>
            </w:pPr>
            <w:r>
              <w:rPr>
                <w:b/>
                <w:bCs/>
              </w:rPr>
              <w:t>Student Signature:</w:t>
            </w:r>
          </w:p>
          <w:p w14:paraId="76F6ACBB" w14:textId="77777777" w:rsidR="008B28AA" w:rsidRDefault="00000000" w:rsidP="009C6268">
            <w:pPr>
              <w:spacing w:line="360" w:lineRule="auto"/>
            </w:pPr>
            <w:r>
              <w:t>Tatenda Marimo</w:t>
            </w:r>
          </w:p>
          <w:p w14:paraId="704D856E" w14:textId="77777777" w:rsidR="008B28AA" w:rsidRDefault="00000000" w:rsidP="009C6268">
            <w:pPr>
              <w:spacing w:line="360" w:lineRule="auto"/>
            </w:pPr>
            <w:r>
              <w:t>Date: 30/04/2026</w:t>
            </w:r>
          </w:p>
        </w:tc>
        <w:tc>
          <w:tcPr>
            <w:tcW w:w="4680" w:type="dxa"/>
            <w:tcBorders>
              <w:top w:val="single" w:sz="6" w:space="0" w:color="BFBFBF"/>
              <w:left w:val="single" w:sz="6" w:space="0" w:color="BFBFBF"/>
              <w:bottom w:val="single" w:sz="6" w:space="0" w:color="BFBFBF"/>
              <w:right w:val="single" w:sz="6" w:space="0" w:color="BFBFBF"/>
            </w:tcBorders>
            <w:tcMar>
              <w:top w:w="120" w:type="dxa"/>
              <w:left w:w="120" w:type="dxa"/>
              <w:bottom w:w="120" w:type="dxa"/>
              <w:right w:w="120" w:type="dxa"/>
            </w:tcMar>
          </w:tcPr>
          <w:p w14:paraId="6904C4C5" w14:textId="77777777" w:rsidR="008B28AA" w:rsidRDefault="00000000" w:rsidP="009C6268">
            <w:pPr>
              <w:spacing w:line="360" w:lineRule="auto"/>
            </w:pPr>
            <w:r>
              <w:rPr>
                <w:b/>
                <w:bCs/>
              </w:rPr>
              <w:t>Supervisor Signature:</w:t>
            </w:r>
          </w:p>
          <w:p w14:paraId="00A0ED40" w14:textId="77777777" w:rsidR="008B28AA" w:rsidRDefault="00000000" w:rsidP="009C6268">
            <w:pPr>
              <w:spacing w:line="360" w:lineRule="auto"/>
            </w:pPr>
            <w:r>
              <w:t xml:space="preserve">Date: </w:t>
            </w:r>
            <w:r w:rsidR="009C6268">
              <w:t>30/04/2026</w:t>
            </w:r>
          </w:p>
          <w:p w14:paraId="5E82CB6B" w14:textId="77777777" w:rsidR="00692097" w:rsidRDefault="00692097" w:rsidP="009C6268">
            <w:pPr>
              <w:spacing w:line="360" w:lineRule="auto"/>
            </w:pPr>
          </w:p>
          <w:p w14:paraId="7B9C30F7" w14:textId="52519D00" w:rsidR="00692097" w:rsidRDefault="00692097" w:rsidP="009C6268">
            <w:pPr>
              <w:spacing w:line="360" w:lineRule="auto"/>
            </w:pPr>
          </w:p>
        </w:tc>
      </w:tr>
    </w:tbl>
    <w:p w14:paraId="12FF8AAE" w14:textId="77777777" w:rsidR="00000000" w:rsidRDefault="00000000" w:rsidP="009C6268">
      <w:pPr>
        <w:spacing w:line="360" w:lineRule="auto"/>
      </w:pPr>
    </w:p>
    <w:p w14:paraId="79EC6EF3" w14:textId="77777777" w:rsidR="004024E6" w:rsidRDefault="004024E6" w:rsidP="009C6268">
      <w:pPr>
        <w:spacing w:line="360" w:lineRule="auto"/>
      </w:pPr>
    </w:p>
    <w:p w14:paraId="3BE654BC" w14:textId="77777777" w:rsidR="00692097" w:rsidRDefault="00692097" w:rsidP="009C6268">
      <w:pPr>
        <w:spacing w:line="360" w:lineRule="auto"/>
      </w:pPr>
    </w:p>
    <w:p w14:paraId="2D36AE88" w14:textId="77777777" w:rsidR="004024E6" w:rsidRDefault="004024E6" w:rsidP="009C6268">
      <w:pPr>
        <w:spacing w:line="360" w:lineRule="auto"/>
      </w:pPr>
    </w:p>
    <w:p w14:paraId="11FC75D8" w14:textId="77777777" w:rsidR="004024E6" w:rsidRDefault="004024E6" w:rsidP="009C6268">
      <w:pPr>
        <w:spacing w:line="360" w:lineRule="auto"/>
      </w:pPr>
    </w:p>
    <w:p w14:paraId="7672EDCF" w14:textId="77777777" w:rsidR="004024E6" w:rsidRDefault="004024E6" w:rsidP="009C6268">
      <w:pPr>
        <w:spacing w:line="360" w:lineRule="auto"/>
      </w:pPr>
    </w:p>
    <w:p w14:paraId="1322F98D" w14:textId="7A757D3B" w:rsidR="004024E6" w:rsidRDefault="004024E6" w:rsidP="004024E6">
      <w:pPr>
        <w:pStyle w:val="Heading1"/>
        <w:spacing w:before="0" w:after="80" w:line="360" w:lineRule="auto"/>
        <w:jc w:val="center"/>
      </w:pPr>
      <w:r>
        <w:lastRenderedPageBreak/>
        <w:t>Periodic Progress Meeting #</w:t>
      </w:r>
      <w:r>
        <w:t>5</w:t>
      </w:r>
    </w:p>
    <w:p w14:paraId="3FCC613A" w14:textId="08523FE4" w:rsidR="004024E6" w:rsidRDefault="004024E6" w:rsidP="004024E6">
      <w:pPr>
        <w:spacing w:after="240" w:line="360" w:lineRule="auto"/>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4024E6" w14:paraId="5CE1E3C3" w14:textId="77777777" w:rsidTr="00E00882">
        <w:tblPrEx>
          <w:tblCellMar>
            <w:top w:w="0" w:type="dxa"/>
            <w:bottom w:w="0" w:type="dxa"/>
          </w:tblCellMar>
        </w:tblPrEx>
        <w:tc>
          <w:tcPr>
            <w:tcW w:w="27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1EBAC118" w14:textId="77777777" w:rsidR="004024E6" w:rsidRDefault="004024E6" w:rsidP="00E00882">
            <w:pPr>
              <w:spacing w:line="360" w:lineRule="auto"/>
            </w:pPr>
            <w:r>
              <w:rPr>
                <w:b/>
                <w:bCs/>
              </w:rPr>
              <w:t>Student Name</w:t>
            </w:r>
          </w:p>
        </w:tc>
        <w:tc>
          <w:tcPr>
            <w:tcW w:w="66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7D8E7315" w14:textId="77777777" w:rsidR="004024E6" w:rsidRDefault="004024E6" w:rsidP="00E00882">
            <w:pPr>
              <w:spacing w:line="360" w:lineRule="auto"/>
            </w:pPr>
            <w:r>
              <w:t>Tatenda Marimo</w:t>
            </w:r>
          </w:p>
        </w:tc>
      </w:tr>
      <w:tr w:rsidR="004024E6" w14:paraId="24A72F02" w14:textId="77777777" w:rsidTr="00E00882">
        <w:tblPrEx>
          <w:tblCellMar>
            <w:top w:w="0" w:type="dxa"/>
            <w:bottom w:w="0" w:type="dxa"/>
          </w:tblCellMar>
        </w:tblPrEx>
        <w:tc>
          <w:tcPr>
            <w:tcW w:w="27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0EBA8D9" w14:textId="77777777" w:rsidR="004024E6" w:rsidRDefault="004024E6" w:rsidP="00E00882">
            <w:pPr>
              <w:spacing w:line="360" w:lineRule="auto"/>
            </w:pPr>
            <w:r>
              <w:rPr>
                <w:b/>
                <w:bCs/>
              </w:rPr>
              <w:t>P-Number</w:t>
            </w:r>
          </w:p>
        </w:tc>
        <w:tc>
          <w:tcPr>
            <w:tcW w:w="66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BB97415" w14:textId="77777777" w:rsidR="004024E6" w:rsidRDefault="004024E6" w:rsidP="00E00882">
            <w:pPr>
              <w:spacing w:line="360" w:lineRule="auto"/>
            </w:pPr>
            <w:r>
              <w:t>P2964932</w:t>
            </w:r>
          </w:p>
        </w:tc>
      </w:tr>
      <w:tr w:rsidR="004024E6" w14:paraId="78F6EC2B" w14:textId="77777777" w:rsidTr="00E00882">
        <w:tblPrEx>
          <w:tblCellMar>
            <w:top w:w="0" w:type="dxa"/>
            <w:bottom w:w="0" w:type="dxa"/>
          </w:tblCellMar>
        </w:tblPrEx>
        <w:tc>
          <w:tcPr>
            <w:tcW w:w="27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3CC3305A" w14:textId="77777777" w:rsidR="004024E6" w:rsidRDefault="004024E6" w:rsidP="00E00882">
            <w:pPr>
              <w:spacing w:line="360" w:lineRule="auto"/>
            </w:pPr>
            <w:r>
              <w:rPr>
                <w:b/>
                <w:bCs/>
              </w:rPr>
              <w:t>Project Title</w:t>
            </w:r>
          </w:p>
        </w:tc>
        <w:tc>
          <w:tcPr>
            <w:tcW w:w="66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722B142" w14:textId="77777777" w:rsidR="004024E6" w:rsidRDefault="004024E6" w:rsidP="00E00882">
            <w:pPr>
              <w:spacing w:line="360" w:lineRule="auto"/>
            </w:pPr>
            <w:r>
              <w:t>SuiLoyalty: Blockchain-Powered Dynamic NFT Loyalty System with zkLogin Authentication</w:t>
            </w:r>
          </w:p>
        </w:tc>
      </w:tr>
      <w:tr w:rsidR="004024E6" w14:paraId="24CD76A0" w14:textId="77777777" w:rsidTr="00E00882">
        <w:tblPrEx>
          <w:tblCellMar>
            <w:top w:w="0" w:type="dxa"/>
            <w:bottom w:w="0" w:type="dxa"/>
          </w:tblCellMar>
        </w:tblPrEx>
        <w:tc>
          <w:tcPr>
            <w:tcW w:w="27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33CF1A7E" w14:textId="77777777" w:rsidR="004024E6" w:rsidRDefault="004024E6" w:rsidP="00E00882">
            <w:pPr>
              <w:spacing w:line="360" w:lineRule="auto"/>
            </w:pPr>
            <w:r>
              <w:rPr>
                <w:b/>
                <w:bCs/>
              </w:rPr>
              <w:t>Supervisor</w:t>
            </w:r>
          </w:p>
        </w:tc>
        <w:tc>
          <w:tcPr>
            <w:tcW w:w="66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2B382AC4" w14:textId="77777777" w:rsidR="004024E6" w:rsidRDefault="004024E6" w:rsidP="00E00882">
            <w:pPr>
              <w:spacing w:line="360" w:lineRule="auto"/>
            </w:pPr>
            <w:r>
              <w:t>Dr Mohammad Al-Ibaisi</w:t>
            </w:r>
          </w:p>
        </w:tc>
      </w:tr>
      <w:tr w:rsidR="004024E6" w14:paraId="41CBBF00" w14:textId="77777777" w:rsidTr="00E00882">
        <w:tblPrEx>
          <w:tblCellMar>
            <w:top w:w="0" w:type="dxa"/>
            <w:bottom w:w="0" w:type="dxa"/>
          </w:tblCellMar>
        </w:tblPrEx>
        <w:tc>
          <w:tcPr>
            <w:tcW w:w="2700" w:type="dxa"/>
            <w:tcBorders>
              <w:top w:val="single" w:sz="6" w:space="0" w:color="BFBFBF"/>
              <w:left w:val="single" w:sz="6" w:space="0" w:color="BFBFBF"/>
              <w:bottom w:val="single" w:sz="6" w:space="0" w:color="BFBFBF"/>
              <w:right w:val="single" w:sz="6" w:space="0" w:color="BFBFBF"/>
            </w:tcBorders>
            <w:shd w:val="clear" w:color="auto" w:fill="F2F2F2"/>
            <w:tcMar>
              <w:top w:w="80" w:type="dxa"/>
              <w:left w:w="120" w:type="dxa"/>
              <w:bottom w:w="80" w:type="dxa"/>
              <w:right w:w="120" w:type="dxa"/>
            </w:tcMar>
          </w:tcPr>
          <w:p w14:paraId="794C8E4C" w14:textId="77777777" w:rsidR="004024E6" w:rsidRDefault="004024E6" w:rsidP="00E00882">
            <w:pPr>
              <w:spacing w:line="360" w:lineRule="auto"/>
            </w:pPr>
            <w:r>
              <w:rPr>
                <w:b/>
                <w:bCs/>
              </w:rPr>
              <w:t>Date of the Meeting</w:t>
            </w:r>
          </w:p>
        </w:tc>
        <w:tc>
          <w:tcPr>
            <w:tcW w:w="66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08FBDFF7" w14:textId="140661D1" w:rsidR="004024E6" w:rsidRDefault="004024E6" w:rsidP="00E00882">
            <w:pPr>
              <w:spacing w:line="360" w:lineRule="auto"/>
            </w:pPr>
          </w:p>
        </w:tc>
      </w:tr>
      <w:tr w:rsidR="004024E6" w14:paraId="1164539E" w14:textId="77777777" w:rsidTr="00E00882">
        <w:tblPrEx>
          <w:tblCellMar>
            <w:top w:w="0" w:type="dxa"/>
            <w:bottom w:w="0" w:type="dxa"/>
          </w:tblCellMar>
        </w:tblPrEx>
        <w:tc>
          <w:tcPr>
            <w:tcW w:w="270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406B4CA6" w14:textId="77777777" w:rsidR="004024E6" w:rsidRDefault="004024E6" w:rsidP="00E00882">
            <w:pPr>
              <w:spacing w:line="360" w:lineRule="auto"/>
            </w:pPr>
            <w:r>
              <w:rPr>
                <w:b/>
                <w:bCs/>
              </w:rPr>
              <w:t>Date of next Meeting</w:t>
            </w:r>
          </w:p>
        </w:tc>
        <w:tc>
          <w:tcPr>
            <w:tcW w:w="6660" w:type="dxa"/>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tcPr>
          <w:p w14:paraId="6F685A7D" w14:textId="761E8CA1" w:rsidR="004024E6" w:rsidRDefault="004024E6" w:rsidP="00E00882">
            <w:pPr>
              <w:spacing w:line="360" w:lineRule="auto"/>
            </w:pPr>
          </w:p>
        </w:tc>
      </w:tr>
    </w:tbl>
    <w:p w14:paraId="2DEDB419" w14:textId="77777777" w:rsidR="004024E6" w:rsidRDefault="004024E6" w:rsidP="009C6268">
      <w:pPr>
        <w:spacing w:line="360" w:lineRule="auto"/>
      </w:pPr>
    </w:p>
    <w:sectPr w:rsidR="004024E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22E73"/>
    <w:multiLevelType w:val="hybridMultilevel"/>
    <w:tmpl w:val="37AAEAEA"/>
    <w:lvl w:ilvl="0" w:tplc="9F52AB70">
      <w:start w:val="1"/>
      <w:numFmt w:val="bullet"/>
      <w:lvlText w:val="●"/>
      <w:lvlJc w:val="left"/>
      <w:pPr>
        <w:ind w:left="720" w:hanging="360"/>
      </w:pPr>
    </w:lvl>
    <w:lvl w:ilvl="1" w:tplc="763C6694">
      <w:start w:val="1"/>
      <w:numFmt w:val="bullet"/>
      <w:lvlText w:val="○"/>
      <w:lvlJc w:val="left"/>
      <w:pPr>
        <w:ind w:left="1440" w:hanging="360"/>
      </w:pPr>
    </w:lvl>
    <w:lvl w:ilvl="2" w:tplc="C57A6914">
      <w:start w:val="1"/>
      <w:numFmt w:val="bullet"/>
      <w:lvlText w:val="■"/>
      <w:lvlJc w:val="left"/>
      <w:pPr>
        <w:ind w:left="2160" w:hanging="360"/>
      </w:pPr>
    </w:lvl>
    <w:lvl w:ilvl="3" w:tplc="B036A9D8">
      <w:start w:val="1"/>
      <w:numFmt w:val="bullet"/>
      <w:lvlText w:val="●"/>
      <w:lvlJc w:val="left"/>
      <w:pPr>
        <w:ind w:left="2880" w:hanging="360"/>
      </w:pPr>
    </w:lvl>
    <w:lvl w:ilvl="4" w:tplc="3866F7B4">
      <w:start w:val="1"/>
      <w:numFmt w:val="bullet"/>
      <w:lvlText w:val="○"/>
      <w:lvlJc w:val="left"/>
      <w:pPr>
        <w:ind w:left="3600" w:hanging="360"/>
      </w:pPr>
    </w:lvl>
    <w:lvl w:ilvl="5" w:tplc="3B245AE4">
      <w:start w:val="1"/>
      <w:numFmt w:val="bullet"/>
      <w:lvlText w:val="■"/>
      <w:lvlJc w:val="left"/>
      <w:pPr>
        <w:ind w:left="4320" w:hanging="360"/>
      </w:pPr>
    </w:lvl>
    <w:lvl w:ilvl="6" w:tplc="4A5C1030">
      <w:start w:val="1"/>
      <w:numFmt w:val="bullet"/>
      <w:lvlText w:val="●"/>
      <w:lvlJc w:val="left"/>
      <w:pPr>
        <w:ind w:left="5040" w:hanging="360"/>
      </w:pPr>
    </w:lvl>
    <w:lvl w:ilvl="7" w:tplc="712C36DC">
      <w:start w:val="1"/>
      <w:numFmt w:val="bullet"/>
      <w:lvlText w:val="●"/>
      <w:lvlJc w:val="left"/>
      <w:pPr>
        <w:ind w:left="5760" w:hanging="360"/>
      </w:pPr>
    </w:lvl>
    <w:lvl w:ilvl="8" w:tplc="060400BA">
      <w:start w:val="1"/>
      <w:numFmt w:val="bullet"/>
      <w:lvlText w:val="●"/>
      <w:lvlJc w:val="left"/>
      <w:pPr>
        <w:ind w:left="6480" w:hanging="360"/>
      </w:pPr>
    </w:lvl>
  </w:abstractNum>
  <w:num w:numId="1" w16cid:durableId="8997072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28AA"/>
    <w:rsid w:val="004024E6"/>
    <w:rsid w:val="00657841"/>
    <w:rsid w:val="00692097"/>
    <w:rsid w:val="008B28AA"/>
    <w:rsid w:val="009C6268"/>
  </w:rsids>
  <m:mathPr>
    <m:mathFont m:val="Cambria Math"/>
    <m:brkBin m:val="before"/>
    <m:brkBinSub m:val="--"/>
    <m:smallFrac m:val="0"/>
    <m:dispDef/>
    <m:lMargin m:val="0"/>
    <m:rMargin m:val="0"/>
    <m:defJc m:val="centerGroup"/>
    <m:wrapIndent m:val="1440"/>
    <m:intLim m:val="subSup"/>
    <m:naryLim m:val="undOvr"/>
  </m:mathPr>
  <w:themeFontLang w:val="en-AE"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AA09C75"/>
  <w15:docId w15:val="{A524200F-6E93-4F4A-8530-0FD36FA1C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E"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20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9</Pages>
  <Words>1722</Words>
  <Characters>9818</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Tatenda Marimo</cp:lastModifiedBy>
  <cp:revision>3</cp:revision>
  <dcterms:created xsi:type="dcterms:W3CDTF">2026-04-30T19:42:00Z</dcterms:created>
  <dcterms:modified xsi:type="dcterms:W3CDTF">2026-04-30T20:16:00Z</dcterms:modified>
</cp:coreProperties>
</file>