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0"/>
        </w:rPr>
        <w:t>PROJECT STATUS BRIEF</w:t>
      </w:r>
    </w:p>
    <w:p>
      <w:pPr>
        <w:spacing w:before="0" w:after="80"/>
      </w:pPr>
      <w:r>
        <w:rPr>
          <w:rFonts w:ascii="Calibri" w:hAnsi="Calibri" w:eastAsia="Microsoft YaHei"/>
          <w:b/>
          <w:color w:val="17233A"/>
          <w:sz w:val="46"/>
        </w:rPr>
        <w:t>智能体记忆系统前端阶段进展与分工计划</w:t>
      </w:r>
    </w:p>
    <w:p>
      <w:pPr>
        <w:spacing w:before="0" w:after="280"/>
      </w:pPr>
      <w:r>
        <w:rPr>
          <w:rFonts w:ascii="Calibri" w:hAnsi="Calibri" w:eastAsia="Microsoft YaHei"/>
          <w:color w:val="5B6573"/>
          <w:sz w:val="25"/>
        </w:rPr>
        <w:t>面向 A / B / C 的当前完成度说明、下一阶段任务与验收标准</w:t>
      </w:r>
    </w:p>
    <w:p>
      <w:pPr>
        <w:spacing w:after="40"/>
      </w:pPr>
      <w:r>
        <w:rPr>
          <w:rFonts w:ascii="Calibri" w:hAnsi="Calibri" w:eastAsia="Microsoft YaHei"/>
          <w:b/>
          <w:color w:val="17233A"/>
          <w:sz w:val="21"/>
        </w:rPr>
        <w:t>基准分支：</w:t>
      </w:r>
      <w:r>
        <w:rPr>
          <w:rFonts w:ascii="Calibri" w:hAnsi="Calibri" w:eastAsia="Microsoft YaHei"/>
          <w:color w:val="17233A"/>
          <w:sz w:val="21"/>
        </w:rPr>
        <w:t>dev</w:t>
      </w:r>
    </w:p>
    <w:p>
      <w:pPr>
        <w:spacing w:after="40"/>
      </w:pPr>
      <w:r>
        <w:rPr>
          <w:rFonts w:ascii="Calibri" w:hAnsi="Calibri" w:eastAsia="Microsoft YaHei"/>
          <w:b/>
          <w:color w:val="17233A"/>
          <w:sz w:val="21"/>
        </w:rPr>
        <w:t>检查提交：</w:t>
      </w:r>
      <w:r>
        <w:rPr>
          <w:rFonts w:ascii="Calibri" w:hAnsi="Calibri" w:eastAsia="Microsoft YaHei"/>
          <w:color w:val="17233A"/>
          <w:sz w:val="21"/>
        </w:rPr>
        <w:t>bb57d0a</w:t>
      </w:r>
    </w:p>
    <w:p>
      <w:pPr>
        <w:spacing w:after="40"/>
      </w:pPr>
      <w:r>
        <w:rPr>
          <w:rFonts w:ascii="Calibri" w:hAnsi="Calibri" w:eastAsia="Microsoft YaHei"/>
          <w:b/>
          <w:color w:val="17233A"/>
          <w:sz w:val="21"/>
        </w:rPr>
        <w:t>检查日期：</w:t>
      </w:r>
      <w:r>
        <w:rPr>
          <w:rFonts w:ascii="Calibri" w:hAnsi="Calibri" w:eastAsia="Microsoft YaHei"/>
          <w:color w:val="17233A"/>
          <w:sz w:val="21"/>
        </w:rPr>
        <w:t>2026-07-14</w:t>
      </w:r>
    </w:p>
    <w:p>
      <w:pPr>
        <w:spacing w:after="40"/>
      </w:pPr>
      <w:r>
        <w:rPr>
          <w:rFonts w:ascii="Calibri" w:hAnsi="Calibri" w:eastAsia="Microsoft YaHei"/>
          <w:b/>
          <w:color w:val="17233A"/>
          <w:sz w:val="21"/>
        </w:rPr>
        <w:t>技术栈：</w:t>
      </w:r>
      <w:r>
        <w:rPr>
          <w:rFonts w:ascii="Calibri" w:hAnsi="Calibri" w:eastAsia="Microsoft YaHei"/>
          <w:color w:val="17233A"/>
          <w:sz w:val="21"/>
        </w:rPr>
        <w:t>React + Vite + TypeScript + Ant Design + Axios + Zustand</w:t>
      </w:r>
    </w:p>
    <w:p>
      <w:pPr>
        <w:spacing w:before="200" w:after="160"/>
        <w:pBdr>
          <w:bottom w:val="single" w:sz="10" w:space="1" w:color="2E74B5"/>
        </w:pBdr>
      </w:pPr>
    </w:p>
    <w:p>
      <w:pPr>
        <w:spacing w:before="120" w:after="200" w:line="264" w:lineRule="auto"/>
        <w:ind w:left="202" w:right="115"/>
        <w:shd w:fill="F4F8FC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2"/>
        </w:rPr>
        <w:t xml:space="preserve">阶段结论  </w:t>
      </w:r>
      <w:r>
        <w:rPr>
          <w:rFonts w:ascii="Calibri" w:hAnsi="Calibri" w:eastAsia="Microsoft YaHei"/>
          <w:color w:val="17233A"/>
          <w:sz w:val="22"/>
        </w:rPr>
        <w:t>工程协作骨架约完成 85%，业务可用度约 40%，综合约 50%。当前属于“可运行、可并行开发、可桌面演示”的功能原型，还不是完整交付版本。</w:t>
      </w:r>
    </w:p>
    <w:p>
      <w:pPr>
        <w:pStyle w:val="Heading1"/>
      </w:pPr>
      <w:r>
        <w:t>1. 当前已经实现的内容</w:t>
      </w:r>
    </w:p>
    <w:p>
      <w:pPr>
        <w:pStyle w:val="Heading2"/>
      </w:pPr>
      <w:r>
        <w:t>1.1 工程与协作底座</w:t>
      </w:r>
    </w:p>
    <w:p>
      <w:pPr>
        <w:pStyle w:val="ListBullet"/>
      </w:pPr>
      <w:r>
        <w:rPr>
          <w:rFonts w:ascii="Calibri" w:hAnsi="Calibri" w:eastAsia="Microsoft YaHei"/>
        </w:rPr>
        <w:t>React + Vite + TypeScript 项目可正常安装、构建和运行。</w:t>
      </w:r>
    </w:p>
    <w:p>
      <w:pPr>
        <w:pStyle w:val="ListBullet"/>
      </w:pPr>
      <w:r>
        <w:rPr>
          <w:rFonts w:ascii="Calibri" w:hAnsi="Calibri" w:eastAsia="Microsoft YaHei"/>
        </w:rPr>
        <w:t>已完成 React Router 路由、统一 AppLayout、侧边菜单及 404 / 路由异常兜底。</w:t>
      </w:r>
    </w:p>
    <w:p>
      <w:pPr>
        <w:pStyle w:val="ListBullet"/>
      </w:pPr>
      <w:r>
        <w:rPr>
          <w:rFonts w:ascii="Calibri" w:hAnsi="Calibri" w:eastAsia="Microsoft YaHei"/>
        </w:rPr>
        <w:t>已建立 Axios 请求封装、业务 API 模块、Zustand Store、工具函数与 @/ 路径别名。</w:t>
      </w:r>
    </w:p>
    <w:p>
      <w:pPr>
        <w:pStyle w:val="ListBullet"/>
      </w:pPr>
      <w:r>
        <w:rPr>
          <w:rFonts w:ascii="Calibri" w:hAnsi="Calibri" w:eastAsia="Microsoft YaHei"/>
        </w:rPr>
        <w:t>已提供 PageContainer、PageSection、Loading、Empty、Error、Status、确认框和应用级错误边界等公共能力。</w:t>
      </w:r>
    </w:p>
    <w:p>
      <w:pPr>
        <w:pStyle w:val="ListBullet"/>
      </w:pPr>
      <w:r>
        <w:rPr>
          <w:rFonts w:ascii="Calibri" w:hAnsi="Calibri" w:eastAsia="Microsoft YaHei"/>
        </w:rPr>
        <w:t>README 与协作文档已明确 main / dev / feature 分支流程及 A / B / C 目录边界。</w:t>
      </w:r>
    </w:p>
    <w:p>
      <w:pPr>
        <w:pStyle w:val="ListBullet"/>
      </w:pPr>
      <w:r>
        <w:rPr>
          <w:rFonts w:ascii="Calibri" w:hAnsi="Calibri" w:eastAsia="Microsoft YaHei"/>
        </w:rPr>
        <w:t>dev 当前通过 pnpm install --frozen-lockfile、pnpm build 与 pnpm lint。</w:t>
      </w:r>
    </w:p>
    <w:p>
      <w:pPr>
        <w:pStyle w:val="Heading2"/>
      </w:pPr>
      <w:r>
        <w:t>1.2 页面与业务完成度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300"/>
        <w:gridCol w:w="3400"/>
        <w:gridCol w:w="346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估算完成度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已经具备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仍缺少的关键闭环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公共层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85%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路由、布局、请求层、Store、公共状态组件、错误兜底、协作文档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移动端适配、依赖兼容、自动化测试与 CI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Chat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45%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创建/关闭会话请求、记忆上下文请求、记忆写入请求、消息列表与发送状态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真实模型回复、完整消息写入、会话切换清理、后端联调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Memory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30%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Mock 列表、关键字/类型筛选、空状态；搜索/编辑/删除 API 封装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真实列表与搜索、分页、编辑、删除、全部清理及 loading/error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Task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20%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Mock 进度展示；创建/更新/查询 API 封装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创建表单、按钮事件、真实进度查询、状态更新及异常处理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Settings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75%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Base URL、User ID、Scene ID、Agent ID、API Key 表单；校验、trim、本地保存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连接测试、API Key 隐藏、配置有效性反馈</w:t>
            </w:r>
          </w:p>
        </w:tc>
      </w:tr>
    </w:tbl>
    <w:p>
      <w:pPr>
        <w:spacing w:after="0"/>
      </w:pPr>
    </w:p>
    <w:p>
      <w:pPr>
        <w:pStyle w:val="Heading2"/>
      </w:pPr>
      <w:r>
        <w:t>1.3 已验证结果</w:t>
      </w:r>
    </w:p>
    <w:p>
      <w:pPr>
        <w:pStyle w:val="ListBullet"/>
      </w:pPr>
      <w:r>
        <w:rPr>
          <w:rFonts w:ascii="Calibri" w:hAnsi="Calibri" w:eastAsia="Microsoft YaHei"/>
        </w:rPr>
        <w:t>Chat、Memory、Task、Settings 四个路由均可在桌面浏览器正常打开。</w:t>
      </w:r>
    </w:p>
    <w:p>
      <w:pPr>
        <w:pStyle w:val="ListBullet"/>
      </w:pPr>
      <w:r>
        <w:rPr>
          <w:rFonts w:ascii="Calibri" w:hAnsi="Calibri" w:eastAsia="Microsoft YaHei"/>
        </w:rPr>
        <w:t>Memory 关键字筛选和无结果空状态工作正常。</w:t>
      </w:r>
    </w:p>
    <w:p>
      <w:pPr>
        <w:pStyle w:val="ListBullet"/>
      </w:pPr>
      <w:r>
        <w:rPr>
          <w:rFonts w:ascii="Calibri" w:hAnsi="Calibri" w:eastAsia="Microsoft YaHei"/>
        </w:rPr>
        <w:t>Settings 对 Base URL、User ID、Scene ID 的必填及纯空格校验有效。</w:t>
      </w:r>
    </w:p>
    <w:p>
      <w:pPr>
        <w:pStyle w:val="ListBullet"/>
      </w:pPr>
      <w:r>
        <w:rPr>
          <w:rFonts w:ascii="Calibri" w:hAnsi="Calibri" w:eastAsia="Microsoft YaHei"/>
        </w:rPr>
        <w:t>当前构建产物可生成，但主 JavaScript 包超过 500 kB，后续可做路由懒加载。</w:t>
      </w:r>
    </w:p>
    <w:p>
      <w:pPr>
        <w:pStyle w:val="Heading1"/>
      </w:pPr>
      <w:r>
        <w:t>2. 当前主要问题与风险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900"/>
        <w:gridCol w:w="2700"/>
        <w:gridCol w:w="18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问题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影响</w:t>
            </w:r>
          </w:p>
        </w:tc>
        <w:tc>
          <w:tcPr>
            <w:tcW w:type="dxa" w:w="1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建议负责人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后端接口契约尚未最终确认，现有 URL、字段、响应包装只能视为前端假设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可能导致联调时集中返工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A + 后端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Chat 的 AI 回复仍为固定模拟文本，尚未调用真实模型/聊天接口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聊天主流程未形成真实闭环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B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P0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Memory 与 Task 页面仍主要使用 Mock 数据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核心管理功能不可真实操作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C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375px 移动端实测页面宽约 570px，存在横向溢出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手机端无法正常使用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React 19 + Ant Design 5 产生兼容警告，Card bordered 属性已弃用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后续升级存在兼容风险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P1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项目没有单元测试、组件测试、端到端测试和 GitHub Actions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合并质量依赖人工检查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P2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Task status 类型包含 | string，等价于任意字符串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TypeScript 无法约束状态值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C / A</w:t>
            </w:r>
          </w:p>
        </w:tc>
      </w:tr>
    </w:tbl>
    <w:p>
      <w:pPr>
        <w:spacing w:after="0"/>
      </w:pPr>
    </w:p>
    <w:p>
      <w:pPr>
        <w:pStyle w:val="Heading1"/>
      </w:pPr>
      <w:r>
        <w:t>3. A / B / C 下一阶段任务</w:t>
      </w:r>
    </w:p>
    <w:p>
      <w:pPr>
        <w:pStyle w:val="Heading2"/>
      </w:pPr>
      <w:r>
        <w:t>3.1 A：框架负责人 / 集成人</w:t>
      </w:r>
    </w:p>
    <w:p>
      <w:pPr>
        <w:pStyle w:val="ListBullet"/>
      </w:pPr>
      <w:r>
        <w:rPr>
          <w:rFonts w:ascii="Calibri" w:hAnsi="Calibri" w:eastAsia="Microsoft YaHei"/>
        </w:rPr>
        <w:t>P0：牵头与后端确认统一接口文档，包括 Base URL、认证、CORS、响应包装、错误码和 Swagger/OpenAPI。</w:t>
      </w:r>
    </w:p>
    <w:p>
      <w:pPr>
        <w:pStyle w:val="ListBullet"/>
      </w:pPr>
      <w:r>
        <w:rPr>
          <w:rFonts w:ascii="Calibri" w:hAnsi="Calibri" w:eastAsia="Microsoft YaHei"/>
        </w:rPr>
        <w:t>P0：在 dev 上统一修正 API types、client、request 与模块接口，避免 B/C 在页面内各自适配。</w:t>
      </w:r>
    </w:p>
    <w:p>
      <w:pPr>
        <w:pStyle w:val="ListBullet"/>
      </w:pPr>
      <w:r>
        <w:rPr>
          <w:rFonts w:ascii="Calibri" w:hAnsi="Calibri" w:eastAsia="Microsoft YaHei"/>
        </w:rPr>
        <w:t>P1：完成移动端布局：小屏侧边栏改为折叠菜单或 Drawer，缩小页面 padding，保证 375px 无横向滚动。</w:t>
      </w:r>
    </w:p>
    <w:p>
      <w:pPr>
        <w:pStyle w:val="ListBullet"/>
      </w:pPr>
      <w:r>
        <w:rPr>
          <w:rFonts w:ascii="Calibri" w:hAnsi="Calibri" w:eastAsia="Microsoft YaHei"/>
        </w:rPr>
        <w:t>P1：处理 React 19 与 Ant Design 版本兼容，并替换 bordered 等弃用属性。</w:t>
      </w:r>
    </w:p>
    <w:p>
      <w:pPr>
        <w:pStyle w:val="ListBullet"/>
      </w:pPr>
      <w:r>
        <w:rPr>
          <w:rFonts w:ascii="Calibri" w:hAnsi="Calibri" w:eastAsia="Microsoft YaHei"/>
        </w:rPr>
        <w:t>P1：添加 GitHub Actions，至少自动运行 pnpm install --frozen-lockfile、pnpm build 和 pnpm lint。</w:t>
      </w:r>
    </w:p>
    <w:p>
      <w:pPr>
        <w:pStyle w:val="ListBullet"/>
      </w:pPr>
      <w:r>
        <w:rPr>
          <w:rFonts w:ascii="Calibri" w:hAnsi="Calibri" w:eastAsia="Microsoft YaHei"/>
        </w:rPr>
        <w:t>P2：增加核心工具和 API 解包测试，并推动路由懒加载与产物拆包。</w:t>
      </w:r>
    </w:p>
    <w:p>
      <w:pPr>
        <w:pStyle w:val="ListBullet"/>
      </w:pPr>
      <w:r>
        <w:rPr>
          <w:rFonts w:ascii="Calibri" w:hAnsi="Calibri" w:eastAsia="Microsoft YaHei"/>
        </w:rPr>
        <w:t>持续职责：审查 B/C PR，维护公共目录边界，并在里程碑稳定后推动 dev 合入 main。</w:t>
      </w:r>
    </w:p>
    <w:p>
      <w:pPr>
        <w:pStyle w:val="Heading2"/>
      </w:pPr>
      <w:r>
        <w:t>3.2 B：聊天主流程负责人</w:t>
      </w:r>
    </w:p>
    <w:p>
      <w:pPr>
        <w:pStyle w:val="ListBullet"/>
      </w:pPr>
      <w:r>
        <w:rPr>
          <w:rFonts w:ascii="Calibri" w:hAnsi="Calibri" w:eastAsia="Microsoft YaHei"/>
        </w:rPr>
        <w:t>P0：接入真实聊天/模型回复接口，移除固定 setTimeout 回复。</w:t>
      </w:r>
    </w:p>
    <w:p>
      <w:pPr>
        <w:pStyle w:val="ListBullet"/>
      </w:pPr>
      <w:r>
        <w:rPr>
          <w:rFonts w:ascii="Calibri" w:hAnsi="Calibri" w:eastAsia="Microsoft YaHei"/>
        </w:rPr>
        <w:t>P0：一次发送形成完整链路：检索记忆 -&gt; 组装上下文 -&gt; 获取助手回复 -&gt; 展示消息 -&gt; 写入用户与助手完整消息。</w:t>
      </w:r>
    </w:p>
    <w:p>
      <w:pPr>
        <w:pStyle w:val="ListBullet"/>
      </w:pPr>
      <w:r>
        <w:rPr>
          <w:rFonts w:ascii="Calibri" w:hAnsi="Calibri" w:eastAsia="Microsoft YaHei"/>
        </w:rPr>
        <w:t>P0：在 session、memory、chat 请求中带上 user_id、scene_id、session_id 等后端要求字段。</w:t>
      </w:r>
    </w:p>
    <w:p>
      <w:pPr>
        <w:pStyle w:val="ListBullet"/>
      </w:pPr>
      <w:r>
        <w:rPr>
          <w:rFonts w:ascii="Calibri" w:hAnsi="Calibri" w:eastAsia="Microsoft YaHei"/>
        </w:rPr>
        <w:t>P1：创建/关闭会话增加 loading、防重复点击、失败恢复；新会话时清理或归档旧消息。</w:t>
      </w:r>
    </w:p>
    <w:p>
      <w:pPr>
        <w:pStyle w:val="ListBullet"/>
      </w:pPr>
      <w:r>
        <w:rPr>
          <w:rFonts w:ascii="Calibri" w:hAnsi="Calibri" w:eastAsia="Microsoft YaHei"/>
        </w:rPr>
        <w:t>P1：统一消息状态来源，避免页面本地 messages 与 sessionStore.messages 双份状态长期分叉。</w:t>
      </w:r>
    </w:p>
    <w:p>
      <w:pPr>
        <w:pStyle w:val="ListBullet"/>
      </w:pPr>
      <w:r>
        <w:rPr>
          <w:rFonts w:ascii="Calibri" w:hAnsi="Calibri" w:eastAsia="Microsoft YaHei"/>
        </w:rPr>
        <w:t>P1：补聊天空状态、发送失败重试、断网提示和最小交互测试。</w:t>
      </w:r>
    </w:p>
    <w:p>
      <w:pPr>
        <w:pStyle w:val="Heading2"/>
      </w:pPr>
      <w:r>
        <w:t>3.3 C：记忆管理 / 任务 / 配置负责人</w:t>
      </w:r>
    </w:p>
    <w:p>
      <w:pPr>
        <w:pStyle w:val="ListBullet"/>
      </w:pPr>
      <w:r>
        <w:rPr>
          <w:rFonts w:ascii="Calibri" w:hAnsi="Calibri" w:eastAsia="Microsoft YaHei"/>
        </w:rPr>
        <w:t>P0：Memory 页接入真实列表与搜索接口，加入 loading、error、empty、刷新和分页。</w:t>
      </w:r>
    </w:p>
    <w:p>
      <w:pPr>
        <w:pStyle w:val="ListBullet"/>
      </w:pPr>
      <w:r>
        <w:rPr>
          <w:rFonts w:ascii="Calibri" w:hAnsi="Calibri" w:eastAsia="Microsoft YaHei"/>
        </w:rPr>
        <w:t>P0：完成记忆编辑、单条删除、全部清理，并为危险操作接入统一确认框。</w:t>
      </w:r>
    </w:p>
    <w:p>
      <w:pPr>
        <w:pStyle w:val="ListBullet"/>
      </w:pPr>
      <w:r>
        <w:rPr>
          <w:rFonts w:ascii="Calibri" w:hAnsi="Calibri" w:eastAsia="Microsoft YaHei"/>
        </w:rPr>
        <w:t>P0：Task 页接入创建任务、查询进度和更新进度，给现有按钮绑定真实事件。</w:t>
      </w:r>
    </w:p>
    <w:p>
      <w:pPr>
        <w:pStyle w:val="ListBullet"/>
      </w:pPr>
      <w:r>
        <w:rPr>
          <w:rFonts w:ascii="Calibri" w:hAnsi="Calibri" w:eastAsia="Microsoft YaHei"/>
        </w:rPr>
        <w:t>P1：补任务创建表单、任务 ID 管理、状态展示和轮询/手动刷新策略。</w:t>
      </w:r>
    </w:p>
    <w:p>
      <w:pPr>
        <w:pStyle w:val="ListBullet"/>
      </w:pPr>
      <w:r>
        <w:rPr>
          <w:rFonts w:ascii="Calibri" w:hAnsi="Calibri" w:eastAsia="Microsoft YaHei"/>
        </w:rPr>
        <w:t>P1：Settings 增加“测试连接”，API Key 改为密码输入或可见性切换。</w:t>
      </w:r>
    </w:p>
    <w:p>
      <w:pPr>
        <w:pStyle w:val="ListBullet"/>
      </w:pPr>
      <w:r>
        <w:rPr>
          <w:rFonts w:ascii="Calibri" w:hAnsi="Calibri" w:eastAsia="Microsoft YaHei"/>
        </w:rPr>
        <w:t>P2：修正 TaskProgressUpdatePayload 状态类型，并删除未使用占位 service 或替换为真实 service。</w:t>
      </w:r>
    </w:p>
    <w:p>
      <w:pPr>
        <w:pStyle w:val="Heading1"/>
      </w:pPr>
      <w:r>
        <w:t>4. 推荐里程碑与完成标准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里程碑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验收标准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M1 接口对齐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前后端确定契约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Swagger 可访问；前端 types/modules 与后端一致；CORS 和认证可用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M2 核心闭环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Chat、Memory、Task 使用真实数据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聊天能真实回复并写入记忆；记忆可查改删；任务可创建并查进度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M3 集成质量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达到可展示版本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桌面与 375px 无严重布局问题；build/lint/CI 通过；关键失败场景有提示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Microsoft YaHei"/>
                <w:color w:val="17233A"/>
                <w:sz w:val="18"/>
              </w:rPr>
              <w:t>M4 稳定发布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dev 合入 main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color w:val="17233A"/>
                <w:sz w:val="18"/>
              </w:rPr>
              <w:t>完成回归测试、接口联调记录和演示数据准备；无 P0 阻塞问题</w:t>
            </w:r>
          </w:p>
        </w:tc>
      </w:tr>
    </w:tbl>
    <w:p>
      <w:pPr>
        <w:spacing w:after="0"/>
      </w:pPr>
    </w:p>
    <w:p>
      <w:pPr>
        <w:pStyle w:val="Heading1"/>
      </w:pPr>
      <w:r>
        <w:t>5. 每次 PR 的最小验收清单</w:t>
      </w:r>
    </w:p>
    <w:p>
      <w:pPr>
        <w:pStyle w:val="ListBullet"/>
      </w:pPr>
      <w:r>
        <w:rPr>
          <w:rFonts w:ascii="Calibri" w:hAnsi="Calibri" w:eastAsia="Microsoft YaHei"/>
        </w:rPr>
        <w:t>PR 目标分支为 dev，内容只聚焦一个功能主题。</w:t>
      </w:r>
    </w:p>
    <w:p>
      <w:pPr>
        <w:pStyle w:val="ListBullet"/>
      </w:pPr>
      <w:r>
        <w:rPr>
          <w:rFonts w:ascii="Calibri" w:hAnsi="Calibri" w:eastAsia="Microsoft YaHei"/>
        </w:rPr>
        <w:t>说明修改目录、是否影响公共层、接口依赖和联调条件。</w:t>
      </w:r>
    </w:p>
    <w:p>
      <w:pPr>
        <w:pStyle w:val="ListBullet"/>
      </w:pPr>
      <w:r>
        <w:rPr>
          <w:rFonts w:ascii="Calibri" w:hAnsi="Calibri" w:eastAsia="Microsoft YaHei"/>
        </w:rPr>
        <w:t>本地执行 pnpm build 与 pnpm lint，并在 PR 描述记录结果。</w:t>
      </w:r>
    </w:p>
    <w:p>
      <w:pPr>
        <w:pStyle w:val="ListBullet"/>
      </w:pPr>
      <w:r>
        <w:rPr>
          <w:rFonts w:ascii="Calibri" w:hAnsi="Calibri" w:eastAsia="Microsoft YaHei"/>
        </w:rPr>
        <w:t>涉及接口时附请求/响应示例；涉及 UI 时检查 loading、empty、error 和移动端。</w:t>
      </w:r>
    </w:p>
    <w:p>
      <w:pPr>
        <w:pStyle w:val="ListBullet"/>
      </w:pPr>
      <w:r>
        <w:rPr>
          <w:rFonts w:ascii="Calibri" w:hAnsi="Calibri" w:eastAsia="Microsoft YaHei"/>
        </w:rPr>
        <w:t>A 审查公共层、类型和合并风险后再合入；里程碑完成后统一 dev -&gt; main。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3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573"/>
        <w:sz w:val="18"/>
      </w:rPr>
      <w:t>Agent Memory Frontend | 阶段进展与分工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723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Agent Memory Frontend | 阶段进展与分工</dc:subject>
  <dc:creator>Agent Memory Frontend Team</dc:creator>
  <cp:keywords>agent memory, frontend, API, collaboration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