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0DEA6" w14:textId="10FE5756" w:rsidR="00E279B8" w:rsidRDefault="00E13EFE" w:rsidP="00E279B8">
      <w:pPr>
        <w:pStyle w:val="Subtitle"/>
      </w:pPr>
      <w:sdt>
        <w:sdtPr>
          <w:alias w:val="Version:"/>
          <w:tag w:val="Version:"/>
          <w:id w:val="-907991857"/>
          <w:placeholder>
            <w:docPart w:val="F0CB5F86833742CF9C048F8E17DC5EFB"/>
          </w:placeholder>
          <w:temporary/>
          <w:showingPlcHdr/>
          <w15:appearance w15:val="hidden"/>
        </w:sdtPr>
        <w:sdtEndPr/>
        <w:sdtContent>
          <w:r w:rsidR="00B87079">
            <w:t>Version</w:t>
          </w:r>
        </w:sdtContent>
      </w:sdt>
      <w:r w:rsidR="00E279B8">
        <w:t xml:space="preserve"> </w:t>
      </w:r>
      <w:r w:rsidR="008343F1">
        <w:t>1.0</w:t>
      </w:r>
    </w:p>
    <w:p w14:paraId="598D1506" w14:textId="3F0B0E6B" w:rsidR="008343F1" w:rsidRDefault="008343F1" w:rsidP="008343F1">
      <w:pPr>
        <w:pStyle w:val="Subtitle"/>
      </w:pPr>
      <w:r>
        <w:t>October 10, 2019</w:t>
      </w:r>
    </w:p>
    <w:p w14:paraId="704515AF" w14:textId="25CF5938" w:rsidR="00E279B8" w:rsidRDefault="008343F1" w:rsidP="002B21AE">
      <w:pPr>
        <w:pStyle w:val="Logo"/>
        <w:tabs>
          <w:tab w:val="left" w:pos="6282"/>
        </w:tabs>
      </w:pPr>
      <w:r>
        <w:t>Refreshing Database</w:t>
      </w:r>
      <w:r>
        <w:br/>
      </w:r>
    </w:p>
    <w:p w14:paraId="255DC3B3" w14:textId="49378E44" w:rsidR="00E279B8" w:rsidRDefault="00E279B8" w:rsidP="00E279B8">
      <w:pPr>
        <w:pStyle w:val="Subtitle"/>
      </w:pPr>
      <w:r>
        <w:t xml:space="preserve"> </w:t>
      </w:r>
      <w:sdt>
        <w:sdtPr>
          <w:alias w:val="Enter your name:"/>
          <w:tag w:val="Enter your name:"/>
          <w:id w:val="-679964544"/>
          <w:placeholder>
            <w:docPart w:val="8D0D6106B5274341888B1CE0A8A48FB9"/>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8343F1">
            <w:t>cARMELA PHAM</w:t>
          </w:r>
        </w:sdtContent>
      </w:sdt>
    </w:p>
    <w:p w14:paraId="19297DE0" w14:textId="040F8594" w:rsidR="00E279B8" w:rsidRDefault="00E13EFE" w:rsidP="00E279B8">
      <w:pPr>
        <w:pStyle w:val="Contactinfo"/>
      </w:pPr>
      <w:sdt>
        <w:sdtPr>
          <w:alias w:val="Enter company name:"/>
          <w:tag w:val=""/>
          <w:id w:val="442581965"/>
          <w:placeholder>
            <w:docPart w:val="A458C022E7F74AE289A6658828ECEFC5"/>
          </w:placeholder>
          <w:dataBinding w:prefixMappings="xmlns:ns0='http://schemas.openxmlformats.org/officeDocument/2006/extended-properties' " w:xpath="/ns0:Properties[1]/ns0:Company[1]" w:storeItemID="{6668398D-A668-4E3E-A5EB-62B293D839F1}"/>
          <w15:appearance w15:val="hidden"/>
          <w:text/>
        </w:sdtPr>
        <w:sdtEndPr/>
        <w:sdtContent>
          <w:r w:rsidR="008343F1">
            <w:t>SURF CITY SOFTWARE CONSULTING, INC</w:t>
          </w:r>
        </w:sdtContent>
      </w:sdt>
    </w:p>
    <w:p w14:paraId="67CEB7AA" w14:textId="7F552859" w:rsidR="00E279B8" w:rsidRDefault="00E13EFE" w:rsidP="00714CE5">
      <w:pPr>
        <w:pStyle w:val="Contactinfo"/>
      </w:pPr>
      <w:sdt>
        <w:sdtPr>
          <w:alias w:val="Enter company address:"/>
          <w:tag w:val="Enter company address:"/>
          <w:id w:val="1489432431"/>
          <w:placeholder>
            <w:docPart w:val="19988D4AADDA4B32B57348AF72DDA5CC"/>
          </w:placeholder>
          <w:dataBinding w:prefixMappings="xmlns:ns0='http://schemas.microsoft.com/office/2006/coverPageProps' " w:xpath="/ns0:CoverPageProperties[1]/ns0:CompanyAddress[1]" w:storeItemID="{55AF091B-3C7A-41E3-B477-F2FDAA23CFDA}"/>
          <w15:appearance w15:val="hidden"/>
          <w:text/>
        </w:sdtPr>
        <w:sdtEndPr/>
        <w:sdtContent>
          <w:r w:rsidR="008343F1">
            <w:t>9151 aTLANTA #8236 huntington beach, ca 92615</w:t>
          </w:r>
        </w:sdtContent>
      </w:sdt>
    </w:p>
    <w:p w14:paraId="0068E4EE" w14:textId="77777777" w:rsidR="00907CBB" w:rsidRDefault="00907CBB" w:rsidP="00E279B8">
      <w:pPr>
        <w:rPr>
          <w:noProof/>
        </w:rPr>
      </w:pPr>
    </w:p>
    <w:p w14:paraId="07C3FB6D" w14:textId="1B107E90" w:rsidR="00907CBB" w:rsidRDefault="00E13EFE" w:rsidP="008343F1">
      <w:pPr>
        <w:pStyle w:val="Heading1"/>
      </w:pPr>
      <w:sdt>
        <w:sdtPr>
          <w:alias w:val="Enter title:"/>
          <w:tag w:val=""/>
          <w:id w:val="1901021919"/>
          <w:placeholder>
            <w:docPart w:val="54E916D5E95B4116B519C058DB8B7762"/>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D05AA9">
            <w:t>A</w:t>
          </w:r>
          <w:r w:rsidR="008343F1">
            <w:t xml:space="preserve">bout </w:t>
          </w:r>
          <w:r w:rsidR="00D05AA9">
            <w:t>T</w:t>
          </w:r>
          <w:r w:rsidR="008343F1">
            <w:t xml:space="preserve">his </w:t>
          </w:r>
          <w:r w:rsidR="00D05AA9">
            <w:t>D</w:t>
          </w:r>
          <w:r w:rsidR="008343F1">
            <w:t>ocument</w:t>
          </w:r>
        </w:sdtContent>
      </w:sdt>
    </w:p>
    <w:p w14:paraId="0CE7AC6F" w14:textId="5E5AC1D4" w:rsidR="008343F1" w:rsidRDefault="008343F1" w:rsidP="008343F1">
      <w:r>
        <w:t xml:space="preserve">This document will list the steps to import database from Excel Schedule Tool to the current .NET app. </w:t>
      </w:r>
    </w:p>
    <w:p w14:paraId="5ACAC7C4" w14:textId="305E9DAB" w:rsidR="008343F1" w:rsidRDefault="008343F1" w:rsidP="008343F1"/>
    <w:p w14:paraId="38D37F70" w14:textId="463B04CC" w:rsidR="008343F1" w:rsidRDefault="008343F1" w:rsidP="008343F1">
      <w:pPr>
        <w:pStyle w:val="Heading1"/>
      </w:pPr>
      <w:r>
        <w:t>procedure</w:t>
      </w:r>
    </w:p>
    <w:p w14:paraId="6133E617" w14:textId="367F40D3" w:rsidR="008343F1" w:rsidRDefault="008343F1" w:rsidP="008343F1">
      <w:pPr>
        <w:pStyle w:val="Heading2"/>
      </w:pPr>
      <w:r>
        <w:t>create backup</w:t>
      </w:r>
    </w:p>
    <w:p w14:paraId="21DCD393" w14:textId="4B5ED193" w:rsidR="0007768D" w:rsidRDefault="008343F1" w:rsidP="008343F1">
      <w:r>
        <w:t xml:space="preserve">Before anything else, create a backup of your existing database.  </w:t>
      </w:r>
    </w:p>
    <w:p w14:paraId="0F9ADEA7" w14:textId="435C75DF" w:rsidR="00CF4CF6" w:rsidRDefault="00CF4CF6" w:rsidP="008343F1"/>
    <w:p w14:paraId="4D22D79C" w14:textId="08C69551" w:rsidR="00CF4CF6" w:rsidRDefault="00CF4CF6" w:rsidP="00CF4CF6">
      <w:pPr>
        <w:pStyle w:val="Heading2"/>
      </w:pPr>
      <w:r>
        <w:t>RESTORE BACKUP</w:t>
      </w:r>
    </w:p>
    <w:p w14:paraId="455AF5E1" w14:textId="2844D76E" w:rsidR="00CF4CF6" w:rsidRDefault="00CF4CF6" w:rsidP="00CF4CF6">
      <w:r>
        <w:t>This step can be skipped if you want to work on the existing database.  Otherwise, you can restore the backup created in the previous step and work on the new database instead.  This is ideal as other programmers may still be working on the data in the old database.  They can move to the new database when they are ready by updating the database location on APPSETTINGS.JSON</w:t>
      </w:r>
    </w:p>
    <w:p w14:paraId="74096495" w14:textId="2764AF3A" w:rsidR="00E743BF" w:rsidRDefault="00E743BF" w:rsidP="00CF4CF6"/>
    <w:p w14:paraId="5CA30ABA" w14:textId="06187C97" w:rsidR="00E743BF" w:rsidRDefault="00E743BF" w:rsidP="00E743BF">
      <w:pPr>
        <w:pStyle w:val="Heading2"/>
      </w:pPr>
      <w:r>
        <w:t>Setting Up the Source Database</w:t>
      </w:r>
    </w:p>
    <w:p w14:paraId="7470717D" w14:textId="3062193D" w:rsidR="00E743BF" w:rsidRPr="00E743BF" w:rsidRDefault="00E743BF" w:rsidP="00CF4CF6">
      <w:r>
        <w:t xml:space="preserve">I typically ask the DBA to give me a copy of the PROD copy of the Excel Database into OCEANVM112 (the current database server).  He usually names it SCHEDULE_PDB_502.  This is the source database.  If the source database is not SCHEDULE_PDB_502, replace all instances of the string </w:t>
      </w:r>
      <w:r>
        <w:rPr>
          <w:i/>
          <w:iCs/>
        </w:rPr>
        <w:t xml:space="preserve">SCHEDULE_PDB_502 </w:t>
      </w:r>
      <w:r>
        <w:t>with the name of the source database.</w:t>
      </w:r>
    </w:p>
    <w:p w14:paraId="2DEC143C" w14:textId="54D1011C" w:rsidR="0007768D" w:rsidRDefault="0007768D" w:rsidP="008343F1"/>
    <w:p w14:paraId="71247BAA" w14:textId="6E834AC8" w:rsidR="0007768D" w:rsidRDefault="0007768D" w:rsidP="0007768D">
      <w:pPr>
        <w:pStyle w:val="Heading2"/>
      </w:pPr>
      <w:r>
        <w:t>run the script</w:t>
      </w:r>
    </w:p>
    <w:p w14:paraId="30296C86" w14:textId="77777777" w:rsidR="00D05AA9" w:rsidRDefault="0007768D" w:rsidP="00D05AA9">
      <w:pPr>
        <w:pStyle w:val="ListParagraph"/>
        <w:numPr>
          <w:ilvl w:val="0"/>
          <w:numId w:val="13"/>
        </w:numPr>
      </w:pPr>
      <w:r>
        <w:t xml:space="preserve">From source control, get the latest copy of </w:t>
      </w:r>
      <w:r w:rsidRPr="00D05AA9">
        <w:rPr>
          <w:b/>
          <w:bCs/>
          <w:i/>
          <w:iCs/>
        </w:rPr>
        <w:t>3</w:t>
      </w:r>
      <w:r w:rsidR="00CF4CF6" w:rsidRPr="00D05AA9">
        <w:rPr>
          <w:b/>
          <w:bCs/>
          <w:i/>
          <w:iCs/>
        </w:rPr>
        <w:t xml:space="preserve"> – </w:t>
      </w:r>
      <w:proofErr w:type="spellStart"/>
      <w:r w:rsidR="00CF4CF6" w:rsidRPr="00D05AA9">
        <w:rPr>
          <w:b/>
          <w:bCs/>
          <w:i/>
          <w:iCs/>
        </w:rPr>
        <w:t>DBSeed.sql</w:t>
      </w:r>
      <w:proofErr w:type="spellEnd"/>
      <w:r w:rsidR="00CF4CF6">
        <w:t xml:space="preserve"> ON </w:t>
      </w:r>
      <w:r w:rsidR="00CF4CF6" w:rsidRPr="00D05AA9">
        <w:rPr>
          <w:b/>
          <w:bCs/>
          <w:i/>
          <w:iCs/>
        </w:rPr>
        <w:t>$/</w:t>
      </w:r>
      <w:proofErr w:type="spellStart"/>
      <w:r w:rsidR="00CF4CF6" w:rsidRPr="00D05AA9">
        <w:rPr>
          <w:b/>
          <w:bCs/>
          <w:i/>
          <w:iCs/>
        </w:rPr>
        <w:t>ScheduleTool</w:t>
      </w:r>
      <w:proofErr w:type="spellEnd"/>
      <w:r w:rsidR="00CF4CF6">
        <w:t xml:space="preserve">, the master copy of </w:t>
      </w:r>
      <w:proofErr w:type="spellStart"/>
      <w:r w:rsidR="00CF4CF6">
        <w:t>ScheduleTool</w:t>
      </w:r>
      <w:proofErr w:type="spellEnd"/>
      <w:r w:rsidR="00CF4CF6">
        <w:t>.</w:t>
      </w:r>
    </w:p>
    <w:p w14:paraId="0ACAA752" w14:textId="3D774CE8" w:rsidR="00D05AA9" w:rsidRDefault="00D05AA9" w:rsidP="00D05AA9">
      <w:pPr>
        <w:pStyle w:val="ListParagraph"/>
        <w:numPr>
          <w:ilvl w:val="0"/>
          <w:numId w:val="13"/>
        </w:numPr>
      </w:pPr>
      <w:r>
        <w:t>Update the first line to point to the database you want to import data into</w:t>
      </w:r>
      <w:r>
        <w:br/>
      </w:r>
      <w:r>
        <w:rPr>
          <w:noProof/>
        </w:rPr>
        <w:drawing>
          <wp:inline distT="0" distB="0" distL="0" distR="0" wp14:anchorId="442C1971" wp14:editId="60362B80">
            <wp:extent cx="5943600" cy="2499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99360"/>
                    </a:xfrm>
                    <a:prstGeom prst="rect">
                      <a:avLst/>
                    </a:prstGeom>
                  </pic:spPr>
                </pic:pic>
              </a:graphicData>
            </a:graphic>
          </wp:inline>
        </w:drawing>
      </w:r>
    </w:p>
    <w:p w14:paraId="24CE3F5E" w14:textId="32AC1F74" w:rsidR="00D05AA9" w:rsidRDefault="00D05AA9" w:rsidP="00D05AA9">
      <w:pPr>
        <w:pStyle w:val="ListParagraph"/>
        <w:numPr>
          <w:ilvl w:val="0"/>
          <w:numId w:val="13"/>
        </w:numPr>
      </w:pPr>
      <w:r>
        <w:t>Run the script.</w:t>
      </w:r>
    </w:p>
    <w:p w14:paraId="15570456" w14:textId="15583E7C" w:rsidR="00CF4CF6" w:rsidRDefault="00D05AA9" w:rsidP="00D05AA9">
      <w:pPr>
        <w:tabs>
          <w:tab w:val="left" w:pos="2865"/>
        </w:tabs>
      </w:pPr>
      <w:r>
        <w:tab/>
      </w:r>
    </w:p>
    <w:p w14:paraId="7561E154" w14:textId="6EBC717E" w:rsidR="00D05AA9" w:rsidRPr="0007768D" w:rsidRDefault="00D05AA9" w:rsidP="00D05AA9">
      <w:pPr>
        <w:pStyle w:val="Heading1"/>
      </w:pPr>
      <w:r>
        <w:lastRenderedPageBreak/>
        <w:t>Other Notes</w:t>
      </w:r>
    </w:p>
    <w:p w14:paraId="28CFBF33" w14:textId="44E6CA37" w:rsidR="00D05AA9" w:rsidRDefault="00D05AA9" w:rsidP="008343F1"/>
    <w:p w14:paraId="64E86CC8" w14:textId="01CF5BD0" w:rsidR="00D05AA9" w:rsidRDefault="00D05AA9" w:rsidP="00D05AA9">
      <w:pPr>
        <w:pStyle w:val="Heading2"/>
      </w:pPr>
      <w:r>
        <w:t>The Tables</w:t>
      </w:r>
    </w:p>
    <w:p w14:paraId="4AE6B472" w14:textId="5C9DB258" w:rsidR="008343F1" w:rsidRDefault="008343F1" w:rsidP="008343F1">
      <w:r>
        <w:t>The script we will run will</w:t>
      </w:r>
      <w:r w:rsidR="00E83D7F">
        <w:t xml:space="preserve"> wipe out data from the following tables:</w:t>
      </w:r>
    </w:p>
    <w:p w14:paraId="338DCF8B" w14:textId="33839585" w:rsidR="00E83D7F" w:rsidRDefault="00E83D7F" w:rsidP="00E83D7F">
      <w:pPr>
        <w:pStyle w:val="ListParagraph"/>
        <w:numPr>
          <w:ilvl w:val="0"/>
          <w:numId w:val="12"/>
        </w:numPr>
      </w:pPr>
      <w:proofErr w:type="spellStart"/>
      <w:r>
        <w:t>ScheduleProposalLinesFlat</w:t>
      </w:r>
      <w:proofErr w:type="spellEnd"/>
    </w:p>
    <w:p w14:paraId="5A0BD406" w14:textId="763CAB59" w:rsidR="00E83D7F" w:rsidRDefault="00E83D7F" w:rsidP="00E83D7F">
      <w:pPr>
        <w:pStyle w:val="ListParagraph"/>
        <w:numPr>
          <w:ilvl w:val="0"/>
          <w:numId w:val="12"/>
        </w:numPr>
      </w:pPr>
      <w:r>
        <w:t>PRELOG_LINE_T</w:t>
      </w:r>
    </w:p>
    <w:p w14:paraId="10865DC9" w14:textId="319A7ED3" w:rsidR="00E83D7F" w:rsidRDefault="00E83D7F" w:rsidP="00E83D7F">
      <w:pPr>
        <w:pStyle w:val="ListParagraph"/>
        <w:numPr>
          <w:ilvl w:val="0"/>
          <w:numId w:val="12"/>
        </w:numPr>
      </w:pPr>
      <w:r>
        <w:t>POSTLOG_TEMP_T</w:t>
      </w:r>
    </w:p>
    <w:p w14:paraId="0F003F05" w14:textId="637AD6A4" w:rsidR="00E83D7F" w:rsidRDefault="00E83D7F" w:rsidP="00E83D7F">
      <w:pPr>
        <w:pStyle w:val="ListParagraph"/>
        <w:numPr>
          <w:ilvl w:val="0"/>
          <w:numId w:val="12"/>
        </w:numPr>
      </w:pPr>
      <w:r>
        <w:t>POSTLOG_LINE_T</w:t>
      </w:r>
    </w:p>
    <w:p w14:paraId="7A89377B" w14:textId="2FD6614E" w:rsidR="00E83D7F" w:rsidRDefault="00E83D7F" w:rsidP="00E83D7F">
      <w:pPr>
        <w:pStyle w:val="ListParagraph"/>
        <w:numPr>
          <w:ilvl w:val="0"/>
          <w:numId w:val="12"/>
        </w:numPr>
      </w:pPr>
      <w:r>
        <w:t>POSTLOG_T</w:t>
      </w:r>
    </w:p>
    <w:p w14:paraId="4E5FAAB4" w14:textId="236B0745" w:rsidR="00E83D7F" w:rsidRDefault="00E83D7F" w:rsidP="00E83D7F">
      <w:pPr>
        <w:pStyle w:val="ListParagraph"/>
        <w:numPr>
          <w:ilvl w:val="0"/>
          <w:numId w:val="12"/>
        </w:numPr>
      </w:pPr>
      <w:r>
        <w:t>SCHED_WEEK_LOCK_T</w:t>
      </w:r>
    </w:p>
    <w:p w14:paraId="5C02B922" w14:textId="600D9C73" w:rsidR="00E83D7F" w:rsidRDefault="00E83D7F" w:rsidP="00E83D7F">
      <w:pPr>
        <w:pStyle w:val="ListParagraph"/>
        <w:numPr>
          <w:ilvl w:val="0"/>
          <w:numId w:val="12"/>
        </w:numPr>
      </w:pPr>
      <w:proofErr w:type="spellStart"/>
      <w:r>
        <w:t>UpfrontNotes</w:t>
      </w:r>
      <w:proofErr w:type="spellEnd"/>
    </w:p>
    <w:p w14:paraId="0537CAB0" w14:textId="5174502F" w:rsidR="00E83D7F" w:rsidRDefault="00E83D7F" w:rsidP="00E83D7F">
      <w:pPr>
        <w:pStyle w:val="ListParagraph"/>
        <w:numPr>
          <w:ilvl w:val="0"/>
          <w:numId w:val="12"/>
        </w:numPr>
      </w:pPr>
      <w:proofErr w:type="spellStart"/>
      <w:r>
        <w:t>UpfrontExpansionTrackingLines</w:t>
      </w:r>
      <w:proofErr w:type="spellEnd"/>
    </w:p>
    <w:p w14:paraId="746CDD5D" w14:textId="7634F5A9" w:rsidR="00E83D7F" w:rsidRDefault="00E83D7F" w:rsidP="00E83D7F">
      <w:pPr>
        <w:pStyle w:val="ListParagraph"/>
        <w:numPr>
          <w:ilvl w:val="0"/>
          <w:numId w:val="12"/>
        </w:numPr>
      </w:pPr>
      <w:proofErr w:type="spellStart"/>
      <w:r>
        <w:t>UpfrontExpansionTracking</w:t>
      </w:r>
      <w:proofErr w:type="spellEnd"/>
    </w:p>
    <w:p w14:paraId="68C14562" w14:textId="4A10CC8A" w:rsidR="00E83D7F" w:rsidRDefault="00E83D7F" w:rsidP="00E83D7F">
      <w:pPr>
        <w:pStyle w:val="ListParagraph"/>
        <w:numPr>
          <w:ilvl w:val="0"/>
          <w:numId w:val="12"/>
        </w:numPr>
      </w:pPr>
      <w:proofErr w:type="spellStart"/>
      <w:r>
        <w:t>UpfrontExpansionNetworkGroup</w:t>
      </w:r>
      <w:proofErr w:type="spellEnd"/>
    </w:p>
    <w:p w14:paraId="0183AB52" w14:textId="06CFC401" w:rsidR="00E83D7F" w:rsidRDefault="00E83D7F" w:rsidP="00E83D7F">
      <w:pPr>
        <w:pStyle w:val="ListParagraph"/>
        <w:numPr>
          <w:ilvl w:val="0"/>
          <w:numId w:val="12"/>
        </w:numPr>
      </w:pPr>
      <w:proofErr w:type="spellStart"/>
      <w:r>
        <w:t>UpfrontLines</w:t>
      </w:r>
      <w:proofErr w:type="spellEnd"/>
    </w:p>
    <w:p w14:paraId="6B9F08BE" w14:textId="10CD1CDD" w:rsidR="00E83D7F" w:rsidRDefault="00E83D7F" w:rsidP="00E83D7F">
      <w:pPr>
        <w:pStyle w:val="ListParagraph"/>
        <w:numPr>
          <w:ilvl w:val="0"/>
          <w:numId w:val="12"/>
        </w:numPr>
      </w:pPr>
      <w:proofErr w:type="spellStart"/>
      <w:r>
        <w:t>ScheduleLines</w:t>
      </w:r>
      <w:proofErr w:type="spellEnd"/>
    </w:p>
    <w:p w14:paraId="27D8F30C" w14:textId="1697CCE9" w:rsidR="00E83D7F" w:rsidRDefault="00E83D7F" w:rsidP="00E83D7F">
      <w:pPr>
        <w:pStyle w:val="ListParagraph"/>
        <w:numPr>
          <w:ilvl w:val="0"/>
          <w:numId w:val="12"/>
        </w:numPr>
      </w:pPr>
      <w:r>
        <w:t>Schedule</w:t>
      </w:r>
    </w:p>
    <w:p w14:paraId="589CC0F0" w14:textId="3DDE4D13" w:rsidR="00E83D7F" w:rsidRDefault="00E83D7F" w:rsidP="00E83D7F">
      <w:pPr>
        <w:pStyle w:val="ListParagraph"/>
        <w:numPr>
          <w:ilvl w:val="0"/>
          <w:numId w:val="12"/>
        </w:numPr>
      </w:pPr>
      <w:r>
        <w:t>Upfronts</w:t>
      </w:r>
    </w:p>
    <w:p w14:paraId="143FB21D" w14:textId="612EFAED" w:rsidR="00E83D7F" w:rsidRDefault="00E83D7F" w:rsidP="00E83D7F">
      <w:pPr>
        <w:pStyle w:val="ListParagraph"/>
        <w:numPr>
          <w:ilvl w:val="0"/>
          <w:numId w:val="12"/>
        </w:numPr>
      </w:pPr>
      <w:r>
        <w:t>Rates</w:t>
      </w:r>
    </w:p>
    <w:p w14:paraId="625D5074" w14:textId="5930C0E1" w:rsidR="00E83D7F" w:rsidRDefault="00E83D7F" w:rsidP="00E83D7F">
      <w:pPr>
        <w:pStyle w:val="ListParagraph"/>
        <w:numPr>
          <w:ilvl w:val="0"/>
          <w:numId w:val="12"/>
        </w:numPr>
      </w:pPr>
      <w:proofErr w:type="spellStart"/>
      <w:r>
        <w:t>PropertyHistory</w:t>
      </w:r>
      <w:proofErr w:type="spellEnd"/>
    </w:p>
    <w:p w14:paraId="3E64528D" w14:textId="3C045EF7" w:rsidR="00E83D7F" w:rsidRDefault="00E83D7F" w:rsidP="00E83D7F">
      <w:pPr>
        <w:pStyle w:val="ListParagraph"/>
        <w:numPr>
          <w:ilvl w:val="0"/>
          <w:numId w:val="12"/>
        </w:numPr>
      </w:pPr>
      <w:proofErr w:type="spellStart"/>
      <w:r>
        <w:t>CanadaActualExchangeRates</w:t>
      </w:r>
      <w:proofErr w:type="spellEnd"/>
    </w:p>
    <w:p w14:paraId="0EBBF663" w14:textId="0894B3DE" w:rsidR="00E83D7F" w:rsidRDefault="00E83D7F" w:rsidP="00E83D7F">
      <w:pPr>
        <w:pStyle w:val="ListParagraph"/>
        <w:numPr>
          <w:ilvl w:val="0"/>
          <w:numId w:val="12"/>
        </w:numPr>
      </w:pPr>
      <w:proofErr w:type="spellStart"/>
      <w:r>
        <w:t>BroadcastDate</w:t>
      </w:r>
      <w:proofErr w:type="spellEnd"/>
    </w:p>
    <w:p w14:paraId="4BC508B7" w14:textId="0EE94AA1" w:rsidR="00E83D7F" w:rsidRDefault="00E83D7F" w:rsidP="00E83D7F">
      <w:pPr>
        <w:pStyle w:val="ListParagraph"/>
        <w:numPr>
          <w:ilvl w:val="0"/>
          <w:numId w:val="12"/>
        </w:numPr>
      </w:pPr>
      <w:proofErr w:type="spellStart"/>
      <w:r>
        <w:t>DealPoints</w:t>
      </w:r>
      <w:proofErr w:type="spellEnd"/>
    </w:p>
    <w:p w14:paraId="26E0C879" w14:textId="78D11FB4" w:rsidR="00E83D7F" w:rsidRDefault="00E83D7F" w:rsidP="00E83D7F">
      <w:pPr>
        <w:pStyle w:val="ListParagraph"/>
        <w:numPr>
          <w:ilvl w:val="0"/>
          <w:numId w:val="12"/>
        </w:numPr>
      </w:pPr>
      <w:proofErr w:type="spellStart"/>
      <w:r>
        <w:t>CommRate</w:t>
      </w:r>
      <w:proofErr w:type="spellEnd"/>
    </w:p>
    <w:p w14:paraId="09BA42AA" w14:textId="64B161E4" w:rsidR="00E83D7F" w:rsidRDefault="00E83D7F" w:rsidP="00E83D7F">
      <w:pPr>
        <w:pStyle w:val="ListParagraph"/>
        <w:numPr>
          <w:ilvl w:val="0"/>
          <w:numId w:val="12"/>
        </w:numPr>
      </w:pPr>
      <w:proofErr w:type="spellStart"/>
      <w:r>
        <w:t>CanadaClientExchangeRaets</w:t>
      </w:r>
      <w:proofErr w:type="spellEnd"/>
    </w:p>
    <w:p w14:paraId="04055AFF" w14:textId="4F44653A" w:rsidR="00E83D7F" w:rsidRDefault="00E83D7F" w:rsidP="00E83D7F">
      <w:pPr>
        <w:pStyle w:val="ListParagraph"/>
        <w:numPr>
          <w:ilvl w:val="0"/>
          <w:numId w:val="12"/>
        </w:numPr>
      </w:pPr>
      <w:proofErr w:type="spellStart"/>
      <w:r>
        <w:t>EdiClientLookup</w:t>
      </w:r>
      <w:proofErr w:type="spellEnd"/>
    </w:p>
    <w:p w14:paraId="0DEC4B7F" w14:textId="06BFC120" w:rsidR="00E83D7F" w:rsidRDefault="00E83D7F" w:rsidP="00E83D7F">
      <w:pPr>
        <w:pStyle w:val="ListParagraph"/>
        <w:numPr>
          <w:ilvl w:val="0"/>
          <w:numId w:val="12"/>
        </w:numPr>
      </w:pPr>
      <w:proofErr w:type="spellStart"/>
      <w:r>
        <w:t>ClientUserJob</w:t>
      </w:r>
      <w:proofErr w:type="spellEnd"/>
    </w:p>
    <w:p w14:paraId="05608DF1" w14:textId="48EAFEB7" w:rsidR="00E83D7F" w:rsidRDefault="00E83D7F" w:rsidP="00E83D7F">
      <w:pPr>
        <w:pStyle w:val="ListParagraph"/>
        <w:numPr>
          <w:ilvl w:val="0"/>
          <w:numId w:val="12"/>
        </w:numPr>
      </w:pPr>
      <w:proofErr w:type="spellStart"/>
      <w:r>
        <w:t>NetworkUserJob</w:t>
      </w:r>
      <w:proofErr w:type="spellEnd"/>
    </w:p>
    <w:p w14:paraId="7A3A8ABE" w14:textId="0C0284DF" w:rsidR="00E83D7F" w:rsidRDefault="00E83D7F" w:rsidP="00E83D7F">
      <w:pPr>
        <w:pStyle w:val="ListParagraph"/>
        <w:numPr>
          <w:ilvl w:val="0"/>
          <w:numId w:val="12"/>
        </w:numPr>
      </w:pPr>
      <w:proofErr w:type="spellStart"/>
      <w:r>
        <w:t>Dayscodes</w:t>
      </w:r>
      <w:proofErr w:type="spellEnd"/>
    </w:p>
    <w:p w14:paraId="0CCEAE7B" w14:textId="2C814D47" w:rsidR="00E83D7F" w:rsidRDefault="00E83D7F" w:rsidP="00E83D7F">
      <w:pPr>
        <w:pStyle w:val="ListParagraph"/>
        <w:numPr>
          <w:ilvl w:val="0"/>
          <w:numId w:val="12"/>
        </w:numPr>
      </w:pPr>
      <w:proofErr w:type="spellStart"/>
      <w:r>
        <w:t>BuyType</w:t>
      </w:r>
      <w:proofErr w:type="spellEnd"/>
    </w:p>
    <w:p w14:paraId="777E57E9" w14:textId="219FFA4D" w:rsidR="00E83D7F" w:rsidRDefault="00E83D7F" w:rsidP="00E83D7F">
      <w:pPr>
        <w:pStyle w:val="ListParagraph"/>
        <w:numPr>
          <w:ilvl w:val="0"/>
          <w:numId w:val="12"/>
        </w:numPr>
      </w:pPr>
      <w:proofErr w:type="spellStart"/>
      <w:r>
        <w:t>DoNotBuyType</w:t>
      </w:r>
      <w:proofErr w:type="spellEnd"/>
    </w:p>
    <w:p w14:paraId="11521B24" w14:textId="2F5EA9D9" w:rsidR="00E83D7F" w:rsidRDefault="00E83D7F" w:rsidP="00E83D7F">
      <w:pPr>
        <w:pStyle w:val="ListParagraph"/>
        <w:numPr>
          <w:ilvl w:val="0"/>
          <w:numId w:val="12"/>
        </w:numPr>
      </w:pPr>
      <w:r>
        <w:t>Properties</w:t>
      </w:r>
    </w:p>
    <w:p w14:paraId="2CD4EAAD" w14:textId="15E5B5AB" w:rsidR="00E83D7F" w:rsidRDefault="00E83D7F" w:rsidP="00E83D7F">
      <w:pPr>
        <w:pStyle w:val="ListParagraph"/>
        <w:numPr>
          <w:ilvl w:val="0"/>
          <w:numId w:val="12"/>
        </w:numPr>
      </w:pPr>
      <w:r>
        <w:t>Splits</w:t>
      </w:r>
    </w:p>
    <w:p w14:paraId="2CD69236" w14:textId="4F9CF280" w:rsidR="00E83D7F" w:rsidRDefault="00E83D7F" w:rsidP="00E83D7F">
      <w:pPr>
        <w:pStyle w:val="ListParagraph"/>
        <w:numPr>
          <w:ilvl w:val="0"/>
          <w:numId w:val="12"/>
        </w:numPr>
      </w:pPr>
      <w:proofErr w:type="spellStart"/>
      <w:r>
        <w:t>EdiNetworkLookup</w:t>
      </w:r>
      <w:proofErr w:type="spellEnd"/>
    </w:p>
    <w:p w14:paraId="530FFDA7" w14:textId="656DED17" w:rsidR="00E83D7F" w:rsidRDefault="00E83D7F" w:rsidP="00E83D7F">
      <w:pPr>
        <w:pStyle w:val="ListParagraph"/>
        <w:numPr>
          <w:ilvl w:val="0"/>
          <w:numId w:val="12"/>
        </w:numPr>
      </w:pPr>
      <w:r>
        <w:t>Networks</w:t>
      </w:r>
    </w:p>
    <w:p w14:paraId="452D8530" w14:textId="26366D15" w:rsidR="00E83D7F" w:rsidRDefault="00E83D7F" w:rsidP="00E83D7F">
      <w:pPr>
        <w:pStyle w:val="ListParagraph"/>
        <w:numPr>
          <w:ilvl w:val="0"/>
          <w:numId w:val="12"/>
        </w:numPr>
      </w:pPr>
      <w:proofErr w:type="spellStart"/>
      <w:r>
        <w:t>UpfrontTypes</w:t>
      </w:r>
      <w:proofErr w:type="spellEnd"/>
    </w:p>
    <w:p w14:paraId="11037B2D" w14:textId="7DC7ECF0" w:rsidR="00E83D7F" w:rsidRDefault="00E83D7F" w:rsidP="00E83D7F">
      <w:pPr>
        <w:pStyle w:val="ListParagraph"/>
        <w:numPr>
          <w:ilvl w:val="0"/>
          <w:numId w:val="12"/>
        </w:numPr>
      </w:pPr>
      <w:r>
        <w:t>Clients</w:t>
      </w:r>
    </w:p>
    <w:p w14:paraId="79D9B962" w14:textId="71821D6F" w:rsidR="00E83D7F" w:rsidRDefault="00E83D7F" w:rsidP="00E83D7F">
      <w:pPr>
        <w:pStyle w:val="ListParagraph"/>
        <w:numPr>
          <w:ilvl w:val="0"/>
          <w:numId w:val="12"/>
        </w:numPr>
      </w:pPr>
      <w:proofErr w:type="spellStart"/>
      <w:r>
        <w:t>DemographicSettingsPerQtr</w:t>
      </w:r>
      <w:proofErr w:type="spellEnd"/>
    </w:p>
    <w:p w14:paraId="27B017BF" w14:textId="5F7D1626" w:rsidR="00E83D7F" w:rsidRDefault="00E83D7F" w:rsidP="00E83D7F">
      <w:pPr>
        <w:pStyle w:val="ListParagraph"/>
        <w:numPr>
          <w:ilvl w:val="0"/>
          <w:numId w:val="12"/>
        </w:numPr>
      </w:pPr>
      <w:proofErr w:type="spellStart"/>
      <w:r>
        <w:t>DemographicSettings</w:t>
      </w:r>
      <w:proofErr w:type="spellEnd"/>
    </w:p>
    <w:p w14:paraId="5CC79422" w14:textId="58528FEC" w:rsidR="00E83D7F" w:rsidRDefault="00E83D7F" w:rsidP="00E83D7F">
      <w:pPr>
        <w:pStyle w:val="ListParagraph"/>
        <w:numPr>
          <w:ilvl w:val="0"/>
          <w:numId w:val="12"/>
        </w:numPr>
      </w:pPr>
      <w:r>
        <w:t>Quarte</w:t>
      </w:r>
      <w:r w:rsidR="0007768D">
        <w:t>r</w:t>
      </w:r>
    </w:p>
    <w:p w14:paraId="143C7BCD" w14:textId="058DF39E" w:rsidR="00E83D7F" w:rsidRDefault="00E83D7F" w:rsidP="00E83D7F">
      <w:pPr>
        <w:pStyle w:val="ListParagraph"/>
        <w:numPr>
          <w:ilvl w:val="0"/>
          <w:numId w:val="12"/>
        </w:numPr>
      </w:pPr>
      <w:proofErr w:type="spellStart"/>
      <w:r>
        <w:t>ScheduleTypes</w:t>
      </w:r>
      <w:proofErr w:type="spellEnd"/>
    </w:p>
    <w:p w14:paraId="31C7B284" w14:textId="3573FC2C" w:rsidR="00E83D7F" w:rsidRDefault="00E83D7F" w:rsidP="00E83D7F">
      <w:pPr>
        <w:pStyle w:val="ListParagraph"/>
        <w:numPr>
          <w:ilvl w:val="0"/>
          <w:numId w:val="12"/>
        </w:numPr>
      </w:pPr>
      <w:r>
        <w:t>Jobs</w:t>
      </w:r>
    </w:p>
    <w:p w14:paraId="3D9DE2ED" w14:textId="350B52FF" w:rsidR="00E83D7F" w:rsidRDefault="00E83D7F" w:rsidP="00E83D7F">
      <w:pPr>
        <w:pStyle w:val="ListParagraph"/>
        <w:numPr>
          <w:ilvl w:val="0"/>
          <w:numId w:val="12"/>
        </w:numPr>
      </w:pPr>
      <w:proofErr w:type="spellStart"/>
      <w:r>
        <w:t>DayPart</w:t>
      </w:r>
      <w:proofErr w:type="spellEnd"/>
    </w:p>
    <w:p w14:paraId="60F61703" w14:textId="11B9F174" w:rsidR="00D05AA9" w:rsidRDefault="00E83D7F" w:rsidP="00E743BF">
      <w:pPr>
        <w:pStyle w:val="ListParagraph"/>
        <w:numPr>
          <w:ilvl w:val="0"/>
          <w:numId w:val="12"/>
        </w:numPr>
      </w:pPr>
      <w:r>
        <w:t>Logs</w:t>
      </w:r>
    </w:p>
    <w:p w14:paraId="61EDE023" w14:textId="1F8489C5" w:rsidR="00D05AA9" w:rsidRDefault="00D05AA9" w:rsidP="00D05AA9">
      <w:pPr>
        <w:pStyle w:val="Heading2"/>
      </w:pPr>
      <w:r>
        <w:lastRenderedPageBreak/>
        <w:t>Stored Procedures and Functions</w:t>
      </w:r>
    </w:p>
    <w:p w14:paraId="4E8F252D" w14:textId="73A7EE2C" w:rsidR="00D05AA9" w:rsidRDefault="00D05AA9" w:rsidP="00D05AA9">
      <w:r>
        <w:t>Stored procedures and functions will not be updated during refresh</w:t>
      </w:r>
      <w:r w:rsidR="00434FBB">
        <w:t>.</w:t>
      </w:r>
    </w:p>
    <w:p w14:paraId="578B4D55" w14:textId="77777777" w:rsidR="00FE29CD" w:rsidRDefault="00FE29CD" w:rsidP="00D05AA9">
      <w:pPr>
        <w:pStyle w:val="Heading2"/>
      </w:pPr>
    </w:p>
    <w:p w14:paraId="55988D2F" w14:textId="31C7C2DC" w:rsidR="00D05AA9" w:rsidRDefault="00D05AA9" w:rsidP="00D05AA9">
      <w:pPr>
        <w:pStyle w:val="Heading2"/>
      </w:pPr>
      <w:bookmarkStart w:id="0" w:name="_GoBack"/>
      <w:bookmarkEnd w:id="0"/>
      <w:r>
        <w:t>Permissions</w:t>
      </w:r>
    </w:p>
    <w:p w14:paraId="41B7D050" w14:textId="13C4CF49" w:rsidR="00D05AA9" w:rsidRDefault="00D05AA9" w:rsidP="00D05AA9">
      <w:r>
        <w:t xml:space="preserve">At the time of this writing, the permission scripts are stored in 2 – </w:t>
      </w:r>
      <w:proofErr w:type="spellStart"/>
      <w:r>
        <w:t>DBSeed.sql</w:t>
      </w:r>
      <w:proofErr w:type="spellEnd"/>
      <w:r>
        <w:t xml:space="preserve">.  However, these needs to be updated as we finalize permissions in the application. </w:t>
      </w:r>
    </w:p>
    <w:p w14:paraId="79F9D9CA" w14:textId="77777777" w:rsidR="007B053A" w:rsidRDefault="007B053A" w:rsidP="00FE29CD">
      <w:pPr>
        <w:pStyle w:val="Heading2"/>
        <w:ind w:left="0"/>
      </w:pPr>
    </w:p>
    <w:p w14:paraId="0050D50D" w14:textId="5FCA966E" w:rsidR="007B053A" w:rsidRDefault="007B053A" w:rsidP="007B053A">
      <w:pPr>
        <w:pStyle w:val="Heading2"/>
      </w:pPr>
      <w:r>
        <w:t>Client ID</w:t>
      </w:r>
    </w:p>
    <w:p w14:paraId="73DD4F4A" w14:textId="64E64F08" w:rsidR="00075D74" w:rsidRDefault="007B053A" w:rsidP="00D05AA9">
      <w:r>
        <w:t xml:space="preserve">The client called </w:t>
      </w:r>
      <w:r w:rsidRPr="007B053A">
        <w:rPr>
          <w:b/>
          <w:bCs/>
          <w:i/>
          <w:iCs/>
        </w:rPr>
        <w:t>NOT A CLIENT</w:t>
      </w:r>
      <w:r>
        <w:t xml:space="preserve"> was often hard-coded in the Excel Schedule Tool.  That was carried over to the .NET version.  It is important that this client be assigned the ID “17”.  I might go back and do a string comparison instead so I might have to remove this note later.</w:t>
      </w:r>
    </w:p>
    <w:p w14:paraId="7272C5F6" w14:textId="38216953" w:rsidR="00FE29CD" w:rsidRDefault="00FE29CD" w:rsidP="00D05AA9"/>
    <w:p w14:paraId="74D271D6" w14:textId="5F332C79" w:rsidR="00FE29CD" w:rsidRDefault="00FE29CD" w:rsidP="00FE29CD">
      <w:pPr>
        <w:pStyle w:val="Heading2"/>
      </w:pPr>
      <w:r>
        <w:t>Mher’s Changes</w:t>
      </w:r>
    </w:p>
    <w:p w14:paraId="493E00A3" w14:textId="63BBAC24" w:rsidR="00FE29CD" w:rsidRPr="00FE29CD" w:rsidRDefault="00FE29CD" w:rsidP="00FE29CD">
      <w:r>
        <w:t xml:space="preserve">The following are tables that Mher imported into the new database.  At the time of this writing, I do not understand what these tables do.  There were no scripts provided but it looks like it actually didn’t need to be updated.  </w:t>
      </w:r>
      <w:proofErr w:type="gramStart"/>
      <w:r>
        <w:t>So</w:t>
      </w:r>
      <w:proofErr w:type="gramEnd"/>
      <w:r>
        <w:t xml:space="preserve"> no additional changes in the script were done for this.</w:t>
      </w:r>
    </w:p>
    <w:p w14:paraId="7D3B9F05" w14:textId="0649371F" w:rsidR="00FE29CD" w:rsidRPr="007B053A" w:rsidRDefault="00FE29CD" w:rsidP="00D05AA9">
      <w:r>
        <w:rPr>
          <w:noProof/>
        </w:rPr>
        <w:drawing>
          <wp:inline distT="0" distB="0" distL="0" distR="0" wp14:anchorId="41D44DD1" wp14:editId="3F627980">
            <wp:extent cx="5943600" cy="783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83590"/>
                    </a:xfrm>
                    <a:prstGeom prst="rect">
                      <a:avLst/>
                    </a:prstGeom>
                  </pic:spPr>
                </pic:pic>
              </a:graphicData>
            </a:graphic>
          </wp:inline>
        </w:drawing>
      </w:r>
    </w:p>
    <w:sectPr w:rsidR="00FE29CD" w:rsidRPr="007B053A">
      <w:headerReference w:type="default" r:id="rId10"/>
      <w:footerReference w:type="default" r:id="rId11"/>
      <w:head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C1835" w14:textId="77777777" w:rsidR="00E13EFE" w:rsidRDefault="00E13EFE">
      <w:r>
        <w:separator/>
      </w:r>
    </w:p>
    <w:p w14:paraId="6E09942D" w14:textId="77777777" w:rsidR="00E13EFE" w:rsidRDefault="00E13EFE"/>
  </w:endnote>
  <w:endnote w:type="continuationSeparator" w:id="0">
    <w:p w14:paraId="406B4E14" w14:textId="77777777" w:rsidR="00E13EFE" w:rsidRDefault="00E13EFE">
      <w:r>
        <w:continuationSeparator/>
      </w:r>
    </w:p>
    <w:p w14:paraId="6F9F2271" w14:textId="77777777" w:rsidR="00E13EFE" w:rsidRDefault="00E13E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907CBB" w14:paraId="3C54AC83" w14:textId="77777777" w:rsidTr="00B87079">
      <w:tc>
        <w:tcPr>
          <w:tcW w:w="750" w:type="pct"/>
        </w:tcPr>
        <w:p w14:paraId="55A5BA26" w14:textId="7E703ED7" w:rsidR="00907CBB" w:rsidRDefault="00907CBB">
          <w:pPr>
            <w:pStyle w:val="Footer"/>
          </w:pPr>
        </w:p>
      </w:tc>
      <w:tc>
        <w:tcPr>
          <w:tcW w:w="3500" w:type="pct"/>
        </w:tcPr>
        <w:p w14:paraId="51E32F67" w14:textId="7DE7FB9E" w:rsidR="00907CBB" w:rsidRDefault="00E13EFE" w:rsidP="00B87079">
          <w:pPr>
            <w:pStyle w:val="Footer"/>
            <w:jc w:val="center"/>
          </w:pPr>
          <w:sdt>
            <w:sdtPr>
              <w:alias w:val="Title:"/>
              <w:tag w:val="Title:"/>
              <w:id w:val="1144241896"/>
              <w:placeholder>
                <w:docPart w:val="A17BFFF38A364C5BAD688E6EFEE4D5C9"/>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D05AA9">
                <w:t>About This Document</w:t>
              </w:r>
            </w:sdtContent>
          </w:sdt>
        </w:p>
      </w:tc>
      <w:tc>
        <w:tcPr>
          <w:tcW w:w="750" w:type="pct"/>
        </w:tcPr>
        <w:p w14:paraId="139E55F7" w14:textId="77777777" w:rsidR="00907CBB" w:rsidRDefault="00107CB6">
          <w:pPr>
            <w:pStyle w:val="Footer"/>
            <w:jc w:val="right"/>
          </w:pPr>
          <w:r>
            <w:fldChar w:fldCharType="begin"/>
          </w:r>
          <w:r>
            <w:instrText xml:space="preserve"> PAGE  \* Arabic </w:instrText>
          </w:r>
          <w:r>
            <w:fldChar w:fldCharType="separate"/>
          </w:r>
          <w:r w:rsidR="009A32A1">
            <w:rPr>
              <w:noProof/>
            </w:rPr>
            <w:t>1</w:t>
          </w:r>
          <w:r>
            <w:fldChar w:fldCharType="end"/>
          </w:r>
        </w:p>
      </w:tc>
    </w:tr>
  </w:tbl>
  <w:p w14:paraId="176AF7E2" w14:textId="77777777" w:rsidR="00907CBB" w:rsidRDefault="00907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7C0C9" w14:textId="77777777" w:rsidR="00E13EFE" w:rsidRDefault="00E13EFE">
      <w:r>
        <w:separator/>
      </w:r>
    </w:p>
    <w:p w14:paraId="77FBCBD0" w14:textId="77777777" w:rsidR="00E13EFE" w:rsidRDefault="00E13EFE"/>
  </w:footnote>
  <w:footnote w:type="continuationSeparator" w:id="0">
    <w:p w14:paraId="15ADC406" w14:textId="77777777" w:rsidR="00E13EFE" w:rsidRDefault="00E13EFE">
      <w:r>
        <w:continuationSeparator/>
      </w:r>
    </w:p>
    <w:p w14:paraId="4645DB11" w14:textId="77777777" w:rsidR="00E13EFE" w:rsidRDefault="00E13E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58F0D" w14:textId="77777777" w:rsidR="00907CBB" w:rsidRDefault="00E13EFE">
    <w:pPr>
      <w:pStyle w:val="Header"/>
    </w:pPr>
    <w:sdt>
      <w:sdtPr>
        <w:alias w:val="Confidential:"/>
        <w:tag w:val="Confidential:"/>
        <w:id w:val="-797678126"/>
        <w:placeholder>
          <w:docPart w:val="98895842E4034D32B46F144AE0AC7685"/>
        </w:placeholder>
        <w:temporary/>
        <w:showingPlcHdr/>
        <w15:appearance w15:val="hidden"/>
      </w:sdtPr>
      <w:sdtEndPr/>
      <w:sdtContent>
        <w:r w:rsidR="00B87079">
          <w:t>Confidential</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58397" w14:textId="77777777" w:rsidR="00736E05" w:rsidRDefault="00736E05">
    <w:pPr>
      <w:pStyle w:val="Header"/>
    </w:pPr>
    <w:r>
      <w:rPr>
        <w:noProof/>
        <w:lang w:eastAsia="en-US"/>
      </w:rPr>
      <mc:AlternateContent>
        <mc:Choice Requires="wpg">
          <w:drawing>
            <wp:anchor distT="0" distB="0" distL="114300" distR="114300" simplePos="0" relativeHeight="251659264" behindDoc="1" locked="0" layoutInCell="1" allowOverlap="1" wp14:anchorId="66105056" wp14:editId="1AE6D660">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FDDDEA6" id="Group 2" o:spid="_x0000_s1026" alt="Decorative sidebar for cover page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o:spid="_x0000_s1027" alt="Decorative sidebar"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dd8047 [3205]" stroked="f" strokeweight="1pt"/>
              <v:rect id="Rectangle 5" o:spid="_x0000_s1028" alt="Decorative sidebar"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94b6d2 [3204]" stroked="f" strokeweight="1p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FD1360"/>
    <w:multiLevelType w:val="hybridMultilevel"/>
    <w:tmpl w:val="E6D63812"/>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5F134E"/>
    <w:multiLevelType w:val="hybridMultilevel"/>
    <w:tmpl w:val="9A2ACAC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9"/>
  </w:num>
  <w:num w:numId="2">
    <w:abstractNumId w:val="11"/>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3F1"/>
    <w:rsid w:val="00067E02"/>
    <w:rsid w:val="00075D74"/>
    <w:rsid w:val="0007768D"/>
    <w:rsid w:val="00107CB6"/>
    <w:rsid w:val="0013333F"/>
    <w:rsid w:val="00193898"/>
    <w:rsid w:val="002B21AE"/>
    <w:rsid w:val="00312DD5"/>
    <w:rsid w:val="0033593E"/>
    <w:rsid w:val="00434FBB"/>
    <w:rsid w:val="004534A5"/>
    <w:rsid w:val="004566FA"/>
    <w:rsid w:val="00495232"/>
    <w:rsid w:val="004A4EC4"/>
    <w:rsid w:val="005331CA"/>
    <w:rsid w:val="005504AE"/>
    <w:rsid w:val="00660B21"/>
    <w:rsid w:val="00714CE5"/>
    <w:rsid w:val="00736E05"/>
    <w:rsid w:val="007B053A"/>
    <w:rsid w:val="007E6CF0"/>
    <w:rsid w:val="00822A8D"/>
    <w:rsid w:val="00831731"/>
    <w:rsid w:val="008343F1"/>
    <w:rsid w:val="00852FE0"/>
    <w:rsid w:val="00874542"/>
    <w:rsid w:val="00907CBB"/>
    <w:rsid w:val="00913AE4"/>
    <w:rsid w:val="00976A9B"/>
    <w:rsid w:val="0099384F"/>
    <w:rsid w:val="009A32A1"/>
    <w:rsid w:val="00A72CC5"/>
    <w:rsid w:val="00B55F12"/>
    <w:rsid w:val="00B87079"/>
    <w:rsid w:val="00C33A2E"/>
    <w:rsid w:val="00C41938"/>
    <w:rsid w:val="00C64B77"/>
    <w:rsid w:val="00CB5473"/>
    <w:rsid w:val="00CF4CF6"/>
    <w:rsid w:val="00D05AA9"/>
    <w:rsid w:val="00DA0B66"/>
    <w:rsid w:val="00E13EFE"/>
    <w:rsid w:val="00E279B8"/>
    <w:rsid w:val="00E743BF"/>
    <w:rsid w:val="00E756E6"/>
    <w:rsid w:val="00E83D7F"/>
    <w:rsid w:val="00EA05B8"/>
    <w:rsid w:val="00EB203B"/>
    <w:rsid w:val="00FE2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8BD08C"/>
  <w15:chartTrackingRefBased/>
  <w15:docId w15:val="{3CACB688-3032-408E-AAD1-4D576B3A6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13333F"/>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B85A22"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55A3C"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semiHidden/>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ListParagraph">
    <w:name w:val="List Paragraph"/>
    <w:basedOn w:val="Normal"/>
    <w:uiPriority w:val="34"/>
    <w:unhideWhenUsed/>
    <w:qFormat/>
    <w:rsid w:val="00E83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mc\AppData\Local\Packages\Microsoft.Office.Desktop_8wekyb3d8bbwe\LocalCache\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0CB5F86833742CF9C048F8E17DC5EFB"/>
        <w:category>
          <w:name w:val="General"/>
          <w:gallery w:val="placeholder"/>
        </w:category>
        <w:types>
          <w:type w:val="bbPlcHdr"/>
        </w:types>
        <w:behaviors>
          <w:behavior w:val="content"/>
        </w:behaviors>
        <w:guid w:val="{D05E918B-E38B-4F01-BA9E-361771DE1CD9}"/>
      </w:docPartPr>
      <w:docPartBody>
        <w:p w:rsidR="00174137" w:rsidRDefault="007E1525">
          <w:pPr>
            <w:pStyle w:val="F0CB5F86833742CF9C048F8E17DC5EFB"/>
          </w:pPr>
          <w:r>
            <w:t>Version</w:t>
          </w:r>
        </w:p>
      </w:docPartBody>
    </w:docPart>
    <w:docPart>
      <w:docPartPr>
        <w:name w:val="8D0D6106B5274341888B1CE0A8A48FB9"/>
        <w:category>
          <w:name w:val="General"/>
          <w:gallery w:val="placeholder"/>
        </w:category>
        <w:types>
          <w:type w:val="bbPlcHdr"/>
        </w:types>
        <w:behaviors>
          <w:behavior w:val="content"/>
        </w:behaviors>
        <w:guid w:val="{A4CE23F1-1DA7-4FDE-85E9-E2B71184F7B3}"/>
      </w:docPartPr>
      <w:docPartBody>
        <w:p w:rsidR="00174137" w:rsidRDefault="007E1525">
          <w:pPr>
            <w:pStyle w:val="8D0D6106B5274341888B1CE0A8A48FB9"/>
          </w:pPr>
          <w:r>
            <w:t>Your name</w:t>
          </w:r>
        </w:p>
      </w:docPartBody>
    </w:docPart>
    <w:docPart>
      <w:docPartPr>
        <w:name w:val="A458C022E7F74AE289A6658828ECEFC5"/>
        <w:category>
          <w:name w:val="General"/>
          <w:gallery w:val="placeholder"/>
        </w:category>
        <w:types>
          <w:type w:val="bbPlcHdr"/>
        </w:types>
        <w:behaviors>
          <w:behavior w:val="content"/>
        </w:behaviors>
        <w:guid w:val="{9F4F9CAB-C488-449E-86A5-F1F1A8CB173C}"/>
      </w:docPartPr>
      <w:docPartBody>
        <w:p w:rsidR="00174137" w:rsidRDefault="007E1525">
          <w:pPr>
            <w:pStyle w:val="A458C022E7F74AE289A6658828ECEFC5"/>
          </w:pPr>
          <w:r>
            <w:t>company name</w:t>
          </w:r>
        </w:p>
      </w:docPartBody>
    </w:docPart>
    <w:docPart>
      <w:docPartPr>
        <w:name w:val="19988D4AADDA4B32B57348AF72DDA5CC"/>
        <w:category>
          <w:name w:val="General"/>
          <w:gallery w:val="placeholder"/>
        </w:category>
        <w:types>
          <w:type w:val="bbPlcHdr"/>
        </w:types>
        <w:behaviors>
          <w:behavior w:val="content"/>
        </w:behaviors>
        <w:guid w:val="{0D810CFA-0A48-41BF-98B8-410D8885F0EA}"/>
      </w:docPartPr>
      <w:docPartBody>
        <w:p w:rsidR="00174137" w:rsidRDefault="007E1525">
          <w:pPr>
            <w:pStyle w:val="19988D4AADDA4B32B57348AF72DDA5CC"/>
          </w:pPr>
          <w:r>
            <w:t>Company address</w:t>
          </w:r>
        </w:p>
      </w:docPartBody>
    </w:docPart>
    <w:docPart>
      <w:docPartPr>
        <w:name w:val="54E916D5E95B4116B519C058DB8B7762"/>
        <w:category>
          <w:name w:val="General"/>
          <w:gallery w:val="placeholder"/>
        </w:category>
        <w:types>
          <w:type w:val="bbPlcHdr"/>
        </w:types>
        <w:behaviors>
          <w:behavior w:val="content"/>
        </w:behaviors>
        <w:guid w:val="{8ECB4312-4FE7-4826-AA4B-6BC0310CFA45}"/>
      </w:docPartPr>
      <w:docPartBody>
        <w:p w:rsidR="00174137" w:rsidRDefault="007E1525">
          <w:pPr>
            <w:pStyle w:val="54E916D5E95B4116B519C058DB8B7762"/>
          </w:pPr>
          <w:r>
            <w:t>Project Communication Plan</w:t>
          </w:r>
        </w:p>
      </w:docPartBody>
    </w:docPart>
    <w:docPart>
      <w:docPartPr>
        <w:name w:val="98895842E4034D32B46F144AE0AC7685"/>
        <w:category>
          <w:name w:val="General"/>
          <w:gallery w:val="placeholder"/>
        </w:category>
        <w:types>
          <w:type w:val="bbPlcHdr"/>
        </w:types>
        <w:behaviors>
          <w:behavior w:val="content"/>
        </w:behaviors>
        <w:guid w:val="{CEB1249D-CCB2-4E64-AFED-AB8A8E5E8B6B}"/>
      </w:docPartPr>
      <w:docPartBody>
        <w:p w:rsidR="00174137" w:rsidRDefault="007E1525">
          <w:pPr>
            <w:pStyle w:val="98895842E4034D32B46F144AE0AC7685"/>
          </w:pPr>
          <w:r>
            <w:t>Goals</w:t>
          </w:r>
        </w:p>
      </w:docPartBody>
    </w:docPart>
    <w:docPart>
      <w:docPartPr>
        <w:name w:val="A17BFFF38A364C5BAD688E6EFEE4D5C9"/>
        <w:category>
          <w:name w:val="General"/>
          <w:gallery w:val="placeholder"/>
        </w:category>
        <w:types>
          <w:type w:val="bbPlcHdr"/>
        </w:types>
        <w:behaviors>
          <w:behavior w:val="content"/>
        </w:behaviors>
        <w:guid w:val="{EE08FC81-150F-42D5-B5A1-C2EAB2418C5E}"/>
      </w:docPartPr>
      <w:docPartBody>
        <w:p w:rsidR="00174137" w:rsidRDefault="007E1525">
          <w:pPr>
            <w:pStyle w:val="A17BFFF38A364C5BAD688E6EFEE4D5C9"/>
          </w:pPr>
          <w:r>
            <w:t>Probability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525"/>
    <w:rsid w:val="00174137"/>
    <w:rsid w:val="007E1525"/>
    <w:rsid w:val="00BE08EF"/>
    <w:rsid w:val="00F86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CB5F86833742CF9C048F8E17DC5EFB">
    <w:name w:val="F0CB5F86833742CF9C048F8E17DC5EFB"/>
  </w:style>
  <w:style w:type="paragraph" w:customStyle="1" w:styleId="69A510AA012F49BAB72FF966944B25DC">
    <w:name w:val="69A510AA012F49BAB72FF966944B25DC"/>
  </w:style>
  <w:style w:type="paragraph" w:customStyle="1" w:styleId="C997917E6C304EF6A7592A546E97FC06">
    <w:name w:val="C997917E6C304EF6A7592A546E97FC06"/>
  </w:style>
  <w:style w:type="paragraph" w:customStyle="1" w:styleId="5FA4BA92084E49508D190491B2589FD8">
    <w:name w:val="5FA4BA92084E49508D190491B2589FD8"/>
  </w:style>
  <w:style w:type="paragraph" w:customStyle="1" w:styleId="8D0D6106B5274341888B1CE0A8A48FB9">
    <w:name w:val="8D0D6106B5274341888B1CE0A8A48FB9"/>
  </w:style>
  <w:style w:type="paragraph" w:customStyle="1" w:styleId="A458C022E7F74AE289A6658828ECEFC5">
    <w:name w:val="A458C022E7F74AE289A6658828ECEFC5"/>
  </w:style>
  <w:style w:type="paragraph" w:customStyle="1" w:styleId="19988D4AADDA4B32B57348AF72DDA5CC">
    <w:name w:val="19988D4AADDA4B32B57348AF72DDA5CC"/>
  </w:style>
  <w:style w:type="paragraph" w:customStyle="1" w:styleId="54E916D5E95B4116B519C058DB8B7762">
    <w:name w:val="54E916D5E95B4116B519C058DB8B7762"/>
  </w:style>
  <w:style w:type="paragraph" w:customStyle="1" w:styleId="63C6E06DDB6D45C1A5200F6B5EDF37FF">
    <w:name w:val="63C6E06DDB6D45C1A5200F6B5EDF37FF"/>
  </w:style>
  <w:style w:type="paragraph" w:customStyle="1" w:styleId="E4645AF72AA5448C82E750DD89457998">
    <w:name w:val="E4645AF72AA5448C82E750DD89457998"/>
  </w:style>
  <w:style w:type="paragraph" w:customStyle="1" w:styleId="CB71EF6A0D664E98A3D0EE9E27A8258F">
    <w:name w:val="CB71EF6A0D664E98A3D0EE9E27A8258F"/>
  </w:style>
  <w:style w:type="paragraph" w:customStyle="1" w:styleId="8A9101B8577A48B9B37DAFE3F083C34D">
    <w:name w:val="8A9101B8577A48B9B37DAFE3F083C34D"/>
  </w:style>
  <w:style w:type="paragraph" w:customStyle="1" w:styleId="FAE994E9148A4FABA91E94A50BFCA6E4">
    <w:name w:val="FAE994E9148A4FABA91E94A50BFCA6E4"/>
  </w:style>
  <w:style w:type="paragraph" w:customStyle="1" w:styleId="6B8688B87BC5480D822ADDAFD471CB2F">
    <w:name w:val="6B8688B87BC5480D822ADDAFD471CB2F"/>
  </w:style>
  <w:style w:type="paragraph" w:customStyle="1" w:styleId="1972A75712C44D03A06CCBC1935ABB96">
    <w:name w:val="1972A75712C44D03A06CCBC1935ABB96"/>
  </w:style>
  <w:style w:type="paragraph" w:customStyle="1" w:styleId="3FCE6E4203874A7FBD758F5BC38BED22">
    <w:name w:val="3FCE6E4203874A7FBD758F5BC38BED22"/>
  </w:style>
  <w:style w:type="paragraph" w:customStyle="1" w:styleId="AE41A5645FE84779AA80875537BB25B3">
    <w:name w:val="AE41A5645FE84779AA80875537BB25B3"/>
  </w:style>
  <w:style w:type="paragraph" w:customStyle="1" w:styleId="0C4A0B60E061437DBF22F4E314DE3BE5">
    <w:name w:val="0C4A0B60E061437DBF22F4E314DE3BE5"/>
  </w:style>
  <w:style w:type="paragraph" w:customStyle="1" w:styleId="D00C4475F0AB4DB0A73C14E75BDA1315">
    <w:name w:val="D00C4475F0AB4DB0A73C14E75BDA1315"/>
  </w:style>
  <w:style w:type="paragraph" w:customStyle="1" w:styleId="1E1D8550B1A24920AAA2D5B83F5AC204">
    <w:name w:val="1E1D8550B1A24920AAA2D5B83F5AC204"/>
  </w:style>
  <w:style w:type="paragraph" w:customStyle="1" w:styleId="00A18B2D37E341E48AF6507F487A7D62">
    <w:name w:val="00A18B2D37E341E48AF6507F487A7D62"/>
  </w:style>
  <w:style w:type="paragraph" w:customStyle="1" w:styleId="6936649FB4E1413E9B0D04BA685D33C0">
    <w:name w:val="6936649FB4E1413E9B0D04BA685D33C0"/>
  </w:style>
  <w:style w:type="paragraph" w:customStyle="1" w:styleId="330AF0DD8616462EB07A9EB686576AB9">
    <w:name w:val="330AF0DD8616462EB07A9EB686576AB9"/>
  </w:style>
  <w:style w:type="paragraph" w:customStyle="1" w:styleId="444407723D4541EE80EA734DB198C7E6">
    <w:name w:val="444407723D4541EE80EA734DB198C7E6"/>
  </w:style>
  <w:style w:type="paragraph" w:customStyle="1" w:styleId="D321F828734C4E619B4D1FBB95B32D02">
    <w:name w:val="D321F828734C4E619B4D1FBB95B32D02"/>
  </w:style>
  <w:style w:type="paragraph" w:customStyle="1" w:styleId="6E99DFE2081040A187F2805C87FDA5D8">
    <w:name w:val="6E99DFE2081040A187F2805C87FDA5D8"/>
  </w:style>
  <w:style w:type="paragraph" w:customStyle="1" w:styleId="70B6A5122F904D89B80F07ED4013A668">
    <w:name w:val="70B6A5122F904D89B80F07ED4013A668"/>
  </w:style>
  <w:style w:type="paragraph" w:customStyle="1" w:styleId="EA3B90C1A4C6430E8EDD070179DC5139">
    <w:name w:val="EA3B90C1A4C6430E8EDD070179DC5139"/>
  </w:style>
  <w:style w:type="paragraph" w:customStyle="1" w:styleId="315B29D670A44D1A935E688A39024672">
    <w:name w:val="315B29D670A44D1A935E688A39024672"/>
  </w:style>
  <w:style w:type="paragraph" w:customStyle="1" w:styleId="EFC3B43AD6F24E5C9EED2B2A3DCADCF2">
    <w:name w:val="EFC3B43AD6F24E5C9EED2B2A3DCADCF2"/>
  </w:style>
  <w:style w:type="paragraph" w:customStyle="1" w:styleId="A8384456DB9D43808DE82697199BF6B0">
    <w:name w:val="A8384456DB9D43808DE82697199BF6B0"/>
  </w:style>
  <w:style w:type="paragraph" w:customStyle="1" w:styleId="19A3C0F6C24646E2B35FEC36A1CD4A2B">
    <w:name w:val="19A3C0F6C24646E2B35FEC36A1CD4A2B"/>
  </w:style>
  <w:style w:type="paragraph" w:customStyle="1" w:styleId="FFD2DD0FFA62451E9C4E2124C326B09C">
    <w:name w:val="FFD2DD0FFA62451E9C4E2124C326B09C"/>
  </w:style>
  <w:style w:type="paragraph" w:customStyle="1" w:styleId="65642EA251D342FD94064B945AB08DB4">
    <w:name w:val="65642EA251D342FD94064B945AB08DB4"/>
  </w:style>
  <w:style w:type="paragraph" w:customStyle="1" w:styleId="1ECB1F8D3CF6420E8BDB9F538584C724">
    <w:name w:val="1ECB1F8D3CF6420E8BDB9F538584C724"/>
  </w:style>
  <w:style w:type="paragraph" w:customStyle="1" w:styleId="96BDB8CFE55348908FEC563BC8FBD3BF">
    <w:name w:val="96BDB8CFE55348908FEC563BC8FBD3BF"/>
  </w:style>
  <w:style w:type="paragraph" w:customStyle="1" w:styleId="80535F9AD6544101810B73E4237F9ABB">
    <w:name w:val="80535F9AD6544101810B73E4237F9ABB"/>
  </w:style>
  <w:style w:type="paragraph" w:customStyle="1" w:styleId="B7A889129CF04957987DD31E0252CFF0">
    <w:name w:val="B7A889129CF04957987DD31E0252CFF0"/>
  </w:style>
  <w:style w:type="paragraph" w:customStyle="1" w:styleId="AB5F40E06B5D49EE97274E60696D59D5">
    <w:name w:val="AB5F40E06B5D49EE97274E60696D59D5"/>
  </w:style>
  <w:style w:type="paragraph" w:customStyle="1" w:styleId="99E824A353014D82A506E6468EB3292E">
    <w:name w:val="99E824A353014D82A506E6468EB3292E"/>
  </w:style>
  <w:style w:type="paragraph" w:customStyle="1" w:styleId="84B78361A0144C1AB2DD051AF74D266C">
    <w:name w:val="84B78361A0144C1AB2DD051AF74D266C"/>
  </w:style>
  <w:style w:type="paragraph" w:customStyle="1" w:styleId="904EE6B6BBCD41A3AA8AF49225AB6C8F">
    <w:name w:val="904EE6B6BBCD41A3AA8AF49225AB6C8F"/>
  </w:style>
  <w:style w:type="paragraph" w:customStyle="1" w:styleId="25094A529E644AAF923A6907D4DB52F8">
    <w:name w:val="25094A529E644AAF923A6907D4DB52F8"/>
  </w:style>
  <w:style w:type="paragraph" w:customStyle="1" w:styleId="748420458EE44C2383EB05AC6176C421">
    <w:name w:val="748420458EE44C2383EB05AC6176C421"/>
  </w:style>
  <w:style w:type="paragraph" w:customStyle="1" w:styleId="0E902C737605425CAE8751EC4410C3CB">
    <w:name w:val="0E902C737605425CAE8751EC4410C3CB"/>
  </w:style>
  <w:style w:type="paragraph" w:customStyle="1" w:styleId="73ABEBC5E8744A5E84172697AFA5467A">
    <w:name w:val="73ABEBC5E8744A5E84172697AFA5467A"/>
  </w:style>
  <w:style w:type="paragraph" w:customStyle="1" w:styleId="503C10737E364D7ABCC1AF72B01385BE">
    <w:name w:val="503C10737E364D7ABCC1AF72B01385BE"/>
  </w:style>
  <w:style w:type="paragraph" w:customStyle="1" w:styleId="C42853026FA6429A9BDD53B755A7678B">
    <w:name w:val="C42853026FA6429A9BDD53B755A7678B"/>
  </w:style>
  <w:style w:type="paragraph" w:customStyle="1" w:styleId="324A8D0F8DC94F89AF4B10FEBB6EF39E">
    <w:name w:val="324A8D0F8DC94F89AF4B10FEBB6EF39E"/>
  </w:style>
  <w:style w:type="character" w:styleId="Strong">
    <w:name w:val="Strong"/>
    <w:basedOn w:val="DefaultParagraphFont"/>
    <w:uiPriority w:val="1"/>
    <w:qFormat/>
    <w:rPr>
      <w:b/>
      <w:bCs/>
    </w:rPr>
  </w:style>
  <w:style w:type="paragraph" w:customStyle="1" w:styleId="81332EA33F204C17B2472C9F301A0911">
    <w:name w:val="81332EA33F204C17B2472C9F301A0911"/>
  </w:style>
  <w:style w:type="paragraph" w:customStyle="1" w:styleId="E31ED484A1F6472C82D86E07C421CF19">
    <w:name w:val="E31ED484A1F6472C82D86E07C421CF19"/>
  </w:style>
  <w:style w:type="paragraph" w:customStyle="1" w:styleId="40F03F6E046F4C009DDBBAFCD68B24F4">
    <w:name w:val="40F03F6E046F4C009DDBBAFCD68B24F4"/>
  </w:style>
  <w:style w:type="paragraph" w:customStyle="1" w:styleId="C1B1B101127E497488C854C002EDC1E4">
    <w:name w:val="C1B1B101127E497488C854C002EDC1E4"/>
  </w:style>
  <w:style w:type="paragraph" w:customStyle="1" w:styleId="4F6ECBCE3B2249639CDCE4EF87E77ED6">
    <w:name w:val="4F6ECBCE3B2249639CDCE4EF87E77ED6"/>
  </w:style>
  <w:style w:type="paragraph" w:customStyle="1" w:styleId="0A9C897042544DB6A5D714917E241370">
    <w:name w:val="0A9C897042544DB6A5D714917E241370"/>
  </w:style>
  <w:style w:type="paragraph" w:customStyle="1" w:styleId="8E2E1ABF1D6344E7AEF66F840F491305">
    <w:name w:val="8E2E1ABF1D6344E7AEF66F840F491305"/>
  </w:style>
  <w:style w:type="paragraph" w:customStyle="1" w:styleId="097563474FB449538D51E26CFBF72E1A">
    <w:name w:val="097563474FB449538D51E26CFBF72E1A"/>
  </w:style>
  <w:style w:type="paragraph" w:customStyle="1" w:styleId="4CAA4C61385641F59628E3F871F8D067">
    <w:name w:val="4CAA4C61385641F59628E3F871F8D067"/>
  </w:style>
  <w:style w:type="paragraph" w:customStyle="1" w:styleId="B6297E019DF84E2A9C3DBD64F1716CA1">
    <w:name w:val="B6297E019DF84E2A9C3DBD64F1716CA1"/>
  </w:style>
  <w:style w:type="paragraph" w:customStyle="1" w:styleId="C829B763C7B9481CAAE8C8E93F9C622F">
    <w:name w:val="C829B763C7B9481CAAE8C8E93F9C622F"/>
  </w:style>
  <w:style w:type="paragraph" w:customStyle="1" w:styleId="465AB938AE2C4F049325CD0234E03C24">
    <w:name w:val="465AB938AE2C4F049325CD0234E03C24"/>
  </w:style>
  <w:style w:type="paragraph" w:customStyle="1" w:styleId="A3573A499A70417EB36509C5A9D3F5ED">
    <w:name w:val="A3573A499A70417EB36509C5A9D3F5ED"/>
  </w:style>
  <w:style w:type="paragraph" w:customStyle="1" w:styleId="36EEDE3FBD244289A6B55C9BED336C25">
    <w:name w:val="36EEDE3FBD244289A6B55C9BED336C25"/>
  </w:style>
  <w:style w:type="paragraph" w:customStyle="1" w:styleId="627316DA955D448ABAD1A77E48A1F153">
    <w:name w:val="627316DA955D448ABAD1A77E48A1F153"/>
  </w:style>
  <w:style w:type="paragraph" w:customStyle="1" w:styleId="AAE622D2ED1B4B09A41A9CCE2FA7AF0C">
    <w:name w:val="AAE622D2ED1B4B09A41A9CCE2FA7AF0C"/>
  </w:style>
  <w:style w:type="paragraph" w:customStyle="1" w:styleId="E252AC07FAC84F3EB74296DA2C1E05AB">
    <w:name w:val="E252AC07FAC84F3EB74296DA2C1E05AB"/>
  </w:style>
  <w:style w:type="paragraph" w:customStyle="1" w:styleId="B5331AFB711C4858ABF617B92667950E">
    <w:name w:val="B5331AFB711C4858ABF617B92667950E"/>
  </w:style>
  <w:style w:type="paragraph" w:customStyle="1" w:styleId="92EFC7C596F24AFFB15725D35139CC3A">
    <w:name w:val="92EFC7C596F24AFFB15725D35139CC3A"/>
  </w:style>
  <w:style w:type="paragraph" w:customStyle="1" w:styleId="8AB5FFA4B126427384E60E9FA537ED6C">
    <w:name w:val="8AB5FFA4B126427384E60E9FA537ED6C"/>
  </w:style>
  <w:style w:type="paragraph" w:customStyle="1" w:styleId="0CD64DF9C1C8474BB48643CDE460BB01">
    <w:name w:val="0CD64DF9C1C8474BB48643CDE460BB01"/>
  </w:style>
  <w:style w:type="paragraph" w:customStyle="1" w:styleId="928D3C67C3274A62A7669015EA631FAC">
    <w:name w:val="928D3C67C3274A62A7669015EA631FAC"/>
  </w:style>
  <w:style w:type="paragraph" w:customStyle="1" w:styleId="BDADA34DBB714651BA13DB194897F51F">
    <w:name w:val="BDADA34DBB714651BA13DB194897F51F"/>
  </w:style>
  <w:style w:type="paragraph" w:customStyle="1" w:styleId="98895842E4034D32B46F144AE0AC7685">
    <w:name w:val="98895842E4034D32B46F144AE0AC7685"/>
  </w:style>
  <w:style w:type="paragraph" w:customStyle="1" w:styleId="FD36B8F367CB4BCB815763113BA0CC7A">
    <w:name w:val="FD36B8F367CB4BCB815763113BA0CC7A"/>
  </w:style>
  <w:style w:type="paragraph" w:customStyle="1" w:styleId="1A0D9EB95D144238905D86E1D30A96A3">
    <w:name w:val="1A0D9EB95D144238905D86E1D30A96A3"/>
  </w:style>
  <w:style w:type="paragraph" w:customStyle="1" w:styleId="886EA35FFAB64E1A88E11062DDF6F885">
    <w:name w:val="886EA35FFAB64E1A88E11062DDF6F885"/>
  </w:style>
  <w:style w:type="paragraph" w:customStyle="1" w:styleId="BE2DD550AB7A47E78D843DC3E41D53F6">
    <w:name w:val="BE2DD550AB7A47E78D843DC3E41D53F6"/>
  </w:style>
  <w:style w:type="paragraph" w:customStyle="1" w:styleId="B3A7427A0E624360A0E413D870E1074A">
    <w:name w:val="B3A7427A0E624360A0E413D870E1074A"/>
  </w:style>
  <w:style w:type="paragraph" w:customStyle="1" w:styleId="F349BFB9D2C3478D8230B6F1DB081B71">
    <w:name w:val="F349BFB9D2C3478D8230B6F1DB081B71"/>
  </w:style>
  <w:style w:type="paragraph" w:customStyle="1" w:styleId="CF5FD681263A46EC94970775DFB9E14A">
    <w:name w:val="CF5FD681263A46EC94970775DFB9E14A"/>
  </w:style>
  <w:style w:type="paragraph" w:customStyle="1" w:styleId="53C7F45B979841BF9BC70304B3AA3C77">
    <w:name w:val="53C7F45B979841BF9BC70304B3AA3C77"/>
  </w:style>
  <w:style w:type="paragraph" w:customStyle="1" w:styleId="5969489E621C4DA087BF7159723B5FEA">
    <w:name w:val="5969489E621C4DA087BF7159723B5FEA"/>
  </w:style>
  <w:style w:type="paragraph" w:customStyle="1" w:styleId="B59C11FB275D48D3AAA42C1E8FB1EBDD">
    <w:name w:val="B59C11FB275D48D3AAA42C1E8FB1EBDD"/>
  </w:style>
  <w:style w:type="paragraph" w:customStyle="1" w:styleId="69AA3DB11C474972B9D761D21CD551E2">
    <w:name w:val="69AA3DB11C474972B9D761D21CD551E2"/>
  </w:style>
  <w:style w:type="paragraph" w:customStyle="1" w:styleId="3516A444382C44B6A5FD41836B0963FF">
    <w:name w:val="3516A444382C44B6A5FD41836B0963FF"/>
  </w:style>
  <w:style w:type="paragraph" w:customStyle="1" w:styleId="22ECE48AE7024A2B99E6E9FE44844B60">
    <w:name w:val="22ECE48AE7024A2B99E6E9FE44844B60"/>
  </w:style>
  <w:style w:type="paragraph" w:customStyle="1" w:styleId="F0BFD15DC140460BBA40C43932B54DD6">
    <w:name w:val="F0BFD15DC140460BBA40C43932B54DD6"/>
  </w:style>
  <w:style w:type="paragraph" w:customStyle="1" w:styleId="89EDBD0CF13348BEA2C1BA7937B4228A">
    <w:name w:val="89EDBD0CF13348BEA2C1BA7937B4228A"/>
  </w:style>
  <w:style w:type="paragraph" w:customStyle="1" w:styleId="621444127356446A98F7B840F3F165F7">
    <w:name w:val="621444127356446A98F7B840F3F165F7"/>
  </w:style>
  <w:style w:type="paragraph" w:customStyle="1" w:styleId="99E009080C5E4D4CB33A999EC598FBFB">
    <w:name w:val="99E009080C5E4D4CB33A999EC598FBFB"/>
  </w:style>
  <w:style w:type="paragraph" w:customStyle="1" w:styleId="27A6DABEB75A405083047AF2841657D9">
    <w:name w:val="27A6DABEB75A405083047AF2841657D9"/>
  </w:style>
  <w:style w:type="paragraph" w:customStyle="1" w:styleId="4E32E8DB902148F7868645EAB33AEB01">
    <w:name w:val="4E32E8DB902148F7868645EAB33AEB01"/>
  </w:style>
  <w:style w:type="paragraph" w:customStyle="1" w:styleId="91781160D63841A0B8E4FF52170FF0BC">
    <w:name w:val="91781160D63841A0B8E4FF52170FF0BC"/>
  </w:style>
  <w:style w:type="paragraph" w:customStyle="1" w:styleId="D68F7BFB72C8432CA3EFE9745C743D40">
    <w:name w:val="D68F7BFB72C8432CA3EFE9745C743D40"/>
  </w:style>
  <w:style w:type="paragraph" w:customStyle="1" w:styleId="8F26A1024AC14C1989AD4F1FCF9AA9E7">
    <w:name w:val="8F26A1024AC14C1989AD4F1FCF9AA9E7"/>
  </w:style>
  <w:style w:type="paragraph" w:customStyle="1" w:styleId="90FD943DBE9A4F048A416A7B9408566E">
    <w:name w:val="90FD943DBE9A4F048A416A7B9408566E"/>
  </w:style>
  <w:style w:type="paragraph" w:customStyle="1" w:styleId="A17BFFF38A364C5BAD688E6EFEE4D5C9">
    <w:name w:val="A17BFFF38A364C5BAD688E6EFEE4D5C9"/>
  </w:style>
  <w:style w:type="paragraph" w:customStyle="1" w:styleId="72DD33501F964837950A2E22EBF4877D">
    <w:name w:val="72DD33501F964837950A2E22EBF4877D"/>
  </w:style>
  <w:style w:type="paragraph" w:customStyle="1" w:styleId="6F0AD031E102409F931682B9AB2E57AB">
    <w:name w:val="6F0AD031E102409F931682B9AB2E57AB"/>
  </w:style>
  <w:style w:type="paragraph" w:customStyle="1" w:styleId="C3696B17EB734D929495E25CD6EE8D55">
    <w:name w:val="C3696B17EB734D929495E25CD6EE8D55"/>
  </w:style>
  <w:style w:type="paragraph" w:customStyle="1" w:styleId="6A0494C116E94B3EBC41884145E55862">
    <w:name w:val="6A0494C116E94B3EBC41884145E55862"/>
  </w:style>
  <w:style w:type="paragraph" w:customStyle="1" w:styleId="33F68F8E12BD4A51BCD3837DBD86029B">
    <w:name w:val="33F68F8E12BD4A51BCD3837DBD86029B"/>
  </w:style>
  <w:style w:type="paragraph" w:customStyle="1" w:styleId="BCE58DC363384C87BC545B7EB39D895D">
    <w:name w:val="BCE58DC363384C87BC545B7EB39D895D"/>
  </w:style>
  <w:style w:type="paragraph" w:customStyle="1" w:styleId="0379653673F749E8B4750FA4C5587425">
    <w:name w:val="0379653673F749E8B4750FA4C5587425"/>
  </w:style>
  <w:style w:type="paragraph" w:customStyle="1" w:styleId="92CC7BE6FCAC43BB9566A62CE27061BB">
    <w:name w:val="92CC7BE6FCAC43BB9566A62CE27061BB"/>
  </w:style>
  <w:style w:type="paragraph" w:customStyle="1" w:styleId="886FC009ECB2491781FAFD8BC5C8B36A">
    <w:name w:val="886FC009ECB2491781FAFD8BC5C8B36A"/>
  </w:style>
  <w:style w:type="paragraph" w:customStyle="1" w:styleId="BD54EB3F6F124857A1E10E84805E1F39">
    <w:name w:val="BD54EB3F6F124857A1E10E84805E1F39"/>
  </w:style>
  <w:style w:type="paragraph" w:customStyle="1" w:styleId="26EE1B5BE55A428AAEE6F237D974CB4E">
    <w:name w:val="26EE1B5BE55A428AAEE6F237D974CB4E"/>
  </w:style>
  <w:style w:type="paragraph" w:customStyle="1" w:styleId="211B31F00DD14412A3F6DE3BAEEEE189">
    <w:name w:val="211B31F00DD14412A3F6DE3BAEEEE189"/>
  </w:style>
  <w:style w:type="paragraph" w:customStyle="1" w:styleId="4606052F73A24A4C9B54545912E8CA07">
    <w:name w:val="4606052F73A24A4C9B54545912E8CA07"/>
  </w:style>
  <w:style w:type="paragraph" w:customStyle="1" w:styleId="1A1EE4F3F0AF45E59D1F1DEEC9BC8057">
    <w:name w:val="1A1EE4F3F0AF45E59D1F1DEEC9BC80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9151 aTLANTA #8236 huntington beach, ca 92615</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171</TotalTime>
  <Pages>4</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SURF CITY SOFTWARE CONSULTING, INC</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Pham</dc:creator>
  <cp:keywords>About This Document</cp:keywords>
  <dc:description>cARMELA PHAM</dc:description>
  <cp:lastModifiedBy>C Pham</cp:lastModifiedBy>
  <cp:revision>3</cp:revision>
  <dcterms:created xsi:type="dcterms:W3CDTF">2019-10-10T16:10:00Z</dcterms:created>
  <dcterms:modified xsi:type="dcterms:W3CDTF">2019-10-11T01:22:00Z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