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812"/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hyperlink r:id="rId8" w:tooltip="https://miro.com/app/board/uXjVNaqr854=/?share_link_id=414409194714" w:history="1">
        <w:r>
          <w:rPr>
            <w:rStyle w:val="812"/>
            <w14:ligatures w14:val="none"/>
          </w:rPr>
          <w:t xml:space="preserve">https://miro.com/app/board/uXjVNaqr854=/?share_link_id=414409194714</w:t>
        </w:r>
        <w:r>
          <w:rPr>
            <w:rStyle w:val="812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miro.com/app/board/uXjVNaqr854=/?share_link_id=41440919471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Tatiana Vs</cp:lastModifiedBy>
  <cp:revision>2</cp:revision>
  <dcterms:modified xsi:type="dcterms:W3CDTF">2023-10-14T02:47:43Z</dcterms:modified>
</cp:coreProperties>
</file>