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1DBF0DC2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8FE7BB2" w:rsidR="008B45EA" w:rsidRPr="00737D4C" w:rsidRDefault="00816FD4" w:rsidP="00CB1D82">
            <w:r>
              <w:t xml:space="preserve">Data Preparation 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4E6F735" w:rsidR="008B45EA" w:rsidRPr="00737D4C" w:rsidRDefault="00816FD4" w:rsidP="00CB1D82">
            <w:r>
              <w:t xml:space="preserve">CA1_DataPrep_HDip 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32FB480E" w:rsidR="008B45EA" w:rsidRPr="00737D4C" w:rsidRDefault="00816FD4" w:rsidP="00CB1D82">
            <w:r>
              <w:t xml:space="preserve">David McQuaid 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617BB74" w:rsidR="008B45EA" w:rsidRPr="00737D4C" w:rsidRDefault="00816FD4" w:rsidP="00CB1D82">
            <w:r>
              <w:t xml:space="preserve">Tatiane Helena Alves 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157B647" w:rsidR="008B45EA" w:rsidRPr="00737D4C" w:rsidRDefault="00816FD4" w:rsidP="00CB1D82">
            <w:r>
              <w:t>2023273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3B3830F" w:rsidR="008B45EA" w:rsidRPr="00737D4C" w:rsidRDefault="00816FD4" w:rsidP="00CB1D82">
            <w:r>
              <w:t>05</w:t>
            </w:r>
            <w:r w:rsidRPr="00816FD4">
              <w:rPr>
                <w:vertAlign w:val="superscript"/>
              </w:rPr>
              <w:t>th</w:t>
            </w:r>
            <w:r>
              <w:t xml:space="preserve"> November 2023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6EF3CA6" w:rsidR="008B45EA" w:rsidRPr="00737D4C" w:rsidRDefault="00816FD4" w:rsidP="00CB1D82">
            <w:r>
              <w:t>05</w:t>
            </w:r>
            <w:r w:rsidRPr="00816FD4">
              <w:rPr>
                <w:vertAlign w:val="superscript"/>
              </w:rPr>
              <w:t>th</w:t>
            </w:r>
            <w:r>
              <w:t xml:space="preserve"> November 2023 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7049B2A6" w14:textId="29785E5D" w:rsidR="008B45EA" w:rsidRDefault="008B45EA"/>
    <w:p w14:paraId="40F60281" w14:textId="77777777" w:rsidR="00541348" w:rsidRDefault="00541348"/>
    <w:p w14:paraId="5C1A29E1" w14:textId="77777777" w:rsidR="00541348" w:rsidRDefault="00541348"/>
    <w:p w14:paraId="1E76A584" w14:textId="77777777" w:rsidR="00541348" w:rsidRDefault="00541348"/>
    <w:p w14:paraId="66D101DF" w14:textId="77777777" w:rsidR="00541348" w:rsidRDefault="00541348"/>
    <w:p w14:paraId="230A15EB" w14:textId="77777777" w:rsidR="00541348" w:rsidRDefault="00541348"/>
    <w:p w14:paraId="3874CD3A" w14:textId="77777777" w:rsidR="00541348" w:rsidRDefault="00541348"/>
    <w:p w14:paraId="27D79807" w14:textId="77777777" w:rsidR="00541348" w:rsidRDefault="00541348"/>
    <w:p w14:paraId="59AAF434" w14:textId="201A2DE3" w:rsidR="00541348" w:rsidRDefault="00541348" w:rsidP="00541348">
      <w:pPr>
        <w:pStyle w:val="Heading1"/>
      </w:pPr>
      <w:r>
        <w:lastRenderedPageBreak/>
        <w:t xml:space="preserve">REFERENCES: </w:t>
      </w:r>
    </w:p>
    <w:p w14:paraId="46C5C612" w14:textId="77777777" w:rsidR="00541348" w:rsidRDefault="00541348" w:rsidP="00541348"/>
    <w:p w14:paraId="3F34DBCE" w14:textId="77777777" w:rsidR="00541348" w:rsidRDefault="00541348" w:rsidP="00541348">
      <w:pPr>
        <w:pStyle w:val="NormalWeb"/>
        <w:spacing w:before="0" w:beforeAutospacing="0" w:after="240" w:afterAutospacing="0" w:line="360" w:lineRule="auto"/>
      </w:pPr>
      <w:proofErr w:type="spellStart"/>
      <w:r>
        <w:t>GeeksforGeeks</w:t>
      </w:r>
      <w:proofErr w:type="spellEnd"/>
      <w:r>
        <w:t xml:space="preserve">. (2019). </w:t>
      </w:r>
      <w:r>
        <w:rPr>
          <w:i/>
          <w:iCs/>
        </w:rPr>
        <w:t>Working with Missing Data in Pandas</w:t>
      </w:r>
      <w:r>
        <w:t>. [online] Available at: https://www.geeksforgeeks.org/working-with-missing-data-in-pandas/.</w:t>
      </w:r>
    </w:p>
    <w:p w14:paraId="69E14A38" w14:textId="77777777" w:rsidR="00541348" w:rsidRDefault="00541348" w:rsidP="00541348">
      <w:pPr>
        <w:pStyle w:val="NormalWeb"/>
        <w:spacing w:before="0" w:beforeAutospacing="0" w:after="240" w:afterAutospacing="0" w:line="360" w:lineRule="auto"/>
      </w:pPr>
      <w:proofErr w:type="spellStart"/>
      <w:r>
        <w:t>Mckinney</w:t>
      </w:r>
      <w:proofErr w:type="spellEnd"/>
      <w:r>
        <w:t xml:space="preserve">, W. (2017). </w:t>
      </w:r>
      <w:r>
        <w:rPr>
          <w:i/>
          <w:iCs/>
        </w:rPr>
        <w:t xml:space="preserve">Python for data analysis : data wrangling with pandas, NumPy, and </w:t>
      </w:r>
      <w:proofErr w:type="spellStart"/>
      <w:r>
        <w:rPr>
          <w:i/>
          <w:iCs/>
        </w:rPr>
        <w:t>IPython</w:t>
      </w:r>
      <w:proofErr w:type="spellEnd"/>
      <w:r>
        <w:t xml:space="preserve">. </w:t>
      </w:r>
      <w:proofErr w:type="spellStart"/>
      <w:r>
        <w:t>O’reilly</w:t>
      </w:r>
      <w:proofErr w:type="spellEnd"/>
      <w:r>
        <w:t xml:space="preserve"> </w:t>
      </w:r>
      <w:proofErr w:type="spellStart"/>
      <w:r>
        <w:t>Uuuu-Uuuu</w:t>
      </w:r>
      <w:proofErr w:type="spellEnd"/>
      <w:r>
        <w:t>.</w:t>
      </w:r>
    </w:p>
    <w:p w14:paraId="02E94520" w14:textId="77777777" w:rsidR="00541348" w:rsidRDefault="00541348" w:rsidP="00541348">
      <w:pPr>
        <w:pStyle w:val="NormalWeb"/>
        <w:spacing w:before="0" w:beforeAutospacing="0" w:after="240" w:afterAutospacing="0" w:line="360" w:lineRule="auto"/>
      </w:pPr>
      <w:r>
        <w:t xml:space="preserve">Prabhakaran, S. (2019). </w:t>
      </w:r>
      <w:r>
        <w:rPr>
          <w:i/>
          <w:iCs/>
        </w:rPr>
        <w:t>Principal Component Analysis – How PCA algorithms works, the concept, math and implementation | ML+</w:t>
      </w:r>
      <w:r>
        <w:t>. [online] Machine Learning Plus. Available at: https://www.machinelearningplus.com/machine-learning/principal-components-analysis-pca-better-explained/?utm_content=cmp-true [Accessed 5 Nov. 2023].</w:t>
      </w:r>
    </w:p>
    <w:p w14:paraId="4A0D9CFD" w14:textId="77777777" w:rsidR="00541348" w:rsidRDefault="00541348" w:rsidP="00541348">
      <w:pPr>
        <w:pStyle w:val="NormalWeb"/>
        <w:spacing w:before="0" w:beforeAutospacing="0" w:after="240" w:afterAutospacing="0" w:line="360" w:lineRule="auto"/>
      </w:pPr>
      <w:r>
        <w:t xml:space="preserve">The Pandas Development Team (2022). </w:t>
      </w:r>
      <w:r>
        <w:rPr>
          <w:i/>
          <w:iCs/>
        </w:rPr>
        <w:t>pandas.DataFrame.info — pandas 1.4.1 documentation</w:t>
      </w:r>
      <w:r>
        <w:t>. [online] pandas.pydata.org. Available at: https://pandas.pydata.org/docs/reference/api/pandas.DataFrame.info.html.</w:t>
      </w:r>
    </w:p>
    <w:p w14:paraId="074C70E1" w14:textId="77777777" w:rsidR="00541348" w:rsidRDefault="00541348" w:rsidP="00541348">
      <w:pPr>
        <w:pStyle w:val="NormalWeb"/>
        <w:spacing w:before="0" w:beforeAutospacing="0" w:after="240" w:afterAutospacing="0" w:line="360" w:lineRule="auto"/>
      </w:pPr>
      <w:r>
        <w:t xml:space="preserve">www.datacamp.com. (n.d.). </w:t>
      </w:r>
      <w:r>
        <w:rPr>
          <w:i/>
          <w:iCs/>
        </w:rPr>
        <w:t xml:space="preserve">Python PCA Tutorial: Principal Component Analysis with </w:t>
      </w:r>
      <w:proofErr w:type="spellStart"/>
      <w:r>
        <w:rPr>
          <w:i/>
          <w:iCs/>
        </w:rPr>
        <w:t>Sklearn</w:t>
      </w:r>
      <w:proofErr w:type="spellEnd"/>
      <w:r>
        <w:t>. [online] Available at: https://www.datacamp.com/tutorial/principal-component-analysis-in-python.</w:t>
      </w:r>
    </w:p>
    <w:p w14:paraId="0C41F573" w14:textId="77777777" w:rsidR="00541348" w:rsidRPr="00541348" w:rsidRDefault="00541348" w:rsidP="00541348"/>
    <w:p w14:paraId="04C942D9" w14:textId="77777777" w:rsidR="00541348" w:rsidRDefault="00541348"/>
    <w:sectPr w:rsidR="00541348" w:rsidSect="001F5432">
      <w:pgSz w:w="11906" w:h="16838"/>
      <w:pgMar w:top="1134" w:right="1134" w:bottom="1134" w:left="1134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F5432"/>
    <w:rsid w:val="00541348"/>
    <w:rsid w:val="00544F77"/>
    <w:rsid w:val="00816FD4"/>
    <w:rsid w:val="008B45EA"/>
    <w:rsid w:val="00CA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2"/>
  </w:style>
  <w:style w:type="paragraph" w:styleId="Heading1">
    <w:name w:val="heading 1"/>
    <w:basedOn w:val="Normal"/>
    <w:next w:val="Normal"/>
    <w:link w:val="Heading1Char"/>
    <w:uiPriority w:val="9"/>
    <w:qFormat/>
    <w:rsid w:val="001F54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54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4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54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54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5432"/>
    <w:rPr>
      <w:b/>
      <w:bCs/>
    </w:rPr>
  </w:style>
  <w:style w:type="character" w:styleId="Emphasis">
    <w:name w:val="Emphasis"/>
    <w:basedOn w:val="DefaultParagraphFont"/>
    <w:uiPriority w:val="20"/>
    <w:qFormat/>
    <w:rsid w:val="001F5432"/>
    <w:rPr>
      <w:i/>
      <w:iCs/>
    </w:rPr>
  </w:style>
  <w:style w:type="paragraph" w:styleId="NoSpacing">
    <w:name w:val="No Spacing"/>
    <w:uiPriority w:val="1"/>
    <w:qFormat/>
    <w:rsid w:val="001F5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54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54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54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54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54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54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54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43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4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Lenovo</cp:lastModifiedBy>
  <cp:revision>5</cp:revision>
  <dcterms:created xsi:type="dcterms:W3CDTF">2023-11-05T20:33:00Z</dcterms:created>
  <dcterms:modified xsi:type="dcterms:W3CDTF">2023-11-05T22:42:00Z</dcterms:modified>
</cp:coreProperties>
</file>