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5E3E0" w14:textId="0CC4AE5D" w:rsidR="004366E8" w:rsidRPr="00982B64" w:rsidRDefault="004366E8" w:rsidP="00982B64">
      <w:r w:rsidRPr="00982B64">
        <w:rPr>
          <w:rFonts w:ascii="Times New Roman" w:hAnsi="Times New Roman" w:cs="Times New Roman"/>
          <w:b/>
          <w:bCs/>
          <w:sz w:val="24"/>
          <w:szCs w:val="24"/>
        </w:rPr>
        <w:t>Музейные сайты в исторической перспективе: поиск, организация данных, анализ</w:t>
      </w:r>
    </w:p>
    <w:p w14:paraId="0DF55323" w14:textId="17830BDB" w:rsidR="004366E8" w:rsidRDefault="004366E8" w:rsidP="00982B64">
      <w:pPr>
        <w:spacing w:after="0" w:line="360" w:lineRule="auto"/>
      </w:pPr>
    </w:p>
    <w:p w14:paraId="196A957F" w14:textId="05720590" w:rsidR="004366E8" w:rsidRPr="004366E8" w:rsidRDefault="004366E8" w:rsidP="00982B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66E8">
        <w:rPr>
          <w:rFonts w:ascii="Times New Roman" w:hAnsi="Times New Roman" w:cs="Times New Roman"/>
          <w:sz w:val="24"/>
          <w:szCs w:val="24"/>
        </w:rPr>
        <w:t>Сайт музея – это его лицо, позволяющее не только расширить круг потенциальных посетителей, но и распространить в открытом информационном пространстве сведения о деятельности музея (выставочной, научной).</w:t>
      </w:r>
    </w:p>
    <w:p w14:paraId="024C2887" w14:textId="19010D26" w:rsidR="004366E8" w:rsidRDefault="004366E8" w:rsidP="00982B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366E8">
        <w:rPr>
          <w:rFonts w:ascii="Times New Roman" w:hAnsi="Times New Roman" w:cs="Times New Roman"/>
          <w:sz w:val="24"/>
          <w:szCs w:val="24"/>
        </w:rPr>
        <w:t xml:space="preserve">Одним из часто встречающихся разделов музейных сайтов являются блоги. Именно в этом разделе можно разместить интересные публикации о хранящихся в музее экспонатах, </w:t>
      </w:r>
      <w:r>
        <w:rPr>
          <w:rFonts w:ascii="Times New Roman" w:hAnsi="Times New Roman" w:cs="Times New Roman"/>
          <w:sz w:val="24"/>
          <w:szCs w:val="24"/>
        </w:rPr>
        <w:t>тематические публикации к праздникам или памятным датам и многое другое.</w:t>
      </w:r>
    </w:p>
    <w:p w14:paraId="58622BB1" w14:textId="5BC21521" w:rsidR="004366E8" w:rsidRDefault="004366E8" w:rsidP="00982B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Исторические музеи тесно связаны с системой исторических наук, поэтому в их фондах могут храниться как археологические артефакты, так и экспонаты, позволяющие воссоздать историю и образ жизни недавнего прошлого.</w:t>
      </w:r>
    </w:p>
    <w:p w14:paraId="3FB17DE9" w14:textId="7D5BFCE4" w:rsidR="004366E8" w:rsidRDefault="005C4EB6" w:rsidP="00982B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были выбраны блоги 5 крупных исторических музеев:</w:t>
      </w:r>
    </w:p>
    <w:p w14:paraId="53C9773E" w14:textId="77777777" w:rsidR="005C4EB6" w:rsidRPr="00FD594F" w:rsidRDefault="005C4EB6" w:rsidP="00982B6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94F">
        <w:rPr>
          <w:rFonts w:ascii="Times New Roman" w:eastAsia="Times New Roman" w:hAnsi="Times New Roman" w:cs="Times New Roman"/>
          <w:sz w:val="24"/>
          <w:szCs w:val="24"/>
          <w:lang w:eastAsia="ru-RU"/>
        </w:rPr>
        <w:t>Британский музей https://blog.britishmuseum.org/</w:t>
      </w:r>
    </w:p>
    <w:p w14:paraId="72F07829" w14:textId="77777777" w:rsidR="005C4EB6" w:rsidRPr="00FD594F" w:rsidRDefault="005C4EB6" w:rsidP="00982B6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94F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Музей Американской истории https://americanhistory.si.edu/blog</w:t>
      </w:r>
    </w:p>
    <w:p w14:paraId="0E3EB9A7" w14:textId="77777777" w:rsidR="005C4EB6" w:rsidRPr="00FD594F" w:rsidRDefault="005C4EB6" w:rsidP="00982B6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94F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Музей истории Канады https://www.historymuseum.ca/blog/</w:t>
      </w:r>
    </w:p>
    <w:p w14:paraId="1764FFC8" w14:textId="77777777" w:rsidR="005C4EB6" w:rsidRPr="00FD594F" w:rsidRDefault="005C4EB6" w:rsidP="00982B6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94F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Музей истории Шотландии https://blog.nms.ac.uk/archive/</w:t>
      </w:r>
    </w:p>
    <w:p w14:paraId="18B55368" w14:textId="076615F8" w:rsidR="005C4EB6" w:rsidRDefault="005C4EB6" w:rsidP="00982B6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594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родный</w:t>
      </w:r>
      <w:r w:rsidRPr="00FD5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музей истории https://phm.org.uk/blog/  </w:t>
      </w:r>
    </w:p>
    <w:p w14:paraId="0CD4C95E" w14:textId="105851FC" w:rsidR="005C4EB6" w:rsidRDefault="005C4EB6" w:rsidP="00982B64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Музеи были отобраны по следующим критериям:</w:t>
      </w:r>
    </w:p>
    <w:p w14:paraId="274DE466" w14:textId="4CF38411" w:rsidR="005C4EB6" w:rsidRDefault="005C4EB6" w:rsidP="00982B6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музей исторического типа;</w:t>
      </w:r>
    </w:p>
    <w:p w14:paraId="2661C1FE" w14:textId="56DC1246" w:rsidR="005C4EB6" w:rsidRDefault="005C4EB6" w:rsidP="00982B6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англоязычной версии есть раздел «Блоги», и он активно заполнялся на протяжении длительного периода.</w:t>
      </w:r>
    </w:p>
    <w:p w14:paraId="4D01A951" w14:textId="587C2140" w:rsidR="005C4EB6" w:rsidRDefault="005C4EB6" w:rsidP="00982B6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Данным критериям соответствовали только те музеи, которые расположены в англоязычных странах. В остальных случаях раздел «Блоги» или не переводится на английский язык, или заполняется очень редко – не более 5–10 раз в год. Интересно отметить, что отбор прошли исторические музеи разного уровня – от крупнейшего Британского музея до гораздо менее известного Народного музея истории. Кроме того, примечателен и тот факт, что раздел «Блоги» во всех анализируемых случаях появился на сайтах намного позднее, чем они были созданы</w:t>
      </w:r>
      <w:r w:rsidR="00D47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примерно в 2010 – х гг. Возможно, эта «одновременность» появления связана с некими модными тенденциями, охватившими весь музейный мир. </w:t>
      </w:r>
    </w:p>
    <w:p w14:paraId="2D14731C" w14:textId="0A6009EB" w:rsidR="00DD11C4" w:rsidRDefault="00DD11C4" w:rsidP="00982B64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1693ED6" wp14:editId="26BCEFA9">
            <wp:extent cx="5940425" cy="2970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0DD0B" w14:textId="0E817F35" w:rsidR="00D47B10" w:rsidRDefault="00D47B10" w:rsidP="00982B6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собранного корпуса (более 1000 записей) за период с сентября 2008 до марта 2021 гг. показывает, что категории записей сильно отличаются. Несмотря на то, что анализировались блоги музеев одного типа (исторические), совпадают только 2 категории – новости и описание хранящихся в музеях экспонатов. Остальные же категории сильно вариативны – можно отметить, что в Музее американской истории популярны записи о изобретениях и инновациях (категория </w:t>
      </w:r>
      <w:r w:rsidRPr="00D47B10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Invention</w:t>
      </w:r>
      <w:r w:rsidRPr="00D47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&amp;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Innovation</w:t>
      </w:r>
      <w:r w:rsidRPr="00D47B10">
        <w:rPr>
          <w:rFonts w:ascii="Times New Roman" w:eastAsia="Times New Roman" w:hAnsi="Times New Roman" w:cs="Times New Roman"/>
          <w:sz w:val="24"/>
          <w:szCs w:val="24"/>
          <w:lang w:eastAsia="ru-RU"/>
        </w:rPr>
        <w:t>”)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истории женщин (категория </w:t>
      </w:r>
      <w:r w:rsidRPr="00D47B10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Women</w:t>
      </w:r>
      <w:r w:rsidRPr="00D47B10">
        <w:rPr>
          <w:rFonts w:ascii="Times New Roman" w:eastAsia="Times New Roman" w:hAnsi="Times New Roman" w:cs="Times New Roman"/>
          <w:sz w:val="24"/>
          <w:szCs w:val="24"/>
          <w:lang w:eastAsia="ru-RU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s</w:t>
      </w:r>
      <w:r w:rsidRPr="00D47B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History</w:t>
      </w:r>
      <w:r w:rsidRPr="00D47B10">
        <w:rPr>
          <w:rFonts w:ascii="Times New Roman" w:eastAsia="Times New Roman" w:hAnsi="Times New Roman" w:cs="Times New Roman"/>
          <w:sz w:val="24"/>
          <w:szCs w:val="24"/>
          <w:lang w:eastAsia="ru-RU"/>
        </w:rPr>
        <w:t>”)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="00DD1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истории бизнеса (категория </w:t>
      </w:r>
      <w:r w:rsidR="00DD11C4" w:rsidRPr="00DD11C4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DD11C4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Business</w:t>
      </w:r>
      <w:r w:rsidR="00DD11C4" w:rsidRPr="00DD11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D11C4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History</w:t>
      </w:r>
      <w:r w:rsidR="00DD11C4" w:rsidRPr="00DD11C4">
        <w:rPr>
          <w:rFonts w:ascii="Times New Roman" w:eastAsia="Times New Roman" w:hAnsi="Times New Roman" w:cs="Times New Roman"/>
          <w:sz w:val="24"/>
          <w:szCs w:val="24"/>
          <w:lang w:eastAsia="ru-RU"/>
        </w:rPr>
        <w:t>”).</w:t>
      </w:r>
    </w:p>
    <w:p w14:paraId="18F9D49F" w14:textId="3F6237C3" w:rsidR="00DD11C4" w:rsidRPr="00DD11C4" w:rsidRDefault="00DD11C4" w:rsidP="00982B6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B6B1F6" w14:textId="7B846D6C" w:rsidR="00DD11C4" w:rsidRPr="00DD11C4" w:rsidRDefault="00DD11C4" w:rsidP="00982B6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D7CCCDC" wp14:editId="70BB47F0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F73D" w14:textId="77777777" w:rsidR="00DD11C4" w:rsidRPr="00DD11C4" w:rsidRDefault="00DD11C4" w:rsidP="00982B6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18B0FF" w14:textId="77777777" w:rsidR="00DD11C4" w:rsidRPr="00DD11C4" w:rsidRDefault="00DD11C4" w:rsidP="00982B6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91F0979" w14:textId="1DF732B4" w:rsidR="00846444" w:rsidRDefault="00DD11C4" w:rsidP="00982B64">
      <w:pPr>
        <w:spacing w:after="0" w:line="360" w:lineRule="auto"/>
        <w:jc w:val="both"/>
      </w:pPr>
      <w:r>
        <w:lastRenderedPageBreak/>
        <w:tab/>
      </w:r>
      <w:r w:rsidRPr="00DD11C4">
        <w:rPr>
          <w:rFonts w:ascii="Times New Roman" w:eastAsia="Times New Roman" w:hAnsi="Times New Roman" w:cs="Times New Roman"/>
          <w:sz w:val="24"/>
          <w:szCs w:val="24"/>
          <w:lang w:eastAsia="ru-RU"/>
        </w:rPr>
        <w:t>В других же музеях эти категории не встречаются, но при этом есть другие (например, категория “Podcasts” В Британском музее или “Guest posts” в Музее истории Шотландии).</w:t>
      </w:r>
    </w:p>
    <w:p w14:paraId="2F60E88D" w14:textId="611007DC" w:rsidR="00DD11C4" w:rsidRDefault="00DD11C4" w:rsidP="00982B64">
      <w:pPr>
        <w:spacing w:after="0" w:line="360" w:lineRule="auto"/>
      </w:pPr>
      <w:r>
        <w:rPr>
          <w:noProof/>
        </w:rPr>
        <w:drawing>
          <wp:inline distT="0" distB="0" distL="0" distR="0" wp14:anchorId="7BDD9705" wp14:editId="11A9EF17">
            <wp:extent cx="5940425" cy="2970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AF63E" w14:textId="494B4197" w:rsidR="00DD11C4" w:rsidRDefault="00DD11C4" w:rsidP="00982B64">
      <w:pPr>
        <w:spacing w:after="0" w:line="360" w:lineRule="auto"/>
      </w:pPr>
    </w:p>
    <w:p w14:paraId="35C1C5F4" w14:textId="77777777" w:rsidR="000F0661" w:rsidRDefault="00DD11C4" w:rsidP="00982B6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CF592AA" wp14:editId="5FFEAF6C">
            <wp:extent cx="5940425" cy="2970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6B194" w14:textId="02FE64F6" w:rsidR="000F0661" w:rsidRPr="00982B64" w:rsidRDefault="00DD11C4" w:rsidP="00982B6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Анализ тематического разнообразия был проведен на нескольких уровнях – были выявлены ключевые темы, как для всего собранного корпуса, так и темы для каждого года </w:t>
      </w:r>
      <w:r w:rsidR="000F0661">
        <w:rPr>
          <w:rFonts w:ascii="Times New Roman" w:eastAsia="Times New Roman" w:hAnsi="Times New Roman" w:cs="Times New Roman"/>
          <w:sz w:val="24"/>
          <w:szCs w:val="24"/>
          <w:lang w:eastAsia="ru-RU"/>
        </w:rPr>
        <w:t>(на материалах всех музеев) и каждого музея отдельно (</w:t>
      </w:r>
      <w:r w:rsid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иллюстрации и примеры публикаций к каждой упоминаемой теме </w:t>
      </w:r>
      <w:r w:rsidR="000F0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см. </w:t>
      </w:r>
      <w:r w:rsid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0F066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</w:t>
      </w:r>
      <w:r w:rsid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0F0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F0661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0F0661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Results</w:t>
      </w:r>
      <w:r w:rsidR="000F0661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</w:t>
      </w:r>
      <w:r w:rsidR="000F06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0F0661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0F0661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Topic</w:t>
      </w:r>
      <w:r w:rsidR="000F0661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F0661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images</w:t>
      </w:r>
      <w:r w:rsidR="000F0661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”).</w:t>
      </w:r>
    </w:p>
    <w:p w14:paraId="564DA89E" w14:textId="77777777" w:rsidR="000F0661" w:rsidRDefault="000F0661" w:rsidP="00982B6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анализе корпуса в целом можно выявить несколько крупных тем:</w:t>
      </w:r>
    </w:p>
    <w:p w14:paraId="6BE2694D" w14:textId="77777777" w:rsidR="000F0661" w:rsidRPr="000F0661" w:rsidRDefault="000F0661" w:rsidP="00982B6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0661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музыка</w:t>
      </w:r>
      <w:r w:rsidRPr="000F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0F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'orchestra', 'jazz', 'appreciation', 'band', 'musicians', 'oral', 'performances'</w:t>
      </w:r>
      <w:r w:rsidRPr="000F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17D7C143" w14:textId="77777777" w:rsidR="000F0661" w:rsidRDefault="000F0661" w:rsidP="00982B6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0661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искусство</w:t>
      </w:r>
      <w:r w:rsidRPr="000F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0F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'work', 'collection', '</w:t>
      </w:r>
      <w:proofErr w:type="spellStart"/>
      <w:r w:rsidRPr="000F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jewellery</w:t>
      </w:r>
      <w:proofErr w:type="spellEnd"/>
      <w:r w:rsidRPr="000F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'designers', 'craft', 'exhibition', '</w:t>
      </w:r>
      <w:proofErr w:type="spellStart"/>
      <w:r w:rsidRPr="000F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sarah</w:t>
      </w:r>
      <w:proofErr w:type="spellEnd"/>
      <w:r w:rsidRPr="000F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'studio', 'glass', 'art'</w:t>
      </w:r>
      <w:r w:rsidRPr="000F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4FD6D977" w14:textId="77777777" w:rsidR="000F0661" w:rsidRDefault="000F0661" w:rsidP="00982B6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066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Вторая</w:t>
      </w:r>
      <w:r w:rsidRPr="000F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F0661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мировая</w:t>
      </w:r>
      <w:r w:rsidRPr="000F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F0661">
        <w:rPr>
          <w:rFonts w:ascii="Times New Roman" w:eastAsia="Times New Roman" w:hAnsi="Times New Roman" w:cs="Times New Roman"/>
          <w:sz w:val="24"/>
          <w:szCs w:val="24"/>
          <w:lang w:eastAsia="ru-RU"/>
        </w:rPr>
        <w:t>война</w:t>
      </w:r>
      <w:r w:rsidRPr="000F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0F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'war', 'world', '</w:t>
      </w:r>
      <w:proofErr w:type="spellStart"/>
      <w:r w:rsidRPr="000F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german</w:t>
      </w:r>
      <w:proofErr w:type="spellEnd"/>
      <w:r w:rsidRPr="000F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'army', 'battle', 'forces', 'fire', 'service', 'confederate', 'union'</w:t>
      </w:r>
      <w:r w:rsidRPr="000F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2081DD4A" w14:textId="6133F126" w:rsidR="000F0661" w:rsidRDefault="000F0661" w:rsidP="00982B64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0661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музейные</w:t>
      </w:r>
      <w:r w:rsidRPr="000F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F066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коллекции</w:t>
      </w:r>
      <w:r w:rsidRPr="000F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0F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'museum', 'objects', 'interactive', 'content', 'new', 'people', 'see', 'labels', 'exhibition'</w:t>
      </w:r>
      <w:r w:rsidRPr="000F06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). </w:t>
      </w:r>
    </w:p>
    <w:p w14:paraId="5E590170" w14:textId="5D3676F3" w:rsidR="000F0661" w:rsidRDefault="000F0661" w:rsidP="00982B6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эти темы достаточно общие, что и не удивительно – более специфические публикации в блогах объединяются в отдельные темы, которые часто связаны с конкретным музеем.</w:t>
      </w:r>
      <w:r w:rsidR="00E56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Однако даже среди вышеупомянутых тем можно понять, что только одно историческое событие (Вторая мировая война) является часто упоминаемым в блогах всех музеев.</w:t>
      </w:r>
    </w:p>
    <w:p w14:paraId="0D7E433D" w14:textId="15F24174" w:rsidR="00E56A0C" w:rsidRDefault="00E56A0C" w:rsidP="00982B6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Тематическое моделирование по годам было не слишком информативно: логично, что в юбилейные годы (2010, 2015, 2020) более активно публиковались записи про Вторую мировую войну, а 2020 г. многие темы так или иначе связаны с пандемией или с движением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Black</w:t>
      </w:r>
      <w:r w:rsidRPr="00E56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Lives</w:t>
      </w:r>
      <w:r w:rsidRPr="00E56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Matter</w:t>
      </w:r>
      <w:r w:rsidRPr="00E56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остальные же годы таких ярких тем не выделяется.</w:t>
      </w:r>
    </w:p>
    <w:p w14:paraId="05512B2E" w14:textId="0F041732" w:rsidR="00E56A0C" w:rsidRDefault="00E56A0C" w:rsidP="00982B6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же проанализировать каждый мужей отдельно, то можно увидеть наиболее часто встречающиеся в публикациях темы. Например, </w:t>
      </w:r>
      <w:r w:rsidR="00566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Британском музее многие темы связаны с древностью – древнеегипетскими артефактами, </w:t>
      </w:r>
      <w:proofErr w:type="spellStart"/>
      <w:r w:rsidR="00566B3E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норманами</w:t>
      </w:r>
      <w:proofErr w:type="spellEnd"/>
      <w:r w:rsidR="00566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скифами. Отдельно можно выделить темы, связанные с подкастами – все подобные записи, несмотря на их несхожесть (от Помпеи до прав ЛГБТ) объединяются в общие группы. Интересной</w:t>
      </w:r>
      <w:r w:rsidR="00566B3E" w:rsidRPr="0056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566B3E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темой</w:t>
      </w:r>
      <w:r w:rsidR="00566B3E" w:rsidRPr="0056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566B3E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="00566B3E" w:rsidRPr="0056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566B3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66B3E" w:rsidRPr="0056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«</w:t>
      </w:r>
      <w:r w:rsidR="00566B3E">
        <w:rPr>
          <w:rFonts w:ascii="Times New Roman" w:eastAsia="Times New Roman" w:hAnsi="Times New Roman" w:cs="Times New Roman"/>
          <w:sz w:val="24"/>
          <w:szCs w:val="24"/>
          <w:lang w:eastAsia="ru-RU"/>
        </w:rPr>
        <w:t>еда</w:t>
      </w:r>
      <w:r w:rsidR="00566B3E" w:rsidRPr="0056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», </w:t>
      </w:r>
      <w:r w:rsidR="00566B3E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566B3E" w:rsidRPr="0056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566B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которой</w:t>
      </w:r>
      <w:r w:rsidR="00566B3E" w:rsidRPr="0056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566B3E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</w:t>
      </w:r>
      <w:r w:rsidR="00566B3E" w:rsidRPr="0056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566B3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отнесены</w:t>
      </w:r>
      <w:r w:rsidR="00566B3E" w:rsidRPr="0056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566B3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</w:t>
      </w:r>
      <w:r w:rsidR="00566B3E" w:rsidRPr="0056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566B3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</w:t>
      </w:r>
      <w:r w:rsidR="00566B3E" w:rsidRPr="0056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="00566B3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566B3E" w:rsidRPr="0056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“</w:t>
      </w:r>
      <w:r w:rsidR="00566B3E" w:rsidRPr="00566B3E">
        <w:rPr>
          <w:lang w:val="en-US"/>
        </w:rPr>
        <w:t xml:space="preserve"> </w:t>
      </w:r>
      <w:r w:rsidR="00566B3E" w:rsidRPr="0056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 to cook a medieval feast: 11 recipes from the Middle Ages</w:t>
      </w:r>
      <w:r w:rsidR="00566B3E" w:rsidRPr="0056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  <w:r w:rsidR="00566B3E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="00566B3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566B3E" w:rsidRPr="0056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566B3E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“</w:t>
      </w:r>
      <w:r w:rsidR="00566B3E" w:rsidRPr="0056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Cook a classical feast: nine recipes from ancient Greece and Rome</w:t>
      </w:r>
      <w:r w:rsidR="00566B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”.</w:t>
      </w:r>
    </w:p>
    <w:p w14:paraId="743CC0B6" w14:textId="56CF74A1" w:rsidR="00982B64" w:rsidRDefault="00566B3E" w:rsidP="00982B6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Музея американской истории больше свойственны темы, связанные с историей женщин в США или президентами (особенно часто упоминается Линкольн). </w:t>
      </w:r>
      <w:r w:rsid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Похожая тенденция наблюдается и в блогах Музея истории Канады – среди ключевых слов во многих выделенных темах упоминается правительство, политика или права.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А, например, Народный музей истории, который сосредоточен на хранении и изучении материалов, связанных с историей труда в Великобритании, характеризуется очень похожими темами – все они так или иначе связаны с правами, кампаниями за улучшение трудовых условий или поддержкой более беззащитных категорий среди рабочих (беременных, женщин, пожилых сотрудников).</w:t>
      </w:r>
      <w:r w:rsid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Одной из наиболее популярных тем у Музея истории Шотландии является «Воздушное шоу» (</w:t>
      </w:r>
      <w:r w:rsidR="00982B64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  <w:proofErr w:type="spellStart"/>
      <w:r w:rsidR="00982B64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air</w:t>
      </w:r>
      <w:proofErr w:type="spellEnd"/>
      <w:r w:rsidR="00982B64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', '</w:t>
      </w:r>
      <w:proofErr w:type="spellStart"/>
      <w:r w:rsidR="00982B64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airshow</w:t>
      </w:r>
      <w:proofErr w:type="spellEnd"/>
      <w:r w:rsidR="00982B64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', '</w:t>
      </w:r>
      <w:proofErr w:type="spellStart"/>
      <w:r w:rsidR="00982B64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aircraft</w:t>
      </w:r>
      <w:proofErr w:type="spellEnd"/>
      <w:r w:rsidR="00982B64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', '</w:t>
      </w:r>
      <w:proofErr w:type="spellStart"/>
      <w:r w:rsidR="00982B64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display</w:t>
      </w:r>
      <w:proofErr w:type="spellEnd"/>
      <w:r w:rsidR="00982B64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', '</w:t>
      </w:r>
      <w:proofErr w:type="spellStart"/>
      <w:r w:rsidR="00982B64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flight</w:t>
      </w:r>
      <w:proofErr w:type="spellEnd"/>
      <w:r w:rsidR="00982B64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', '</w:t>
      </w:r>
      <w:proofErr w:type="spellStart"/>
      <w:r w:rsidR="00982B64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fortune</w:t>
      </w:r>
      <w:proofErr w:type="spellEnd"/>
      <w:r w:rsidR="00982B64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', '</w:t>
      </w:r>
      <w:proofErr w:type="spellStart"/>
      <w:r w:rsidR="00982B64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team</w:t>
      </w:r>
      <w:proofErr w:type="spellEnd"/>
      <w:r w:rsidR="00982B64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', '</w:t>
      </w:r>
      <w:proofErr w:type="spellStart"/>
      <w:r w:rsidR="00982B64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july</w:t>
      </w:r>
      <w:proofErr w:type="spellEnd"/>
      <w:r w:rsidR="00982B64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', '</w:t>
      </w:r>
      <w:proofErr w:type="spellStart"/>
      <w:r w:rsidR="00982B64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flying</w:t>
      </w:r>
      <w:proofErr w:type="spellEnd"/>
      <w:r w:rsidR="00982B64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', '</w:t>
      </w:r>
      <w:proofErr w:type="spellStart"/>
      <w:r w:rsidR="00982B64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raf</w:t>
      </w:r>
      <w:proofErr w:type="spellEnd"/>
      <w:r w:rsidR="00982B64" w:rsidRP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>'</w:t>
      </w:r>
      <w:r w:rsidR="00982B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публикации, которые описывают ежегодный, очень популярный праздник. </w:t>
      </w:r>
    </w:p>
    <w:p w14:paraId="6FBA2990" w14:textId="63CF253D" w:rsidR="00982B64" w:rsidRPr="00566B3E" w:rsidRDefault="00982B64" w:rsidP="00982B6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целом несмотря на то, что анализировались блоги музеев одного типа за примерно одинаковый период можно уверенно утверждать, что многие выявленные темы характерны только для одного музея, а самые «повторяющиеся» темы являются очень общими. </w:t>
      </w:r>
    </w:p>
    <w:sectPr w:rsidR="00982B64" w:rsidRPr="00566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939C8"/>
    <w:multiLevelType w:val="multilevel"/>
    <w:tmpl w:val="B190693A"/>
    <w:lvl w:ilvl="0">
      <w:start w:val="1"/>
      <w:numFmt w:val="decimal"/>
      <w:lvlText w:val="%1"/>
      <w:lvlJc w:val="left"/>
      <w:pPr>
        <w:ind w:left="443" w:hanging="443"/>
      </w:pPr>
      <w:rPr>
        <w:rFonts w:asciiTheme="minorHAnsi" w:eastAsiaTheme="minorHAnsi" w:hAnsiTheme="minorHAnsi" w:cstheme="minorBidi"/>
      </w:rPr>
    </w:lvl>
    <w:lvl w:ilvl="1">
      <w:start w:val="1"/>
      <w:numFmt w:val="decimalZero"/>
      <w:lvlText w:val="%1.%2"/>
      <w:lvlJc w:val="left"/>
      <w:pPr>
        <w:ind w:left="1151" w:hanging="44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108D293E"/>
    <w:multiLevelType w:val="hybridMultilevel"/>
    <w:tmpl w:val="F3385F48"/>
    <w:lvl w:ilvl="0" w:tplc="DFAED5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B12CA7"/>
    <w:multiLevelType w:val="hybridMultilevel"/>
    <w:tmpl w:val="9AD2DD32"/>
    <w:lvl w:ilvl="0" w:tplc="DFAED5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90E687E"/>
    <w:multiLevelType w:val="hybridMultilevel"/>
    <w:tmpl w:val="E71E1880"/>
    <w:lvl w:ilvl="0" w:tplc="DFAED5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DFAED550">
      <w:start w:val="1"/>
      <w:numFmt w:val="bullet"/>
      <w:lvlText w:val=""/>
      <w:lvlJc w:val="left"/>
      <w:pPr>
        <w:ind w:left="2868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243709"/>
    <w:multiLevelType w:val="hybridMultilevel"/>
    <w:tmpl w:val="842C0BB0"/>
    <w:lvl w:ilvl="0" w:tplc="41F603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745E66"/>
    <w:multiLevelType w:val="hybridMultilevel"/>
    <w:tmpl w:val="24F08B24"/>
    <w:lvl w:ilvl="0" w:tplc="18A24FE6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DFAED550">
      <w:start w:val="1"/>
      <w:numFmt w:val="bullet"/>
      <w:lvlText w:val=""/>
      <w:lvlJc w:val="left"/>
      <w:pPr>
        <w:ind w:left="16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6" w15:restartNumberingAfterBreak="0">
    <w:nsid w:val="32F631BB"/>
    <w:multiLevelType w:val="hybridMultilevel"/>
    <w:tmpl w:val="03E4ADF2"/>
    <w:lvl w:ilvl="0" w:tplc="DFAED5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DC6C9DC">
      <w:numFmt w:val="bullet"/>
      <w:lvlText w:val="-"/>
      <w:lvlJc w:val="left"/>
      <w:pPr>
        <w:ind w:left="2868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ED4963"/>
    <w:multiLevelType w:val="hybridMultilevel"/>
    <w:tmpl w:val="5B2E6160"/>
    <w:lvl w:ilvl="0" w:tplc="DFAED55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01"/>
    <w:rsid w:val="000F0661"/>
    <w:rsid w:val="004366E8"/>
    <w:rsid w:val="004E3720"/>
    <w:rsid w:val="00566B3E"/>
    <w:rsid w:val="005B44F9"/>
    <w:rsid w:val="005C4EB6"/>
    <w:rsid w:val="005D7801"/>
    <w:rsid w:val="007A7CC2"/>
    <w:rsid w:val="00830CA8"/>
    <w:rsid w:val="00846444"/>
    <w:rsid w:val="00982B64"/>
    <w:rsid w:val="00A90D44"/>
    <w:rsid w:val="00C2413C"/>
    <w:rsid w:val="00C90CB3"/>
    <w:rsid w:val="00D47B10"/>
    <w:rsid w:val="00DD11C4"/>
    <w:rsid w:val="00DE0DAF"/>
    <w:rsid w:val="00E5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E84E"/>
  <w15:chartTrackingRefBased/>
  <w15:docId w15:val="{4963EE84-5023-497F-A93E-C27A978E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4887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Колпакова Татьяна Александровна</dc:creator>
  <cp:keywords/>
  <dc:description/>
  <cp:lastModifiedBy>Колпакова Татьяна Александровна</cp:lastModifiedBy>
  <cp:revision>1</cp:revision>
  <dcterms:created xsi:type="dcterms:W3CDTF">2021-04-01T09:36:00Z</dcterms:created>
  <dcterms:modified xsi:type="dcterms:W3CDTF">2021-04-04T19:58:00Z</dcterms:modified>
</cp:coreProperties>
</file>