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0D82E" w14:textId="77777777" w:rsidR="00AB4939" w:rsidRPr="005157BB" w:rsidRDefault="008B6453">
      <w:pPr>
        <w:jc w:val="center"/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</w:p>
    <w:p w14:paraId="5F9227DD" w14:textId="77777777" w:rsidR="00AB4939" w:rsidRPr="005157BB" w:rsidRDefault="008B6453">
      <w:pPr>
        <w:jc w:val="center"/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 xml:space="preserve">высшего образования </w:t>
      </w:r>
    </w:p>
    <w:p w14:paraId="05102A3F" w14:textId="77777777" w:rsidR="00AB4939" w:rsidRPr="005157BB" w:rsidRDefault="008B6453">
      <w:pPr>
        <w:jc w:val="center"/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 xml:space="preserve">«Национальный исследовательский университет «Высшая школа экономики» </w:t>
      </w:r>
    </w:p>
    <w:p w14:paraId="58316802" w14:textId="77777777" w:rsidR="00AB4939" w:rsidRPr="005157BB" w:rsidRDefault="00AB4939">
      <w:pPr>
        <w:jc w:val="center"/>
        <w:rPr>
          <w:rFonts w:ascii="Times New Roman" w:hAnsi="Times New Roman" w:cs="Times New Roman"/>
        </w:rPr>
      </w:pPr>
    </w:p>
    <w:p w14:paraId="7A700C9C" w14:textId="77777777" w:rsidR="00AB4939" w:rsidRPr="005157BB" w:rsidRDefault="008B6453">
      <w:pPr>
        <w:jc w:val="center"/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Факультет гуманитарных наук</w:t>
      </w:r>
    </w:p>
    <w:p w14:paraId="37A0AE7D" w14:textId="77777777" w:rsidR="00AB4939" w:rsidRPr="005157BB" w:rsidRDefault="00AB4939">
      <w:pPr>
        <w:jc w:val="center"/>
        <w:rPr>
          <w:rFonts w:ascii="Times New Roman" w:hAnsi="Times New Roman" w:cs="Times New Roman"/>
        </w:rPr>
      </w:pPr>
    </w:p>
    <w:p w14:paraId="2A52C7F4" w14:textId="77777777" w:rsidR="00AB4939" w:rsidRPr="005157BB" w:rsidRDefault="008B6453">
      <w:pPr>
        <w:jc w:val="center"/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Цифровые методы в гуманитарных науках</w:t>
      </w:r>
    </w:p>
    <w:p w14:paraId="44CDAD9D" w14:textId="77777777" w:rsidR="00AB4939" w:rsidRPr="005157BB" w:rsidRDefault="008B6453">
      <w:pPr>
        <w:jc w:val="center"/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магистратура</w:t>
      </w:r>
    </w:p>
    <w:p w14:paraId="218A2EF0" w14:textId="77777777" w:rsidR="00AB4939" w:rsidRPr="005157BB" w:rsidRDefault="00AB4939">
      <w:pPr>
        <w:jc w:val="center"/>
        <w:rPr>
          <w:rFonts w:ascii="Times New Roman" w:hAnsi="Times New Roman" w:cs="Times New Roman"/>
        </w:rPr>
      </w:pPr>
    </w:p>
    <w:p w14:paraId="4D376AEE" w14:textId="77777777" w:rsidR="00AB4939" w:rsidRPr="005157BB" w:rsidRDefault="00AB4939">
      <w:pPr>
        <w:jc w:val="center"/>
        <w:rPr>
          <w:rFonts w:ascii="Times New Roman" w:hAnsi="Times New Roman" w:cs="Times New Roman"/>
        </w:rPr>
      </w:pPr>
    </w:p>
    <w:p w14:paraId="620DF9B6" w14:textId="77777777" w:rsidR="00AB4939" w:rsidRPr="005157BB" w:rsidRDefault="00AB4939">
      <w:pPr>
        <w:jc w:val="center"/>
        <w:rPr>
          <w:rFonts w:ascii="Times New Roman" w:hAnsi="Times New Roman" w:cs="Times New Roman"/>
        </w:rPr>
      </w:pPr>
    </w:p>
    <w:p w14:paraId="4D319F5F" w14:textId="77777777" w:rsidR="00AB4939" w:rsidRPr="005157BB" w:rsidRDefault="00AB4939">
      <w:pPr>
        <w:jc w:val="center"/>
        <w:rPr>
          <w:rFonts w:ascii="Times New Roman" w:hAnsi="Times New Roman" w:cs="Times New Roman"/>
        </w:rPr>
      </w:pPr>
    </w:p>
    <w:p w14:paraId="03BBDAB4" w14:textId="77777777" w:rsidR="00AB4939" w:rsidRPr="005157BB" w:rsidRDefault="008B6453">
      <w:pPr>
        <w:jc w:val="center"/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 xml:space="preserve">О Т Ч Е Т </w:t>
      </w:r>
    </w:p>
    <w:p w14:paraId="58C1E10A" w14:textId="77777777" w:rsidR="00AB4939" w:rsidRPr="005157BB" w:rsidRDefault="008B6453">
      <w:pPr>
        <w:jc w:val="center"/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по производственной практике</w:t>
      </w:r>
    </w:p>
    <w:p w14:paraId="20E31892" w14:textId="77777777" w:rsidR="00AB4939" w:rsidRPr="005157BB" w:rsidRDefault="00AB4939">
      <w:pPr>
        <w:rPr>
          <w:rFonts w:ascii="Times New Roman" w:hAnsi="Times New Roman" w:cs="Times New Roman"/>
        </w:rPr>
      </w:pPr>
    </w:p>
    <w:p w14:paraId="43326E02" w14:textId="77777777" w:rsidR="00AB4939" w:rsidRPr="005157BB" w:rsidRDefault="00AB4939">
      <w:pPr>
        <w:rPr>
          <w:rFonts w:ascii="Times New Roman" w:hAnsi="Times New Roman" w:cs="Times New Roman"/>
        </w:rPr>
      </w:pPr>
    </w:p>
    <w:p w14:paraId="00B31BD2" w14:textId="5F28E7A3" w:rsidR="00AB4939" w:rsidRPr="005157BB" w:rsidRDefault="008B6453">
      <w:pPr>
        <w:jc w:val="right"/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Выполнил</w:t>
      </w:r>
      <w:r w:rsidR="005157BB">
        <w:rPr>
          <w:rFonts w:ascii="Times New Roman" w:hAnsi="Times New Roman" w:cs="Times New Roman"/>
          <w:lang w:val="ru-RU"/>
        </w:rPr>
        <w:t>а</w:t>
      </w:r>
      <w:r w:rsidRPr="005157BB">
        <w:rPr>
          <w:rFonts w:ascii="Times New Roman" w:hAnsi="Times New Roman" w:cs="Times New Roman"/>
        </w:rPr>
        <w:t xml:space="preserve"> студент</w:t>
      </w:r>
      <w:r w:rsidR="005157BB">
        <w:rPr>
          <w:rFonts w:ascii="Times New Roman" w:hAnsi="Times New Roman" w:cs="Times New Roman"/>
          <w:lang w:val="ru-RU"/>
        </w:rPr>
        <w:t>ка</w:t>
      </w:r>
      <w:r w:rsidRPr="005157BB">
        <w:rPr>
          <w:rFonts w:ascii="Times New Roman" w:hAnsi="Times New Roman" w:cs="Times New Roman"/>
        </w:rPr>
        <w:t xml:space="preserve"> гр. МЦМГН 191 </w:t>
      </w:r>
    </w:p>
    <w:p w14:paraId="74FBE4D0" w14:textId="08C6D561" w:rsidR="00AB4939" w:rsidRPr="00F97A6B" w:rsidRDefault="005157BB" w:rsidP="00F97A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Колпакова Т.А.</w:t>
      </w:r>
    </w:p>
    <w:p w14:paraId="75221A6A" w14:textId="1D34CF26" w:rsidR="00AB4939" w:rsidRPr="005157BB" w:rsidRDefault="00F97A6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FB9776" wp14:editId="0211B094">
            <wp:extent cx="679450" cy="6794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3" t="44790" r="45661" b="45612"/>
                    <a:stretch/>
                  </pic:blipFill>
                  <pic:spPr bwMode="auto">
                    <a:xfrm>
                      <a:off x="0" y="0"/>
                      <a:ext cx="679843" cy="67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C432D" w14:textId="77777777" w:rsidR="00AB4939" w:rsidRPr="005157BB" w:rsidRDefault="00AB4939">
      <w:pPr>
        <w:rPr>
          <w:rFonts w:ascii="Times New Roman" w:hAnsi="Times New Roman" w:cs="Times New Roman"/>
        </w:rPr>
      </w:pPr>
    </w:p>
    <w:p w14:paraId="4689FA20" w14:textId="77777777" w:rsidR="00AB4939" w:rsidRPr="005157BB" w:rsidRDefault="00AB4939">
      <w:pPr>
        <w:rPr>
          <w:rFonts w:ascii="Times New Roman" w:hAnsi="Times New Roman" w:cs="Times New Roman"/>
        </w:rPr>
      </w:pPr>
    </w:p>
    <w:p w14:paraId="364D833B" w14:textId="77777777" w:rsidR="00AB4939" w:rsidRPr="005157BB" w:rsidRDefault="008B6453">
      <w:pPr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Проверили:</w:t>
      </w:r>
    </w:p>
    <w:p w14:paraId="56B02D99" w14:textId="77777777" w:rsidR="00AB4939" w:rsidRPr="005157BB" w:rsidRDefault="00AB4939">
      <w:pPr>
        <w:rPr>
          <w:rFonts w:ascii="Times New Roman" w:hAnsi="Times New Roman" w:cs="Times New Roman"/>
        </w:rPr>
      </w:pPr>
    </w:p>
    <w:p w14:paraId="3FD22524" w14:textId="77777777" w:rsidR="00AB4939" w:rsidRPr="005157BB" w:rsidRDefault="008B6453">
      <w:pPr>
        <w:rPr>
          <w:rFonts w:ascii="Times New Roman" w:hAnsi="Times New Roman" w:cs="Times New Roman"/>
        </w:rPr>
      </w:pPr>
      <w:proofErr w:type="spellStart"/>
      <w:r w:rsidRPr="005157BB">
        <w:rPr>
          <w:rFonts w:ascii="Times New Roman" w:hAnsi="Times New Roman" w:cs="Times New Roman"/>
        </w:rPr>
        <w:t>Скоринкин</w:t>
      </w:r>
      <w:proofErr w:type="spellEnd"/>
      <w:r w:rsidRPr="005157BB">
        <w:rPr>
          <w:rFonts w:ascii="Times New Roman" w:hAnsi="Times New Roman" w:cs="Times New Roman"/>
        </w:rPr>
        <w:t xml:space="preserve"> Д.А., </w:t>
      </w:r>
    </w:p>
    <w:p w14:paraId="7BE7B8C1" w14:textId="77777777" w:rsidR="00AB4939" w:rsidRPr="005157BB" w:rsidRDefault="008B6453">
      <w:pPr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доцент Факультета гуманитарных наук</w:t>
      </w:r>
    </w:p>
    <w:p w14:paraId="03A7CCC9" w14:textId="77777777" w:rsidR="00AB4939" w:rsidRPr="005157BB" w:rsidRDefault="00AB4939">
      <w:pPr>
        <w:rPr>
          <w:rFonts w:ascii="Times New Roman" w:hAnsi="Times New Roman" w:cs="Times New Roman"/>
        </w:rPr>
      </w:pPr>
    </w:p>
    <w:p w14:paraId="5767FA7C" w14:textId="77777777" w:rsidR="00AB4939" w:rsidRPr="005157BB" w:rsidRDefault="008B6453">
      <w:pPr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 xml:space="preserve"> ___________ _________________________ </w:t>
      </w:r>
    </w:p>
    <w:p w14:paraId="4B013B1E" w14:textId="77777777" w:rsidR="00AB4939" w:rsidRPr="005157BB" w:rsidRDefault="008B6453">
      <w:pPr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(</w:t>
      </w:r>
      <w:proofErr w:type="gramStart"/>
      <w:r w:rsidRPr="005157BB">
        <w:rPr>
          <w:rFonts w:ascii="Times New Roman" w:hAnsi="Times New Roman" w:cs="Times New Roman"/>
        </w:rPr>
        <w:t xml:space="preserve">оценка)   </w:t>
      </w:r>
      <w:proofErr w:type="gramEnd"/>
      <w:r w:rsidRPr="005157BB">
        <w:rPr>
          <w:rFonts w:ascii="Times New Roman" w:hAnsi="Times New Roman" w:cs="Times New Roman"/>
        </w:rPr>
        <w:t xml:space="preserve">          (подпись) </w:t>
      </w:r>
    </w:p>
    <w:p w14:paraId="0945C019" w14:textId="77777777" w:rsidR="00AB4939" w:rsidRPr="005157BB" w:rsidRDefault="00AB4939">
      <w:pPr>
        <w:rPr>
          <w:rFonts w:ascii="Times New Roman" w:hAnsi="Times New Roman" w:cs="Times New Roman"/>
        </w:rPr>
      </w:pPr>
    </w:p>
    <w:p w14:paraId="53E73C86" w14:textId="77777777" w:rsidR="00AB4939" w:rsidRPr="005157BB" w:rsidRDefault="008B6453">
      <w:pPr>
        <w:rPr>
          <w:rFonts w:ascii="Times New Roman" w:hAnsi="Times New Roman" w:cs="Times New Roman"/>
        </w:rPr>
      </w:pPr>
      <w:proofErr w:type="spellStart"/>
      <w:r w:rsidRPr="005157BB">
        <w:rPr>
          <w:rFonts w:ascii="Times New Roman" w:hAnsi="Times New Roman" w:cs="Times New Roman"/>
        </w:rPr>
        <w:t>Скоринкин</w:t>
      </w:r>
      <w:proofErr w:type="spellEnd"/>
      <w:r w:rsidRPr="005157BB">
        <w:rPr>
          <w:rFonts w:ascii="Times New Roman" w:hAnsi="Times New Roman" w:cs="Times New Roman"/>
        </w:rPr>
        <w:t xml:space="preserve"> Д.А.,</w:t>
      </w:r>
    </w:p>
    <w:p w14:paraId="6909B86B" w14:textId="77777777" w:rsidR="00AB4939" w:rsidRPr="005157BB" w:rsidRDefault="008B6453">
      <w:pPr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руководитель магистерской программы</w:t>
      </w:r>
    </w:p>
    <w:p w14:paraId="34F4D59C" w14:textId="77777777" w:rsidR="00AB4939" w:rsidRPr="005157BB" w:rsidRDefault="00AB4939">
      <w:pPr>
        <w:rPr>
          <w:rFonts w:ascii="Times New Roman" w:hAnsi="Times New Roman" w:cs="Times New Roman"/>
        </w:rPr>
      </w:pPr>
    </w:p>
    <w:p w14:paraId="2FB39B5D" w14:textId="77777777" w:rsidR="00AB4939" w:rsidRPr="005157BB" w:rsidRDefault="008B6453">
      <w:pPr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 xml:space="preserve">___________ _________________________ </w:t>
      </w:r>
    </w:p>
    <w:p w14:paraId="185C0286" w14:textId="77777777" w:rsidR="00AB4939" w:rsidRPr="005157BB" w:rsidRDefault="008B6453">
      <w:pPr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(</w:t>
      </w:r>
      <w:proofErr w:type="gramStart"/>
      <w:r w:rsidRPr="005157BB">
        <w:rPr>
          <w:rFonts w:ascii="Times New Roman" w:hAnsi="Times New Roman" w:cs="Times New Roman"/>
        </w:rPr>
        <w:t xml:space="preserve">оценка)   </w:t>
      </w:r>
      <w:proofErr w:type="gramEnd"/>
      <w:r w:rsidRPr="005157BB">
        <w:rPr>
          <w:rFonts w:ascii="Times New Roman" w:hAnsi="Times New Roman" w:cs="Times New Roman"/>
        </w:rPr>
        <w:t xml:space="preserve">     (подпись)</w:t>
      </w:r>
    </w:p>
    <w:p w14:paraId="1CD989F3" w14:textId="77777777" w:rsidR="00AB4939" w:rsidRPr="005157BB" w:rsidRDefault="00AB4939">
      <w:pPr>
        <w:rPr>
          <w:rFonts w:ascii="Times New Roman" w:hAnsi="Times New Roman" w:cs="Times New Roman"/>
        </w:rPr>
      </w:pPr>
    </w:p>
    <w:p w14:paraId="608DFCC0" w14:textId="77777777" w:rsidR="00AB4939" w:rsidRPr="005157BB" w:rsidRDefault="00AB4939">
      <w:pPr>
        <w:rPr>
          <w:rFonts w:ascii="Times New Roman" w:hAnsi="Times New Roman" w:cs="Times New Roman"/>
        </w:rPr>
      </w:pPr>
    </w:p>
    <w:p w14:paraId="42264AE9" w14:textId="77777777" w:rsidR="00AB4939" w:rsidRPr="005157BB" w:rsidRDefault="008B6453">
      <w:pPr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t>02.0</w:t>
      </w:r>
      <w:r w:rsidRPr="005157BB">
        <w:rPr>
          <w:rFonts w:ascii="Times New Roman" w:hAnsi="Times New Roman" w:cs="Times New Roman"/>
        </w:rPr>
        <w:t>4</w:t>
      </w:r>
      <w:r w:rsidRPr="005157BB">
        <w:rPr>
          <w:rFonts w:ascii="Times New Roman" w:hAnsi="Times New Roman" w:cs="Times New Roman"/>
        </w:rPr>
        <w:t>.2021</w:t>
      </w:r>
    </w:p>
    <w:p w14:paraId="52149B78" w14:textId="77777777" w:rsidR="00AB4939" w:rsidRPr="005157BB" w:rsidRDefault="008B6453">
      <w:pPr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br w:type="page"/>
      </w:r>
    </w:p>
    <w:p w14:paraId="7B9D27BA" w14:textId="77777777" w:rsidR="00AB4939" w:rsidRPr="005157BB" w:rsidRDefault="008B6453">
      <w:pPr>
        <w:pStyle w:val="2"/>
        <w:rPr>
          <w:rFonts w:ascii="Times New Roman" w:hAnsi="Times New Roman" w:cs="Times New Roman"/>
        </w:rPr>
      </w:pPr>
      <w:bookmarkStart w:id="0" w:name="_tw9v7ba6t423" w:colFirst="0" w:colLast="0"/>
      <w:bookmarkEnd w:id="0"/>
      <w:r w:rsidRPr="005157BB">
        <w:rPr>
          <w:rFonts w:ascii="Times New Roman" w:hAnsi="Times New Roman" w:cs="Times New Roman"/>
        </w:rPr>
        <w:lastRenderedPageBreak/>
        <w:t>Введение</w:t>
      </w:r>
    </w:p>
    <w:p w14:paraId="48DED734" w14:textId="77777777" w:rsidR="005157BB" w:rsidRDefault="005157BB" w:rsidP="005157BB">
      <w:pPr>
        <w:spacing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Практика состояла в проведении научно-исследовательской работы на тему «</w:t>
      </w:r>
      <w:r w:rsidRPr="00EB0612">
        <w:rPr>
          <w:rFonts w:ascii="Times New Roman" w:hAnsi="Times New Roman" w:cs="Times New Roman"/>
        </w:rPr>
        <w:t>Музейные сайты в исторической перспективе: поиск, организация данных, анализ</w:t>
      </w:r>
      <w:r>
        <w:rPr>
          <w:rFonts w:ascii="Times New Roman" w:hAnsi="Times New Roman" w:cs="Times New Roman"/>
          <w:lang w:val="ru-RU"/>
        </w:rPr>
        <w:t>» для Центра цифровой гуманитаристики ПГНИУ.</w:t>
      </w:r>
    </w:p>
    <w:p w14:paraId="400B1E79" w14:textId="64FC94A1" w:rsidR="005157BB" w:rsidRPr="005157BB" w:rsidRDefault="005157BB" w:rsidP="005157BB">
      <w:pPr>
        <w:spacing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Было получено следующее техническое задание:</w:t>
      </w:r>
    </w:p>
    <w:p w14:paraId="059CE313" w14:textId="77777777" w:rsidR="005157BB" w:rsidRPr="00EB0612" w:rsidRDefault="005157BB" w:rsidP="005157BB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</w:rPr>
      </w:pPr>
      <w:r w:rsidRPr="00EB0612">
        <w:rPr>
          <w:rFonts w:ascii="Times New Roman" w:eastAsia="Times New Roman" w:hAnsi="Times New Roman" w:cs="Times New Roman"/>
        </w:rPr>
        <w:t xml:space="preserve">Нужно выбрать </w:t>
      </w:r>
      <w:proofErr w:type="gramStart"/>
      <w:r w:rsidRPr="00EB0612">
        <w:rPr>
          <w:rFonts w:ascii="Times New Roman" w:eastAsia="Times New Roman" w:hAnsi="Times New Roman" w:cs="Times New Roman"/>
        </w:rPr>
        <w:t>5-6</w:t>
      </w:r>
      <w:proofErr w:type="gramEnd"/>
      <w:r w:rsidRPr="00EB0612">
        <w:rPr>
          <w:rFonts w:ascii="Times New Roman" w:eastAsia="Times New Roman" w:hAnsi="Times New Roman" w:cs="Times New Roman"/>
        </w:rPr>
        <w:t xml:space="preserve"> крупных музеев (можно взять по списку посещаемости или размеру коллекций), взять музеи одного типа</w:t>
      </w:r>
      <w:r>
        <w:rPr>
          <w:rFonts w:ascii="Times New Roman" w:eastAsia="Times New Roman" w:hAnsi="Times New Roman" w:cs="Times New Roman"/>
        </w:rPr>
        <w:t xml:space="preserve"> – </w:t>
      </w:r>
      <w:r w:rsidRPr="00EB0612">
        <w:rPr>
          <w:rFonts w:ascii="Times New Roman" w:eastAsia="Times New Roman" w:hAnsi="Times New Roman" w:cs="Times New Roman"/>
        </w:rPr>
        <w:t>художественные, например, исторические или титульные национальные. </w:t>
      </w:r>
    </w:p>
    <w:p w14:paraId="6EBFFE95" w14:textId="77777777" w:rsidR="005157BB" w:rsidRPr="00EB0612" w:rsidRDefault="005157BB" w:rsidP="005157BB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</w:rPr>
      </w:pPr>
      <w:r w:rsidRPr="00EB0612">
        <w:rPr>
          <w:rFonts w:ascii="Times New Roman" w:eastAsia="Times New Roman" w:hAnsi="Times New Roman" w:cs="Times New Roman"/>
        </w:rPr>
        <w:t>Дальше было бы хорошо прокачать их версии с веб-архивов (</w:t>
      </w:r>
      <w:proofErr w:type="gramStart"/>
      <w:r w:rsidRPr="00EB0612">
        <w:rPr>
          <w:rFonts w:ascii="Times New Roman" w:eastAsia="Times New Roman" w:hAnsi="Times New Roman" w:cs="Times New Roman"/>
        </w:rPr>
        <w:t>интернет архив</w:t>
      </w:r>
      <w:proofErr w:type="gramEnd"/>
      <w:r w:rsidRPr="00EB0612">
        <w:rPr>
          <w:rFonts w:ascii="Times New Roman" w:eastAsia="Times New Roman" w:hAnsi="Times New Roman" w:cs="Times New Roman"/>
        </w:rPr>
        <w:t xml:space="preserve"> и национальные, например британский UKWA) берите версию примерно за конец года. </w:t>
      </w:r>
    </w:p>
    <w:p w14:paraId="56967A30" w14:textId="77777777" w:rsidR="005157BB" w:rsidRPr="00EB0612" w:rsidRDefault="005157BB" w:rsidP="005157BB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</w:rPr>
      </w:pPr>
      <w:r w:rsidRPr="00EB0612">
        <w:rPr>
          <w:rFonts w:ascii="Times New Roman" w:eastAsia="Times New Roman" w:hAnsi="Times New Roman" w:cs="Times New Roman"/>
        </w:rPr>
        <w:t>Дальше надо сверить тексты и выкинуть данные предыдущего года. Если будете писать скрипт - круто, если нет, можно попробовать сервисами онлайновыми на сверку текстов.</w:t>
      </w:r>
    </w:p>
    <w:p w14:paraId="65DA582E" w14:textId="77777777" w:rsidR="005157BB" w:rsidRPr="00EB0612" w:rsidRDefault="005157BB" w:rsidP="005157BB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</w:rPr>
      </w:pPr>
      <w:r w:rsidRPr="00EB0612">
        <w:rPr>
          <w:rFonts w:ascii="Times New Roman" w:eastAsia="Times New Roman" w:hAnsi="Times New Roman" w:cs="Times New Roman"/>
        </w:rPr>
        <w:t xml:space="preserve">Нужно выделить текстовые блоки, например, новости, описание объектов, </w:t>
      </w:r>
      <w:proofErr w:type="spellStart"/>
      <w:r w:rsidRPr="00EB0612">
        <w:rPr>
          <w:rFonts w:ascii="Times New Roman" w:eastAsia="Times New Roman" w:hAnsi="Times New Roman" w:cs="Times New Roman"/>
        </w:rPr>
        <w:t>сторителлинг</w:t>
      </w:r>
      <w:proofErr w:type="spellEnd"/>
      <w:r w:rsidRPr="00EB0612">
        <w:rPr>
          <w:rFonts w:ascii="Times New Roman" w:eastAsia="Times New Roman" w:hAnsi="Times New Roman" w:cs="Times New Roman"/>
        </w:rPr>
        <w:t xml:space="preserve">, блоги и </w:t>
      </w:r>
      <w:proofErr w:type="gramStart"/>
      <w:r w:rsidRPr="00EB0612">
        <w:rPr>
          <w:rFonts w:ascii="Times New Roman" w:eastAsia="Times New Roman" w:hAnsi="Times New Roman" w:cs="Times New Roman"/>
        </w:rPr>
        <w:t>т.д.</w:t>
      </w:r>
      <w:proofErr w:type="gramEnd"/>
      <w:r w:rsidRPr="00EB0612">
        <w:rPr>
          <w:rFonts w:ascii="Times New Roman" w:eastAsia="Times New Roman" w:hAnsi="Times New Roman" w:cs="Times New Roman"/>
        </w:rPr>
        <w:t xml:space="preserve"> Категории должны быть крупными, чтобы сравнивать музеи.</w:t>
      </w:r>
    </w:p>
    <w:p w14:paraId="0475C743" w14:textId="77777777" w:rsidR="005157BB" w:rsidRPr="00EB0612" w:rsidRDefault="005157BB" w:rsidP="005157BB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</w:rPr>
      </w:pPr>
      <w:r w:rsidRPr="00EB0612">
        <w:rPr>
          <w:rFonts w:ascii="Times New Roman" w:eastAsia="Times New Roman" w:hAnsi="Times New Roman" w:cs="Times New Roman"/>
        </w:rPr>
        <w:t>Выделяете топики 1) по отдельным текстовым блокам; 2) по всему корпусу за год; 3) по всему корпусу за 20+ лет.</w:t>
      </w:r>
    </w:p>
    <w:p w14:paraId="65828D60" w14:textId="34C511BB" w:rsidR="005157BB" w:rsidRPr="005157BB" w:rsidRDefault="005157BB" w:rsidP="005157BB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</w:rPr>
      </w:pPr>
      <w:r w:rsidRPr="00EB0612">
        <w:rPr>
          <w:rFonts w:ascii="Times New Roman" w:eastAsia="Times New Roman" w:hAnsi="Times New Roman" w:cs="Times New Roman"/>
        </w:rPr>
        <w:t>Сравниваете музеи между собой, выявляете общее-особенное по блокам, по динамике, по корпусам в целом. Важно сравнить и динамику метаданных</w:t>
      </w:r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EB0612">
        <w:rPr>
          <w:rFonts w:ascii="Times New Roman" w:eastAsia="Times New Roman" w:hAnsi="Times New Roman" w:cs="Times New Roman"/>
        </w:rPr>
        <w:t>обновляемость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EB0612">
        <w:rPr>
          <w:rFonts w:ascii="Times New Roman" w:eastAsia="Times New Roman" w:hAnsi="Times New Roman" w:cs="Times New Roman"/>
        </w:rPr>
        <w:t xml:space="preserve">сайтов, структуру сайтов, количество адресов, которые они сменили и пр. Динамику по </w:t>
      </w:r>
      <w:proofErr w:type="spellStart"/>
      <w:r w:rsidRPr="00EB0612">
        <w:rPr>
          <w:rFonts w:ascii="Times New Roman" w:eastAsia="Times New Roman" w:hAnsi="Times New Roman" w:cs="Times New Roman"/>
        </w:rPr>
        <w:t>обновляемости</w:t>
      </w:r>
      <w:proofErr w:type="spellEnd"/>
      <w:r w:rsidRPr="00EB0612">
        <w:rPr>
          <w:rFonts w:ascii="Times New Roman" w:eastAsia="Times New Roman" w:hAnsi="Times New Roman" w:cs="Times New Roman"/>
        </w:rPr>
        <w:t xml:space="preserve"> страниц, количество текстовых страниц и загруженных изображений можно посмотреть в Интернет Архиве, например, для Метрополитен музея эти данные, </w:t>
      </w:r>
      <w:hyperlink r:id="rId6" w:tgtFrame="_blank" w:history="1">
        <w:r w:rsidRPr="00EB0612">
          <w:rPr>
            <w:rFonts w:ascii="Times New Roman" w:eastAsia="Times New Roman" w:hAnsi="Times New Roman" w:cs="Times New Roman"/>
            <w:color w:val="1155CC"/>
            <w:u w:val="single"/>
          </w:rPr>
          <w:t>тут</w:t>
        </w:r>
      </w:hyperlink>
      <w:r w:rsidRPr="00EB0612">
        <w:rPr>
          <w:rFonts w:ascii="Times New Roman" w:eastAsia="Times New Roman" w:hAnsi="Times New Roman" w:cs="Times New Roman"/>
        </w:rPr>
        <w:t> и </w:t>
      </w:r>
      <w:hyperlink r:id="rId7" w:tgtFrame="_blank" w:history="1">
        <w:r w:rsidRPr="00EB0612">
          <w:rPr>
            <w:rFonts w:ascii="Times New Roman" w:eastAsia="Times New Roman" w:hAnsi="Times New Roman" w:cs="Times New Roman"/>
            <w:color w:val="1155CC"/>
            <w:u w:val="single"/>
          </w:rPr>
          <w:t>тут</w:t>
        </w:r>
      </w:hyperlink>
      <w:r w:rsidRPr="00EB0612">
        <w:rPr>
          <w:rFonts w:ascii="Times New Roman" w:eastAsia="Times New Roman" w:hAnsi="Times New Roman" w:cs="Times New Roman"/>
        </w:rPr>
        <w:t> и карта сайта </w:t>
      </w:r>
      <w:hyperlink r:id="rId8" w:tgtFrame="_blank" w:history="1">
        <w:r w:rsidRPr="00EB0612">
          <w:rPr>
            <w:rFonts w:ascii="Times New Roman" w:eastAsia="Times New Roman" w:hAnsi="Times New Roman" w:cs="Times New Roman"/>
            <w:color w:val="1155CC"/>
            <w:u w:val="single"/>
          </w:rPr>
          <w:t>тут</w:t>
        </w:r>
      </w:hyperlink>
      <w:r w:rsidRPr="00EB0612">
        <w:rPr>
          <w:rFonts w:ascii="Times New Roman" w:eastAsia="Times New Roman" w:hAnsi="Times New Roman" w:cs="Times New Roman"/>
        </w:rPr>
        <w:t>.</w:t>
      </w:r>
    </w:p>
    <w:p w14:paraId="161E70A7" w14:textId="5F0AE951" w:rsidR="005157BB" w:rsidRPr="005157BB" w:rsidRDefault="008B6453" w:rsidP="005157BB">
      <w:pPr>
        <w:pStyle w:val="2"/>
        <w:rPr>
          <w:rFonts w:ascii="Times New Roman" w:hAnsi="Times New Roman" w:cs="Times New Roman"/>
        </w:rPr>
      </w:pPr>
      <w:bookmarkStart w:id="1" w:name="_wfqb31mbicm7" w:colFirst="0" w:colLast="0"/>
      <w:bookmarkEnd w:id="1"/>
      <w:r w:rsidRPr="005157BB">
        <w:rPr>
          <w:rFonts w:ascii="Times New Roman" w:hAnsi="Times New Roman" w:cs="Times New Roman"/>
        </w:rPr>
        <w:t>Выполнен</w:t>
      </w:r>
      <w:proofErr w:type="spellStart"/>
      <w:r w:rsidR="005157BB">
        <w:rPr>
          <w:rFonts w:ascii="Times New Roman" w:hAnsi="Times New Roman" w:cs="Times New Roman"/>
          <w:lang w:val="ru-RU"/>
        </w:rPr>
        <w:t>ные</w:t>
      </w:r>
      <w:proofErr w:type="spellEnd"/>
      <w:r w:rsidR="005157BB">
        <w:rPr>
          <w:rFonts w:ascii="Times New Roman" w:hAnsi="Times New Roman" w:cs="Times New Roman"/>
          <w:lang w:val="ru-RU"/>
        </w:rPr>
        <w:t xml:space="preserve"> </w:t>
      </w:r>
      <w:r w:rsidRPr="005157BB">
        <w:rPr>
          <w:rFonts w:ascii="Times New Roman" w:hAnsi="Times New Roman" w:cs="Times New Roman"/>
        </w:rPr>
        <w:t>задачи</w:t>
      </w:r>
    </w:p>
    <w:p w14:paraId="28D469B2" w14:textId="77777777" w:rsidR="005157BB" w:rsidRDefault="005157BB" w:rsidP="005157BB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Получено техническое задание от организации;</w:t>
      </w:r>
    </w:p>
    <w:p w14:paraId="77E79FE3" w14:textId="77777777" w:rsidR="005157BB" w:rsidRDefault="005157BB" w:rsidP="005157BB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 фокус исследования – анализ блогов исторических англоязычных сайтов музеев;</w:t>
      </w:r>
    </w:p>
    <w:p w14:paraId="0BEDB996" w14:textId="77777777" w:rsidR="005157BB" w:rsidRDefault="005157BB" w:rsidP="005157BB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 поиск наиболее интересных для анализа сайтов;</w:t>
      </w:r>
    </w:p>
    <w:p w14:paraId="39F5552F" w14:textId="77777777" w:rsidR="005157BB" w:rsidRDefault="005157BB" w:rsidP="005157BB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Отобраны 5 сайтов музеев по следующим критериям:</w:t>
      </w:r>
    </w:p>
    <w:p w14:paraId="13D1AD91" w14:textId="77777777" w:rsidR="005157BB" w:rsidRDefault="005157BB" w:rsidP="005157BB">
      <w:pPr>
        <w:pStyle w:val="a6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крупный музей исторического типа;</w:t>
      </w:r>
    </w:p>
    <w:p w14:paraId="6DFC3DB5" w14:textId="77777777" w:rsidR="005157BB" w:rsidRDefault="005157BB" w:rsidP="005157BB">
      <w:pPr>
        <w:pStyle w:val="a6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англоязычная версия сайта;</w:t>
      </w:r>
    </w:p>
    <w:p w14:paraId="00D84524" w14:textId="147AE995" w:rsidR="005157BB" w:rsidRDefault="005157BB" w:rsidP="005157BB">
      <w:pPr>
        <w:pStyle w:val="a6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«Блоги»,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 активно заполнялся на протяжении длительного периода.</w:t>
      </w:r>
    </w:p>
    <w:p w14:paraId="03E11746" w14:textId="77777777" w:rsidR="005157BB" w:rsidRDefault="005157BB" w:rsidP="005157BB">
      <w:pPr>
        <w:spacing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Были выбраны для дальнейшего анализа блоги следующих музеев:</w:t>
      </w:r>
    </w:p>
    <w:p w14:paraId="6D469DD0" w14:textId="77777777" w:rsidR="005157BB" w:rsidRPr="00FD594F" w:rsidRDefault="005157BB" w:rsidP="005157B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Британский музей https://blog.britishmuseum.org/</w:t>
      </w:r>
    </w:p>
    <w:p w14:paraId="4921218A" w14:textId="77777777" w:rsidR="005157BB" w:rsidRPr="00FD594F" w:rsidRDefault="005157BB" w:rsidP="005157B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Музей Американской истории https://americanhistory.si.edu/blog</w:t>
      </w:r>
    </w:p>
    <w:p w14:paraId="17109828" w14:textId="77777777" w:rsidR="005157BB" w:rsidRPr="00FD594F" w:rsidRDefault="005157BB" w:rsidP="005157B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Музей истории Канады https://www.historymuseum.ca/blog/</w:t>
      </w:r>
    </w:p>
    <w:p w14:paraId="72A9F505" w14:textId="77777777" w:rsidR="005157BB" w:rsidRPr="00FD594F" w:rsidRDefault="005157BB" w:rsidP="005157B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Музей истории Шотландии https://blog.nms.ac.uk/archive/</w:t>
      </w:r>
    </w:p>
    <w:p w14:paraId="7D29AD62" w14:textId="77777777" w:rsidR="005157BB" w:rsidRDefault="005157BB" w:rsidP="005157B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Национальный музей истории https://phm.org.uk/blog/  </w:t>
      </w:r>
    </w:p>
    <w:p w14:paraId="42ED9072" w14:textId="77777777" w:rsidR="005157BB" w:rsidRDefault="005157BB" w:rsidP="005157BB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обсуждения с Надеждой Георгиевной Поврозик было откорректировано техническое задание – при написании скрипта для выкачивания информации напрямую с сайта использование веб-архивов 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требуется. Кроме того, пункт 3 технического задания также потерял актуальность – данные не повторяются, следовательно, очистка не требуется.</w:t>
      </w:r>
    </w:p>
    <w:p w14:paraId="2ECB4B65" w14:textId="77777777" w:rsidR="005157BB" w:rsidRDefault="005157BB" w:rsidP="005157BB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написаны скрипты для выкачивания материалов блогов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csv</w:t>
      </w:r>
      <w:r w:rsidRPr="001B3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упрощения дальнейшего анализа таблицы всех сайтов создавались по стандартной схеме (</w:t>
      </w:r>
      <w:proofErr w:type="spellStart"/>
      <w:r w:rsidRPr="001B36DE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1B36D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36D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1B36D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36DE">
        <w:rPr>
          <w:rFonts w:ascii="Times New Roman" w:eastAsia="Times New Roman" w:hAnsi="Times New Roman" w:cs="Times New Roman"/>
          <w:sz w:val="24"/>
          <w:szCs w:val="24"/>
          <w:lang w:eastAsia="ru-RU"/>
        </w:rPr>
        <w:t>tags</w:t>
      </w:r>
      <w:proofErr w:type="spellEnd"/>
      <w:r w:rsidRPr="001B36D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36D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несмотря на то, что не везде присутствуют теги, например.</w:t>
      </w:r>
    </w:p>
    <w:p w14:paraId="2B3BF235" w14:textId="696B894E" w:rsidR="005143E2" w:rsidRDefault="005157BB" w:rsidP="005143E2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собран весь интересующий корпус записей блогов с подробными метаданными с 5 сайтов (более 1000 записей) за период сентябрь 2008 – </w:t>
      </w:r>
      <w:r w:rsidR="005143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7400E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F79E9D" w14:textId="62F13AB1" w:rsidR="005157BB" w:rsidRDefault="005143E2" w:rsidP="005143E2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проведено </w:t>
      </w:r>
      <w:r w:rsidR="005157BB" w:rsidRPr="005143E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тематическое моделирование собранного корпуса и сравнительно-сопоставительный анализ блогов музеев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</w:t>
      </w:r>
      <w:r w:rsidR="005157BB" w:rsidRPr="005143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метаданных, тематическое своеобразие блогов разных музеев)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479DD0" w14:textId="742E64D0" w:rsidR="005143E2" w:rsidRPr="005143E2" w:rsidRDefault="005143E2" w:rsidP="005143E2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полученных результатов была написана научно-популярная статья.</w:t>
      </w:r>
    </w:p>
    <w:p w14:paraId="18AF943F" w14:textId="77777777" w:rsidR="00AB4939" w:rsidRPr="005157BB" w:rsidRDefault="008B6453">
      <w:pPr>
        <w:pStyle w:val="2"/>
        <w:rPr>
          <w:rFonts w:ascii="Times New Roman" w:hAnsi="Times New Roman" w:cs="Times New Roman"/>
        </w:rPr>
      </w:pPr>
      <w:bookmarkStart w:id="2" w:name="_xtqf6oxjkvek" w:colFirst="0" w:colLast="0"/>
      <w:bookmarkEnd w:id="2"/>
      <w:r w:rsidRPr="005157BB">
        <w:rPr>
          <w:rFonts w:ascii="Times New Roman" w:hAnsi="Times New Roman" w:cs="Times New Roman"/>
        </w:rPr>
        <w:t>Заключение</w:t>
      </w:r>
    </w:p>
    <w:p w14:paraId="5CD075D2" w14:textId="61324B02" w:rsidR="00F97A6B" w:rsidRPr="00F97A6B" w:rsidRDefault="008B6453" w:rsidP="00F97A6B">
      <w:pPr>
        <w:spacing w:line="240" w:lineRule="auto"/>
        <w:ind w:firstLine="585"/>
        <w:jc w:val="both"/>
        <w:rPr>
          <w:rFonts w:ascii="Times New Roman" w:eastAsia="Times New Roman" w:hAnsi="Times New Roman" w:cs="Times New Roman"/>
          <w:lang w:val="ru-RU"/>
        </w:rPr>
      </w:pPr>
      <w:r w:rsidRPr="005157BB">
        <w:rPr>
          <w:rFonts w:ascii="Times New Roman" w:hAnsi="Times New Roman" w:cs="Times New Roman"/>
        </w:rPr>
        <w:t xml:space="preserve">По итогам практики все </w:t>
      </w:r>
      <w:r w:rsidR="005143E2">
        <w:rPr>
          <w:rFonts w:ascii="Times New Roman" w:hAnsi="Times New Roman" w:cs="Times New Roman"/>
          <w:lang w:val="ru-RU"/>
        </w:rPr>
        <w:t xml:space="preserve">заявленные в техническом задании пункты были выполнены, а результаты оформлены в виде научно-популярной статьи. Все </w:t>
      </w:r>
      <w:r w:rsidR="00F97A6B">
        <w:rPr>
          <w:rFonts w:ascii="Times New Roman" w:hAnsi="Times New Roman" w:cs="Times New Roman"/>
          <w:lang w:val="ru-RU"/>
        </w:rPr>
        <w:t xml:space="preserve">материалы размещены на сайте </w:t>
      </w:r>
      <w:hyperlink r:id="rId9" w:history="1">
        <w:r w:rsidR="00F97A6B" w:rsidRPr="007540AC">
          <w:rPr>
            <w:rStyle w:val="a7"/>
            <w:rFonts w:ascii="Times New Roman" w:eastAsia="Times New Roman" w:hAnsi="Times New Roman" w:cs="Times New Roman"/>
          </w:rPr>
          <w:t>https://github.com/TatiKolpakova/Museu</w:t>
        </w:r>
        <w:r w:rsidR="00F97A6B" w:rsidRPr="007540AC">
          <w:rPr>
            <w:rStyle w:val="a7"/>
            <w:rFonts w:ascii="Times New Roman" w:eastAsia="Times New Roman" w:hAnsi="Times New Roman" w:cs="Times New Roman"/>
            <w:lang w:val="en-US"/>
          </w:rPr>
          <w:t>ms</w:t>
        </w:r>
      </w:hyperlink>
      <w:r w:rsidR="00F97A6B" w:rsidRPr="00F97A6B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22D700DE" w14:textId="4444D2C1" w:rsidR="00AB4939" w:rsidRPr="00F97A6B" w:rsidRDefault="00AB4939" w:rsidP="00F97A6B">
      <w:pPr>
        <w:spacing w:line="240" w:lineRule="auto"/>
        <w:rPr>
          <w:rFonts w:ascii="Times New Roman" w:eastAsia="Times New Roman" w:hAnsi="Times New Roman" w:cs="Times New Roman"/>
          <w:lang w:val="ru-RU"/>
        </w:rPr>
        <w:sectPr w:rsidR="00AB4939" w:rsidRPr="00F97A6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D48FF2B" w14:textId="6B100E13" w:rsidR="00AB4939" w:rsidRDefault="008B6453">
      <w:pPr>
        <w:rPr>
          <w:rFonts w:ascii="Times New Roman" w:hAnsi="Times New Roman" w:cs="Times New Roman"/>
        </w:rPr>
      </w:pPr>
      <w:r w:rsidRPr="005157BB">
        <w:rPr>
          <w:rFonts w:ascii="Times New Roman" w:hAnsi="Times New Roman" w:cs="Times New Roman"/>
        </w:rPr>
        <w:lastRenderedPageBreak/>
        <w:t>УЧЕТ ВЫПОЛНЕННОЙ РАБОТЫ</w:t>
      </w:r>
    </w:p>
    <w:p w14:paraId="2305B27F" w14:textId="77777777" w:rsidR="008B6453" w:rsidRPr="00EB0612" w:rsidRDefault="008B6453" w:rsidP="008B6453">
      <w:pPr>
        <w:spacing w:line="240" w:lineRule="auto"/>
        <w:rPr>
          <w:rFonts w:ascii="Times New Roman" w:hAnsi="Times New Roman" w:cs="Times New Roman"/>
        </w:rPr>
      </w:pPr>
      <w:r w:rsidRPr="00EB0612">
        <w:rPr>
          <w:rFonts w:ascii="Times New Roman" w:hAnsi="Times New Roman" w:cs="Times New Roman"/>
        </w:rPr>
        <w:t>Название практики: Музейные сайты в исторической перспективе: поиск, организация данных, анализ</w:t>
      </w:r>
    </w:p>
    <w:p w14:paraId="2C9D6ED5" w14:textId="77777777" w:rsidR="008B6453" w:rsidRPr="00EB0612" w:rsidRDefault="008B6453" w:rsidP="008B6453">
      <w:pPr>
        <w:spacing w:line="240" w:lineRule="auto"/>
        <w:rPr>
          <w:rFonts w:ascii="Times New Roman" w:hAnsi="Times New Roman" w:cs="Times New Roman"/>
        </w:rPr>
      </w:pPr>
      <w:r w:rsidRPr="00EB0612">
        <w:rPr>
          <w:rFonts w:ascii="Times New Roman" w:hAnsi="Times New Roman" w:cs="Times New Roman"/>
        </w:rPr>
        <w:t>Организация: Центр цифровой гуманитаристики ПГНИУ</w:t>
      </w:r>
    </w:p>
    <w:p w14:paraId="2EB199CD" w14:textId="77777777" w:rsidR="008B6453" w:rsidRPr="00EB0612" w:rsidRDefault="008B6453" w:rsidP="008B6453">
      <w:pPr>
        <w:spacing w:line="240" w:lineRule="auto"/>
        <w:rPr>
          <w:rFonts w:ascii="Times New Roman" w:hAnsi="Times New Roman" w:cs="Times New Roman"/>
        </w:rPr>
      </w:pPr>
      <w:r w:rsidRPr="00EB0612">
        <w:rPr>
          <w:rFonts w:ascii="Times New Roman" w:hAnsi="Times New Roman" w:cs="Times New Roman"/>
        </w:rPr>
        <w:t xml:space="preserve">Руководитель от НИУ ВШЭ: </w:t>
      </w:r>
      <w:proofErr w:type="spellStart"/>
      <w:r w:rsidRPr="00EB0612">
        <w:rPr>
          <w:rFonts w:ascii="Times New Roman" w:hAnsi="Times New Roman" w:cs="Times New Roman"/>
        </w:rPr>
        <w:t>Скоринкин</w:t>
      </w:r>
      <w:proofErr w:type="spellEnd"/>
      <w:r w:rsidRPr="00EB0612">
        <w:rPr>
          <w:rFonts w:ascii="Times New Roman" w:hAnsi="Times New Roman" w:cs="Times New Roman"/>
        </w:rPr>
        <w:t xml:space="preserve"> Д. А.</w:t>
      </w:r>
    </w:p>
    <w:p w14:paraId="6E661EB1" w14:textId="77777777" w:rsidR="008B6453" w:rsidRPr="00EB0612" w:rsidRDefault="008B6453" w:rsidP="008B6453">
      <w:pPr>
        <w:spacing w:line="240" w:lineRule="auto"/>
        <w:rPr>
          <w:rFonts w:ascii="Times New Roman" w:hAnsi="Times New Roman" w:cs="Times New Roman"/>
        </w:rPr>
      </w:pPr>
      <w:r w:rsidRPr="00EB0612">
        <w:rPr>
          <w:rFonts w:ascii="Times New Roman" w:hAnsi="Times New Roman" w:cs="Times New Roman"/>
        </w:rPr>
        <w:t>Руководитель от организации: Поврозик Н. Г.</w:t>
      </w:r>
    </w:p>
    <w:p w14:paraId="61F8DB66" w14:textId="77777777" w:rsidR="008B6453" w:rsidRPr="005157BB" w:rsidRDefault="008B6453">
      <w:pPr>
        <w:rPr>
          <w:rFonts w:ascii="Times New Roman" w:hAnsi="Times New Roman" w:cs="Times New Roman"/>
        </w:rPr>
      </w:pPr>
    </w:p>
    <w:p w14:paraId="6471E923" w14:textId="77777777" w:rsidR="00AB4939" w:rsidRPr="005157BB" w:rsidRDefault="00AB4939">
      <w:pPr>
        <w:rPr>
          <w:rFonts w:ascii="Times New Roman" w:hAnsi="Times New Roman" w:cs="Times New Roman"/>
        </w:rPr>
      </w:pPr>
    </w:p>
    <w:tbl>
      <w:tblPr>
        <w:tblStyle w:val="a5"/>
        <w:tblW w:w="15510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8055"/>
        <w:gridCol w:w="2445"/>
        <w:gridCol w:w="2760"/>
      </w:tblGrid>
      <w:tr w:rsidR="00AB4939" w:rsidRPr="005157BB" w14:paraId="19E4E3BB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DFBA" w14:textId="77777777" w:rsidR="00AB4939" w:rsidRPr="007400EA" w:rsidRDefault="008B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400EA">
              <w:rPr>
                <w:rFonts w:ascii="Times New Roman" w:hAnsi="Times New Roman" w:cs="Times New Roman"/>
              </w:rPr>
              <w:t xml:space="preserve">Срок </w:t>
            </w:r>
            <w:r w:rsidRPr="007400EA">
              <w:rPr>
                <w:rFonts w:ascii="Times New Roman" w:hAnsi="Times New Roman" w:cs="Times New Roman"/>
              </w:rPr>
              <w:t>в</w:t>
            </w:r>
            <w:r w:rsidRPr="007400EA">
              <w:rPr>
                <w:rFonts w:ascii="Times New Roman" w:hAnsi="Times New Roman" w:cs="Times New Roman"/>
              </w:rPr>
              <w:t>ыполнения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8748" w14:textId="77777777" w:rsidR="00AB4939" w:rsidRPr="007400EA" w:rsidRDefault="008B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400EA">
              <w:rPr>
                <w:rFonts w:ascii="Times New Roman" w:hAnsi="Times New Roman" w:cs="Times New Roman"/>
              </w:rPr>
              <w:t>Краткое содержание работы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D582" w14:textId="77777777" w:rsidR="00AB4939" w:rsidRPr="007400EA" w:rsidRDefault="008B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400EA">
              <w:rPr>
                <w:rFonts w:ascii="Times New Roman" w:hAnsi="Times New Roman" w:cs="Times New Roman"/>
              </w:rPr>
              <w:t>Указания/комментарии</w:t>
            </w:r>
            <w:r w:rsidRPr="007400EA">
              <w:rPr>
                <w:rFonts w:ascii="Times New Roman" w:hAnsi="Times New Roman" w:cs="Times New Roman"/>
              </w:rPr>
              <w:t xml:space="preserve"> </w:t>
            </w:r>
            <w:r w:rsidRPr="007400EA">
              <w:rPr>
                <w:rFonts w:ascii="Times New Roman" w:hAnsi="Times New Roman" w:cs="Times New Roman"/>
              </w:rPr>
              <w:t>руководителей практики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C773" w14:textId="77777777" w:rsidR="00AB4939" w:rsidRPr="007400EA" w:rsidRDefault="008B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400EA">
              <w:rPr>
                <w:rFonts w:ascii="Times New Roman" w:hAnsi="Times New Roman" w:cs="Times New Roman"/>
              </w:rPr>
              <w:t>Отметка о выполнении</w:t>
            </w:r>
          </w:p>
          <w:p w14:paraId="7D895DEA" w14:textId="77777777" w:rsidR="00AB4939" w:rsidRPr="007400EA" w:rsidRDefault="008B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400EA">
              <w:rPr>
                <w:rFonts w:ascii="Times New Roman" w:hAnsi="Times New Roman" w:cs="Times New Roman"/>
              </w:rPr>
              <w:t>работы</w:t>
            </w:r>
          </w:p>
        </w:tc>
      </w:tr>
      <w:tr w:rsidR="00AB4939" w:rsidRPr="005157BB" w14:paraId="342CAD53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2B03" w14:textId="08DAB5D7" w:rsidR="00AB4939" w:rsidRPr="007400EA" w:rsidRDefault="00F97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7400EA">
              <w:rPr>
                <w:rFonts w:ascii="Times New Roman" w:hAnsi="Times New Roman" w:cs="Times New Roman"/>
                <w:lang w:val="ru-RU"/>
              </w:rPr>
              <w:t>Октябрь – н</w:t>
            </w:r>
            <w:proofErr w:type="spellStart"/>
            <w:r w:rsidR="008B6453" w:rsidRPr="007400EA">
              <w:rPr>
                <w:rFonts w:ascii="Times New Roman" w:hAnsi="Times New Roman" w:cs="Times New Roman"/>
              </w:rPr>
              <w:t>оябрь</w:t>
            </w:r>
            <w:proofErr w:type="spellEnd"/>
            <w:r w:rsidRPr="007400EA">
              <w:rPr>
                <w:rFonts w:ascii="Times New Roman" w:hAnsi="Times New Roman" w:cs="Times New Roman"/>
                <w:lang w:val="ru-RU"/>
              </w:rPr>
              <w:t xml:space="preserve"> 2020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593A" w14:textId="77777777" w:rsidR="00F97A6B" w:rsidRPr="007400EA" w:rsidRDefault="00F97A6B" w:rsidP="00F97A6B">
            <w:pPr>
              <w:pStyle w:val="a6"/>
              <w:numPr>
                <w:ilvl w:val="0"/>
                <w:numId w:val="1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олучено техническое задание от организации;</w:t>
            </w:r>
          </w:p>
          <w:p w14:paraId="4218B830" w14:textId="77777777" w:rsidR="00F97A6B" w:rsidRPr="007400EA" w:rsidRDefault="00F97A6B" w:rsidP="00F97A6B">
            <w:pPr>
              <w:pStyle w:val="a6"/>
              <w:numPr>
                <w:ilvl w:val="0"/>
                <w:numId w:val="1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ыбран фокус исследования – анализ блогов исторических англоязычных сайтов музеев;</w:t>
            </w:r>
          </w:p>
          <w:p w14:paraId="7A8DA773" w14:textId="257478A0" w:rsidR="00F97A6B" w:rsidRPr="007400EA" w:rsidRDefault="00F97A6B" w:rsidP="00F97A6B">
            <w:pPr>
              <w:pStyle w:val="a6"/>
              <w:numPr>
                <w:ilvl w:val="0"/>
                <w:numId w:val="1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роизведен поиск наиболее интересных для анализа сайтов;</w:t>
            </w:r>
          </w:p>
          <w:p w14:paraId="43EAE28B" w14:textId="275DD54C" w:rsidR="00F97A6B" w:rsidRPr="007400EA" w:rsidRDefault="00F97A6B" w:rsidP="00F97A6B">
            <w:pPr>
              <w:pStyle w:val="a6"/>
              <w:numPr>
                <w:ilvl w:val="0"/>
                <w:numId w:val="1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тобраны 5 сайтов музеев по следующим критериям:</w:t>
            </w:r>
          </w:p>
          <w:p w14:paraId="2501B54E" w14:textId="77777777" w:rsidR="00F97A6B" w:rsidRPr="007400EA" w:rsidRDefault="00F97A6B" w:rsidP="00F97A6B">
            <w:pPr>
              <w:pStyle w:val="a6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крупный музей исторического типа;</w:t>
            </w:r>
          </w:p>
          <w:p w14:paraId="4D953DC3" w14:textId="77777777" w:rsidR="00F97A6B" w:rsidRPr="007400EA" w:rsidRDefault="00F97A6B" w:rsidP="00F97A6B">
            <w:pPr>
              <w:pStyle w:val="a6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англоязычная версия сайта;</w:t>
            </w:r>
          </w:p>
          <w:p w14:paraId="716F462B" w14:textId="0044508B" w:rsidR="00F97A6B" w:rsidRPr="007400EA" w:rsidRDefault="00F97A6B" w:rsidP="00F97A6B">
            <w:pPr>
              <w:pStyle w:val="a6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раздел «Блоги»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он активно заполнялся на протяжении длительного периода.</w:t>
            </w:r>
          </w:p>
          <w:p w14:paraId="54E3C1C7" w14:textId="77777777" w:rsidR="00F97A6B" w:rsidRPr="007400EA" w:rsidRDefault="00F97A6B" w:rsidP="00F97A6B">
            <w:pPr>
              <w:spacing w:line="240" w:lineRule="auto"/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7400EA">
              <w:rPr>
                <w:rFonts w:ascii="Times New Roman" w:eastAsia="Times New Roman" w:hAnsi="Times New Roman" w:cs="Times New Roman"/>
              </w:rPr>
              <w:t>Были выбраны для дальнейшего анализа блоги следующих музеев:</w:t>
            </w:r>
          </w:p>
          <w:p w14:paraId="408DC756" w14:textId="77777777" w:rsidR="00F97A6B" w:rsidRPr="007400EA" w:rsidRDefault="00F97A6B" w:rsidP="00F97A6B">
            <w:pPr>
              <w:pStyle w:val="a6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Британский музей https://blog.britishmuseum.org/</w:t>
            </w:r>
          </w:p>
          <w:p w14:paraId="1A24F221" w14:textId="77777777" w:rsidR="00F97A6B" w:rsidRPr="007400EA" w:rsidRDefault="00F97A6B" w:rsidP="00F97A6B">
            <w:pPr>
              <w:pStyle w:val="a6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Музей Американской истории https://americanhistory.si.edu/blog</w:t>
            </w:r>
          </w:p>
          <w:p w14:paraId="1669A532" w14:textId="77777777" w:rsidR="00F97A6B" w:rsidRPr="007400EA" w:rsidRDefault="00F97A6B" w:rsidP="00F97A6B">
            <w:pPr>
              <w:pStyle w:val="a6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Музей истории Канады https://www.historymuseum.ca/blog/</w:t>
            </w:r>
          </w:p>
          <w:p w14:paraId="18C7C25D" w14:textId="68BD334E" w:rsidR="00F97A6B" w:rsidRPr="007400EA" w:rsidRDefault="00F97A6B" w:rsidP="00F97A6B">
            <w:pPr>
              <w:pStyle w:val="a6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Музей истории Шотландии </w:t>
            </w:r>
            <w:hyperlink r:id="rId10" w:history="1">
              <w:r w:rsidRPr="007400EA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https://blog.nms.ac.uk/archive/</w:t>
              </w:r>
            </w:hyperlink>
          </w:p>
          <w:p w14:paraId="50E975BB" w14:textId="603E98F3" w:rsidR="007400EA" w:rsidRPr="007400EA" w:rsidRDefault="00F97A6B" w:rsidP="007400EA">
            <w:pPr>
              <w:pStyle w:val="a6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Национальный музей истории https://phm.org.uk/blog/  </w:t>
            </w:r>
          </w:p>
          <w:p w14:paraId="6E53B7DC" w14:textId="5728C0B3" w:rsidR="00F97A6B" w:rsidRPr="007400EA" w:rsidRDefault="00F97A6B" w:rsidP="00F97A6B">
            <w:pPr>
              <w:pStyle w:val="a6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написаны скрипты для выкачивания материалов блогов в формате </w:t>
            </w:r>
            <w:proofErr w:type="spellStart"/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="007400EA"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136B15B" w14:textId="497EB1E7" w:rsidR="00AB4939" w:rsidRPr="007400EA" w:rsidRDefault="00AB4939" w:rsidP="00F97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B61F" w14:textId="77777777" w:rsidR="00AB4939" w:rsidRPr="007400EA" w:rsidRDefault="00AB4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705E" w14:textId="44A02B3E" w:rsidR="00AB4939" w:rsidRPr="007400EA" w:rsidRDefault="00514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7400EA">
              <w:rPr>
                <w:rFonts w:ascii="Times New Roman" w:hAnsi="Times New Roman" w:cs="Times New Roman"/>
                <w:lang w:val="ru-RU"/>
              </w:rPr>
              <w:t>Выполнено</w:t>
            </w:r>
          </w:p>
        </w:tc>
      </w:tr>
      <w:tr w:rsidR="00AB4939" w:rsidRPr="005157BB" w14:paraId="167373A2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27A3" w14:textId="77A6BF12" w:rsidR="00AB4939" w:rsidRPr="007400EA" w:rsidRDefault="0074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7400EA">
              <w:rPr>
                <w:rFonts w:ascii="Times New Roman" w:hAnsi="Times New Roman" w:cs="Times New Roman"/>
                <w:lang w:val="ru-RU"/>
              </w:rPr>
              <w:lastRenderedPageBreak/>
              <w:t xml:space="preserve">Декабрь 2020 – февраль </w:t>
            </w:r>
            <w:r w:rsidR="008B6453" w:rsidRPr="007400EA">
              <w:rPr>
                <w:rFonts w:ascii="Times New Roman" w:hAnsi="Times New Roman" w:cs="Times New Roman"/>
              </w:rPr>
              <w:t>202</w:t>
            </w:r>
            <w:r w:rsidRPr="007400E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2658" w14:textId="23628872" w:rsidR="007400EA" w:rsidRPr="007400EA" w:rsidRDefault="007400EA" w:rsidP="007400EA">
            <w:pPr>
              <w:pStyle w:val="a6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эксперименты с 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тематическ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им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моделировани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ем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собранного корпуса и сравнительно-сопоставительный анализ блогов музеев (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динамика 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метаданных, тематическое своеобразие блогов разных музеев);</w:t>
            </w:r>
          </w:p>
          <w:p w14:paraId="0263C723" w14:textId="5897ACF4" w:rsidR="00AB4939" w:rsidRPr="007400EA" w:rsidRDefault="007400EA" w:rsidP="007400EA">
            <w:pPr>
              <w:pStyle w:val="a6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попытки расширения собранного корпуса за счет дополнительных сайтов музеев, анализ особенностей блогов исторических музеев в разных странах.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3AF1" w14:textId="77777777" w:rsidR="00AB4939" w:rsidRPr="007400EA" w:rsidRDefault="00AB4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165B" w14:textId="4569CB1B" w:rsidR="00AB4939" w:rsidRPr="007400EA" w:rsidRDefault="00514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7400EA">
              <w:rPr>
                <w:rFonts w:ascii="Times New Roman" w:hAnsi="Times New Roman" w:cs="Times New Roman"/>
                <w:lang w:val="ru-RU"/>
              </w:rPr>
              <w:t>Выполнено</w:t>
            </w:r>
          </w:p>
        </w:tc>
      </w:tr>
      <w:tr w:rsidR="00AB4939" w:rsidRPr="005157BB" w14:paraId="4B403ABA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1AC8" w14:textId="77777777" w:rsidR="00AB4939" w:rsidRPr="007400EA" w:rsidRDefault="008B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400EA">
              <w:rPr>
                <w:rFonts w:ascii="Times New Roman" w:hAnsi="Times New Roman" w:cs="Times New Roman"/>
              </w:rPr>
              <w:t>март 2021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7CB0" w14:textId="77777777" w:rsidR="00AB4939" w:rsidRPr="007400EA" w:rsidRDefault="007400EA" w:rsidP="007400EA">
            <w:pPr>
              <w:pStyle w:val="a6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собран весь интересующий корпус записей блогов с подробными метаданными с 5 сайтов (более 1000 записей) за период сентябрь 2008 – </w:t>
            </w:r>
            <w:r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март 2021.</w:t>
            </w:r>
          </w:p>
          <w:p w14:paraId="28C7508F" w14:textId="6296071D" w:rsidR="007400EA" w:rsidRPr="007400EA" w:rsidRDefault="00E15DB5" w:rsidP="007400EA">
            <w:pPr>
              <w:pStyle w:val="a6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7400EA"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аписан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ы </w:t>
            </w:r>
            <w:r w:rsidR="007400EA"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научно-популярн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r w:rsidR="007400EA"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="007400EA" w:rsidRPr="007400EA">
              <w:rPr>
                <w:rFonts w:ascii="Times New Roman" w:eastAsia="Times New Roman" w:hAnsi="Times New Roman" w:cs="Times New Roman"/>
                <w:sz w:val="24"/>
                <w:szCs w:val="24"/>
              </w:rPr>
              <w:t>и отчёт по итогам практики.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58FE" w14:textId="77777777" w:rsidR="00AB4939" w:rsidRPr="007400EA" w:rsidRDefault="00AB4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AFFC" w14:textId="7298B608" w:rsidR="00AB4939" w:rsidRPr="007400EA" w:rsidRDefault="00514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7400EA">
              <w:rPr>
                <w:rFonts w:ascii="Times New Roman" w:hAnsi="Times New Roman" w:cs="Times New Roman"/>
                <w:lang w:val="ru-RU"/>
              </w:rPr>
              <w:t>Выполнено</w:t>
            </w:r>
          </w:p>
        </w:tc>
      </w:tr>
    </w:tbl>
    <w:p w14:paraId="3E592366" w14:textId="43BF9701" w:rsidR="00AB4939" w:rsidRDefault="00AB4939">
      <w:pPr>
        <w:rPr>
          <w:rFonts w:ascii="Times New Roman" w:hAnsi="Times New Roman" w:cs="Times New Roman"/>
        </w:rPr>
      </w:pPr>
    </w:p>
    <w:p w14:paraId="2810D031" w14:textId="5102AA31" w:rsidR="008B6453" w:rsidRPr="008B6453" w:rsidRDefault="008B6453">
      <w:pPr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Студент-практикант </w:t>
      </w:r>
      <w:r>
        <w:rPr>
          <w:rFonts w:ascii="Times New Roman" w:hAnsi="Times New Roman" w:cs="Times New Roman"/>
          <w:noProof/>
          <w:lang w:val="ru-RU"/>
        </w:rPr>
        <w:t xml:space="preserve">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3EEEE7D" wp14:editId="203FF765">
            <wp:extent cx="679450" cy="6794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3" t="44790" r="45661" b="45612"/>
                    <a:stretch/>
                  </pic:blipFill>
                  <pic:spPr bwMode="auto">
                    <a:xfrm>
                      <a:off x="0" y="0"/>
                      <a:ext cx="679843" cy="67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t xml:space="preserve">                                </w:t>
      </w:r>
      <w:r w:rsidRPr="008B6453">
        <w:rPr>
          <w:rFonts w:ascii="Times New Roman" w:hAnsi="Times New Roman" w:cs="Times New Roman"/>
          <w:noProof/>
          <w:lang w:val="ru-RU"/>
        </w:rPr>
        <w:t>/</w:t>
      </w:r>
      <w:r>
        <w:rPr>
          <w:rFonts w:ascii="Times New Roman" w:hAnsi="Times New Roman" w:cs="Times New Roman"/>
          <w:noProof/>
          <w:lang w:val="ru-RU"/>
        </w:rPr>
        <w:t xml:space="preserve"> Колпакова Т. А.</w:t>
      </w:r>
    </w:p>
    <w:p w14:paraId="47463951" w14:textId="3DE391CB" w:rsidR="008B6453" w:rsidRPr="008B6453" w:rsidRDefault="008B6453">
      <w:pPr>
        <w:rPr>
          <w:rFonts w:ascii="Times New Roman" w:hAnsi="Times New Roman" w:cs="Times New Roman"/>
          <w:lang w:val="ru-RU"/>
        </w:rPr>
      </w:pPr>
    </w:p>
    <w:sectPr w:rsidR="008B6453" w:rsidRPr="008B6453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6F82"/>
    <w:multiLevelType w:val="hybridMultilevel"/>
    <w:tmpl w:val="19D4450E"/>
    <w:lvl w:ilvl="0" w:tplc="DFAED5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3A79"/>
    <w:multiLevelType w:val="hybridMultilevel"/>
    <w:tmpl w:val="F01624DE"/>
    <w:lvl w:ilvl="0" w:tplc="DFAED5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5E66"/>
    <w:multiLevelType w:val="hybridMultilevel"/>
    <w:tmpl w:val="24F08B24"/>
    <w:lvl w:ilvl="0" w:tplc="18A24FE6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DFAED550">
      <w:start w:val="1"/>
      <w:numFmt w:val="bullet"/>
      <w:lvlText w:val=""/>
      <w:lvlJc w:val="left"/>
      <w:pPr>
        <w:ind w:left="16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 w15:restartNumberingAfterBreak="0">
    <w:nsid w:val="32F631BB"/>
    <w:multiLevelType w:val="hybridMultilevel"/>
    <w:tmpl w:val="8154D39E"/>
    <w:lvl w:ilvl="0" w:tplc="DFAED5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3431A"/>
    <w:multiLevelType w:val="multilevel"/>
    <w:tmpl w:val="FE883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08061E"/>
    <w:multiLevelType w:val="multilevel"/>
    <w:tmpl w:val="DA5481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C85715"/>
    <w:multiLevelType w:val="multilevel"/>
    <w:tmpl w:val="197A9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3E159F"/>
    <w:multiLevelType w:val="multilevel"/>
    <w:tmpl w:val="582CEE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29701E"/>
    <w:multiLevelType w:val="multilevel"/>
    <w:tmpl w:val="E0D8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637E6"/>
    <w:multiLevelType w:val="multilevel"/>
    <w:tmpl w:val="3E86EA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F95839"/>
    <w:multiLevelType w:val="hybridMultilevel"/>
    <w:tmpl w:val="A4E8DC2A"/>
    <w:lvl w:ilvl="0" w:tplc="9CC0F5E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9"/>
    <w:rsid w:val="005143E2"/>
    <w:rsid w:val="005157BB"/>
    <w:rsid w:val="005839DE"/>
    <w:rsid w:val="007400EA"/>
    <w:rsid w:val="008B6453"/>
    <w:rsid w:val="00AB4939"/>
    <w:rsid w:val="00E15DB5"/>
    <w:rsid w:val="00F9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7B6D"/>
  <w15:docId w15:val="{D8DD53AA-42BB-4966-8A06-E567E6CE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157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7">
    <w:name w:val="Hyperlink"/>
    <w:basedOn w:val="a0"/>
    <w:uiPriority w:val="99"/>
    <w:unhideWhenUsed/>
    <w:rsid w:val="00F97A6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9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sitemap/metmuseum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details/metmuseum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changes/metmuseum.or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nms.ac.uk/arch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tiKolpakova/Museu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Колпакова Татьяна Александровна</cp:lastModifiedBy>
  <cp:revision>5</cp:revision>
  <dcterms:created xsi:type="dcterms:W3CDTF">2021-04-04T15:55:00Z</dcterms:created>
  <dcterms:modified xsi:type="dcterms:W3CDTF">2021-04-04T16:26:00Z</dcterms:modified>
</cp:coreProperties>
</file>