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611E5" w14:textId="77777777" w:rsidR="00394E54" w:rsidRPr="007101D3" w:rsidRDefault="00000000">
      <w:pPr>
        <w:pStyle w:val="MdHeading1"/>
        <w:rPr>
          <w:sz w:val="28"/>
          <w:szCs w:val="28"/>
        </w:rPr>
      </w:pPr>
      <w:r w:rsidRPr="007101D3">
        <w:rPr>
          <w:sz w:val="28"/>
          <w:szCs w:val="28"/>
        </w:rPr>
        <w:t>Решение Тестового Задания для Системного Аналитика</w:t>
      </w:r>
    </w:p>
    <w:p w14:paraId="782FFA0D" w14:textId="3C74AC35" w:rsidR="00394E54" w:rsidRPr="007101D3" w:rsidRDefault="00000000" w:rsidP="007101D3">
      <w:pPr>
        <w:pStyle w:val="MdHeading2"/>
        <w:rPr>
          <w:sz w:val="28"/>
          <w:szCs w:val="28"/>
        </w:rPr>
      </w:pPr>
      <w:r w:rsidRPr="007101D3">
        <w:rPr>
          <w:sz w:val="28"/>
          <w:szCs w:val="28"/>
        </w:rPr>
        <w:t>Интернет-магазин "Петрушка Зеленая"</w:t>
      </w:r>
    </w:p>
    <w:p w14:paraId="44E31681" w14:textId="77777777" w:rsidR="00394E54" w:rsidRPr="007101D3" w:rsidRDefault="00000000">
      <w:pPr>
        <w:pStyle w:val="MdHeading2"/>
        <w:rPr>
          <w:sz w:val="28"/>
          <w:szCs w:val="28"/>
        </w:rPr>
      </w:pPr>
      <w:r w:rsidRPr="007101D3">
        <w:rPr>
          <w:sz w:val="28"/>
          <w:szCs w:val="28"/>
        </w:rPr>
        <w:t xml:space="preserve">Задание 1: Анализ требований (Task 1: </w:t>
      </w:r>
      <w:proofErr w:type="spellStart"/>
      <w:r w:rsidRPr="007101D3">
        <w:rPr>
          <w:sz w:val="28"/>
          <w:szCs w:val="28"/>
        </w:rPr>
        <w:t>Requirements</w:t>
      </w:r>
      <w:proofErr w:type="spellEnd"/>
      <w:r w:rsidRPr="007101D3">
        <w:rPr>
          <w:sz w:val="28"/>
          <w:szCs w:val="28"/>
        </w:rPr>
        <w:t xml:space="preserve"> Analysis)</w:t>
      </w:r>
    </w:p>
    <w:p w14:paraId="56E334CB" w14:textId="77777777" w:rsidR="00394E54" w:rsidRPr="007101D3" w:rsidRDefault="00000000">
      <w:pPr>
        <w:pStyle w:val="MdHeading3"/>
      </w:pPr>
      <w:r w:rsidRPr="007101D3">
        <w:t>1. Найдите и перечислите все логические противоречия и недочеты в предоставленном ТЗ. Объясните, в чем заключается проблема для каждого пункта.</w:t>
      </w:r>
    </w:p>
    <w:p w14:paraId="656D3918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sz w:val="28"/>
          <w:szCs w:val="28"/>
        </w:rPr>
        <w:t>В представленном фрагменте технического задания (ТЗ) на разработку функционала "Корзина" интернет-магазина "Петрушка Зеленая" выявлены следующие логические противоречия, недочеты и неполные места.</w:t>
      </w:r>
    </w:p>
    <w:p w14:paraId="2A343665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2233"/>
        <w:gridCol w:w="2353"/>
        <w:gridCol w:w="3143"/>
      </w:tblGrid>
      <w:tr w:rsidR="00394E54" w:rsidRPr="007101D3" w14:paraId="6DFB57D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79104" w14:textId="77777777" w:rsidR="00394E54" w:rsidRPr="007101D3" w:rsidRDefault="00000000">
            <w:pPr>
              <w:pStyle w:val="MdTableHeader"/>
              <w:jc w:val="cent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Пункт ТЗ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31581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Текст Требования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CC18A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Тип Проблемы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9B681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Объяснение Проблемы</w:t>
            </w:r>
          </w:p>
        </w:tc>
      </w:tr>
      <w:tr w:rsidR="00394E54" w:rsidRPr="007101D3" w14:paraId="387F68E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B3CB" w14:textId="77777777" w:rsidR="00394E54" w:rsidRPr="007101D3" w:rsidRDefault="00000000">
            <w:pPr>
              <w:pStyle w:val="MdTableCell"/>
              <w:jc w:val="center"/>
            </w:pPr>
            <w:r w:rsidRPr="007101D3">
              <w:rPr>
                <w:rStyle w:val="MdStrong"/>
              </w:rPr>
              <w:t>2 и 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4BFD" w14:textId="77777777" w:rsidR="00394E54" w:rsidRPr="007101D3" w:rsidRDefault="00000000">
            <w:pPr>
              <w:pStyle w:val="MdTableCell"/>
            </w:pPr>
            <w:r w:rsidRPr="007101D3">
      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 / 9. Если пользователь уменьшает количество товара до 0, товар удаляется из корзины.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E932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Прямое Противоречие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1D86" w14:textId="77777777" w:rsidR="00394E54" w:rsidRPr="007101D3" w:rsidRDefault="00000000">
            <w:pPr>
              <w:pStyle w:val="MdTableCell"/>
            </w:pPr>
            <w:r w:rsidRPr="007101D3">
              <w:t>Пункт 2 устанавливает минимальное количество товара в корзине равное 1 и требует отдельной кнопки для удаления. Пункт 9 описывает альтернативный, но противоречащий механизм удаления: уменьшение количества до 0. Необходимо выбрать один, логически непротиворечивый подход.</w:t>
            </w:r>
          </w:p>
        </w:tc>
      </w:tr>
      <w:tr w:rsidR="00394E54" w:rsidRPr="007101D3" w14:paraId="22A4506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7436" w14:textId="77777777" w:rsidR="00394E54" w:rsidRPr="007101D3" w:rsidRDefault="00000000">
            <w:pPr>
              <w:pStyle w:val="MdTableCell"/>
              <w:jc w:val="center"/>
            </w:pPr>
            <w:r w:rsidRPr="007101D3">
              <w:rPr>
                <w:rStyle w:val="MdStrong"/>
              </w:rPr>
              <w:t>7 и 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ECA0" w14:textId="77777777" w:rsidR="00394E54" w:rsidRPr="007101D3" w:rsidRDefault="00000000">
            <w:pPr>
              <w:pStyle w:val="MdTableCell"/>
            </w:pPr>
            <w:r w:rsidRPr="007101D3">
              <w:t>7. Цена на продукт фиксируется на момент добавления в корзину и не меняется. / 13. Если цена на товар изменилась в каталоге, система должна автоматически обновить ее в корзине у всех пользователей.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61A9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Прямое Противоречие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75854" w14:textId="77777777" w:rsidR="00394E54" w:rsidRPr="007101D3" w:rsidRDefault="00000000">
            <w:pPr>
              <w:pStyle w:val="MdTableCell"/>
            </w:pPr>
            <w:r w:rsidRPr="007101D3">
              <w:t xml:space="preserve">Пункт 7 описывает политику </w:t>
            </w:r>
            <w:r w:rsidRPr="007101D3">
              <w:rPr>
                <w:rStyle w:val="MdStrong"/>
              </w:rPr>
              <w:t>фиксации цены</w:t>
            </w:r>
            <w:r w:rsidRPr="007101D3">
              <w:t xml:space="preserve"> (</w:t>
            </w:r>
            <w:proofErr w:type="spellStart"/>
            <w:r w:rsidRPr="007101D3">
              <w:t>price</w:t>
            </w:r>
            <w:proofErr w:type="spellEnd"/>
            <w:r w:rsidRPr="007101D3">
              <w:t xml:space="preserve"> </w:t>
            </w:r>
            <w:proofErr w:type="spellStart"/>
            <w:r w:rsidRPr="007101D3">
              <w:t>lock</w:t>
            </w:r>
            <w:proofErr w:type="spellEnd"/>
            <w:r w:rsidRPr="007101D3">
              <w:t xml:space="preserve">), защищающую пользователя от изменения цены после добавления товара. Пункт 13 описывает политику </w:t>
            </w:r>
            <w:r w:rsidRPr="007101D3">
              <w:rPr>
                <w:rStyle w:val="MdStrong"/>
              </w:rPr>
              <w:t>динамического обновления цены</w:t>
            </w:r>
            <w:r w:rsidRPr="007101D3">
              <w:t>. Эти политики взаимоисключающие. Необходимо выбрать одну, либо описать условия, при которых применяется каждая из них.</w:t>
            </w:r>
          </w:p>
        </w:tc>
      </w:tr>
      <w:tr w:rsidR="00394E54" w:rsidRPr="007101D3" w14:paraId="3539C33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661E" w14:textId="77777777" w:rsidR="00394E54" w:rsidRPr="007101D3" w:rsidRDefault="00000000">
            <w:pPr>
              <w:pStyle w:val="MdTableCell"/>
              <w:jc w:val="center"/>
            </w:pPr>
            <w:r w:rsidRPr="007101D3">
              <w:rPr>
                <w:rStyle w:val="MdStrong"/>
              </w:rPr>
              <w:lastRenderedPageBreak/>
              <w:t>1 и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E50" w14:textId="77777777" w:rsidR="00394E54" w:rsidRPr="007101D3" w:rsidRDefault="00000000">
            <w:pPr>
              <w:pStyle w:val="MdTableCell"/>
            </w:pPr>
            <w:r w:rsidRPr="007101D3">
              <w:t>1. Пользователь может добавить в корзину от 1 до 10 единиц одного товара. / 4. Суммарное количество всех товаров в корзине не может превышать 20 штук.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1C7F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Неполнота/Недочет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E7EB" w14:textId="77777777" w:rsidR="00394E54" w:rsidRPr="007101D3" w:rsidRDefault="00000000">
            <w:pPr>
              <w:pStyle w:val="MdTableCell"/>
            </w:pPr>
            <w:r w:rsidRPr="007101D3">
              <w:t>Требуется уточнить, как взаимодействуют лимиты. Например, если в корзине уже 15 единиц товара, и пользователь пытается добавить 10 единиц нового товара (что соответствует п. 1), то это приведет к превышению лимита в 20 (п. 4). Сообщение об ошибке (п. 6) должно явно указывать, какой именно лимит был превышен (общий или попозиционный).</w:t>
            </w:r>
          </w:p>
        </w:tc>
      </w:tr>
      <w:tr w:rsidR="00394E54" w:rsidRPr="007101D3" w14:paraId="23F9373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F7B6" w14:textId="77777777" w:rsidR="00394E54" w:rsidRPr="007101D3" w:rsidRDefault="00000000">
            <w:pPr>
              <w:pStyle w:val="MdTableCell"/>
              <w:jc w:val="center"/>
            </w:pPr>
            <w:r w:rsidRPr="007101D3">
              <w:rPr>
                <w:rStyle w:val="MdStrong"/>
              </w:rPr>
              <w:t>3 и 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AA7A" w14:textId="77777777" w:rsidR="00394E54" w:rsidRPr="007101D3" w:rsidRDefault="00000000">
            <w:pPr>
              <w:pStyle w:val="MdTableCell"/>
            </w:pPr>
            <w:r w:rsidRPr="007101D3">
              <w:t>3. В корзине может находиться не более 5 различных товаров. / 5. Товары в корзине могут быть разные.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E59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Избыточность/Недочет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B8FA" w14:textId="77777777" w:rsidR="00394E54" w:rsidRPr="007101D3" w:rsidRDefault="00000000">
            <w:pPr>
              <w:pStyle w:val="MdTableCell"/>
            </w:pPr>
            <w:r w:rsidRPr="007101D3">
              <w:t>Пункт 5 является избыточным и не несет дополнительной смысловой нагрузки, так как возможность наличия разных товаров уже подразумевается функционалом корзины и ограничением в пункте 3.</w:t>
            </w:r>
          </w:p>
        </w:tc>
      </w:tr>
      <w:tr w:rsidR="00394E54" w:rsidRPr="007101D3" w14:paraId="0E3F69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53FB" w14:textId="77777777" w:rsidR="00394E54" w:rsidRPr="007101D3" w:rsidRDefault="00000000">
            <w:pPr>
              <w:pStyle w:val="MdTableCell"/>
              <w:jc w:val="center"/>
            </w:pPr>
            <w:r w:rsidRPr="007101D3">
              <w:rPr>
                <w:rStyle w:val="MdStrong"/>
              </w:rPr>
              <w:t>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D7D5B" w14:textId="77777777" w:rsidR="00394E54" w:rsidRPr="007101D3" w:rsidRDefault="00000000">
            <w:pPr>
              <w:pStyle w:val="MdTableCell"/>
            </w:pPr>
            <w:r w:rsidRPr="007101D3">
              <w:t>11. Реклама товаров в корзине должна быть каждый будний день по утрам и вечерам.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D63D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Неполнота/Недочет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B542" w14:textId="77777777" w:rsidR="00394E54" w:rsidRPr="007101D3" w:rsidRDefault="00000000">
            <w:pPr>
              <w:pStyle w:val="MdTableCell"/>
            </w:pPr>
            <w:r w:rsidRPr="007101D3">
              <w:t xml:space="preserve">Требование </w:t>
            </w:r>
            <w:r w:rsidRPr="007101D3">
              <w:rPr>
                <w:rStyle w:val="MdStrong"/>
              </w:rPr>
              <w:t>"по утрам и вечерам"</w:t>
            </w:r>
            <w:r w:rsidRPr="007101D3">
              <w:t xml:space="preserve"> является слишком расплывчатым. Необходимо указать точные временные интервалы (часы и минуты) для показа рекламы. Также не указано, как определяется "будний день" (по какому часовому поясу/календарю).</w:t>
            </w:r>
          </w:p>
        </w:tc>
      </w:tr>
      <w:tr w:rsidR="00394E54" w:rsidRPr="007101D3" w14:paraId="47B1B6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EEB7" w14:textId="77777777" w:rsidR="00394E54" w:rsidRPr="007101D3" w:rsidRDefault="00000000">
            <w:pPr>
              <w:pStyle w:val="MdTableCell"/>
              <w:jc w:val="center"/>
            </w:pPr>
            <w:r w:rsidRPr="007101D3">
              <w:rPr>
                <w:rStyle w:val="MdStrong"/>
              </w:rPr>
              <w:t>Отсутствие п. 12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B559" w14:textId="77777777" w:rsidR="00394E54" w:rsidRPr="007101D3" w:rsidRDefault="00394E54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137D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Недочет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7B80" w14:textId="77777777" w:rsidR="00394E54" w:rsidRPr="007101D3" w:rsidRDefault="00000000">
            <w:pPr>
              <w:pStyle w:val="MdTableCell"/>
            </w:pPr>
            <w:r w:rsidRPr="007101D3">
              <w:t>Отсутствует пункт 12, что может указывать на пропуск или ошибку в нумерации.</w:t>
            </w:r>
          </w:p>
        </w:tc>
      </w:tr>
    </w:tbl>
    <w:p w14:paraId="07A83839" w14:textId="77777777" w:rsidR="00394E54" w:rsidRPr="007101D3" w:rsidRDefault="00000000">
      <w:pPr>
        <w:pStyle w:val="MdHeading3"/>
      </w:pPr>
      <w:r w:rsidRPr="007101D3">
        <w:t>2. Предложите конкретные исправления для устранения этих противоречий - напишите свою версию этого фрагмента ТЗ, которая должна быть логически завершенной и непротиворечивой.</w:t>
      </w:r>
    </w:p>
    <w:p w14:paraId="5B8186D2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Предлагаемая версия фрагмента ТЗ: Функционал корзины</w:t>
      </w:r>
    </w:p>
    <w:p w14:paraId="131E1543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04225F32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Лимит по количеству единиц товара:</w:t>
      </w:r>
      <w:r w:rsidRPr="007101D3">
        <w:rPr>
          <w:sz w:val="28"/>
          <w:szCs w:val="28"/>
        </w:rPr>
        <w:t xml:space="preserve"> Пользователь может добавить в корзину от 1 до 10 единиц </w:t>
      </w:r>
      <w:r w:rsidRPr="007101D3">
        <w:rPr>
          <w:rStyle w:val="MdStrong"/>
          <w:sz w:val="28"/>
          <w:szCs w:val="28"/>
        </w:rPr>
        <w:t>одного</w:t>
      </w:r>
      <w:r w:rsidRPr="007101D3">
        <w:rPr>
          <w:sz w:val="28"/>
          <w:szCs w:val="28"/>
        </w:rPr>
        <w:t xml:space="preserve"> товара.</w:t>
      </w:r>
    </w:p>
    <w:p w14:paraId="35AAA8F4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Лимит по количеству позиций:</w:t>
      </w:r>
      <w:r w:rsidRPr="007101D3">
        <w:rPr>
          <w:sz w:val="28"/>
          <w:szCs w:val="28"/>
        </w:rPr>
        <w:t xml:space="preserve"> В корзине может находиться не более 5 </w:t>
      </w:r>
      <w:r w:rsidRPr="007101D3">
        <w:rPr>
          <w:rStyle w:val="MdStrong"/>
          <w:sz w:val="28"/>
          <w:szCs w:val="28"/>
        </w:rPr>
        <w:t>различных</w:t>
      </w:r>
      <w:r w:rsidRPr="007101D3">
        <w:rPr>
          <w:sz w:val="28"/>
          <w:szCs w:val="28"/>
        </w:rPr>
        <w:t xml:space="preserve"> товаров (товарных позиций).</w:t>
      </w:r>
    </w:p>
    <w:p w14:paraId="6F205D6C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Общий лимит:</w:t>
      </w:r>
      <w:r w:rsidRPr="007101D3">
        <w:rPr>
          <w:sz w:val="28"/>
          <w:szCs w:val="28"/>
        </w:rPr>
        <w:t xml:space="preserve"> Суммарное количество </w:t>
      </w:r>
      <w:r w:rsidRPr="007101D3">
        <w:rPr>
          <w:rStyle w:val="MdStrong"/>
          <w:sz w:val="28"/>
          <w:szCs w:val="28"/>
        </w:rPr>
        <w:t>всех</w:t>
      </w:r>
      <w:r w:rsidRPr="007101D3">
        <w:rPr>
          <w:sz w:val="28"/>
          <w:szCs w:val="28"/>
        </w:rPr>
        <w:t xml:space="preserve"> единиц товаров в корзине не может превышать 20 штук.</w:t>
      </w:r>
    </w:p>
    <w:p w14:paraId="47ACEEB2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lastRenderedPageBreak/>
        <w:t>Обработка лимитов</w:t>
      </w:r>
      <w:proofErr w:type="gramStart"/>
      <w:r w:rsidRPr="007101D3">
        <w:rPr>
          <w:rStyle w:val="MdStrong"/>
          <w:sz w:val="28"/>
          <w:szCs w:val="28"/>
        </w:rPr>
        <w:t>:</w:t>
      </w:r>
      <w:r w:rsidRPr="007101D3">
        <w:rPr>
          <w:sz w:val="28"/>
          <w:szCs w:val="28"/>
        </w:rPr>
        <w:t xml:space="preserve"> При</w:t>
      </w:r>
      <w:proofErr w:type="gramEnd"/>
      <w:r w:rsidRPr="007101D3">
        <w:rPr>
          <w:sz w:val="28"/>
          <w:szCs w:val="28"/>
        </w:rPr>
        <w:t xml:space="preserve"> попытке добавить товар, превышающий любой из установленных лимитов (попозиционный, общий, или лимит на количество позиций), система показывает сообщение: "Лимит корзины превышен. Максимальное количество единиц товара: 10. Максимальное количество позиций: 5. Общее количество единиц: 20."</w:t>
      </w:r>
    </w:p>
    <w:p w14:paraId="504E033F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Изменение количества и удаление:</w:t>
      </w:r>
    </w:p>
    <w:p w14:paraId="5BDF66E5" w14:textId="77777777" w:rsidR="00394E54" w:rsidRPr="007101D3" w:rsidRDefault="00000000">
      <w:pPr>
        <w:pStyle w:val="MdListItem"/>
        <w:numPr>
          <w:ilvl w:val="1"/>
          <w:numId w:val="3"/>
        </w:numPr>
        <w:rPr>
          <w:sz w:val="28"/>
          <w:szCs w:val="28"/>
        </w:rPr>
      </w:pPr>
      <w:r w:rsidRPr="007101D3">
        <w:rPr>
          <w:sz w:val="28"/>
          <w:szCs w:val="28"/>
        </w:rPr>
        <w:t>Пользователь может изменить количество каждого товара в корзине.</w:t>
      </w:r>
    </w:p>
    <w:p w14:paraId="247B4552" w14:textId="77777777" w:rsidR="00394E54" w:rsidRPr="007101D3" w:rsidRDefault="00000000">
      <w:pPr>
        <w:pStyle w:val="MdListItem"/>
        <w:numPr>
          <w:ilvl w:val="1"/>
          <w:numId w:val="3"/>
        </w:numPr>
        <w:rPr>
          <w:sz w:val="28"/>
          <w:szCs w:val="28"/>
        </w:rPr>
      </w:pPr>
      <w:r w:rsidRPr="007101D3">
        <w:rPr>
          <w:sz w:val="28"/>
          <w:szCs w:val="28"/>
        </w:rPr>
        <w:t>Минимальное количество товара, которое может быть установлено, равно 1.</w:t>
      </w:r>
    </w:p>
    <w:p w14:paraId="281F245F" w14:textId="77777777" w:rsidR="00394E54" w:rsidRPr="007101D3" w:rsidRDefault="00000000">
      <w:pPr>
        <w:pStyle w:val="MdListItem"/>
        <w:numPr>
          <w:ilvl w:val="1"/>
          <w:numId w:val="3"/>
        </w:numPr>
        <w:rPr>
          <w:sz w:val="28"/>
          <w:szCs w:val="28"/>
        </w:rPr>
      </w:pPr>
      <w:r w:rsidRPr="007101D3">
        <w:rPr>
          <w:sz w:val="28"/>
          <w:szCs w:val="28"/>
        </w:rPr>
        <w:t xml:space="preserve">Для </w:t>
      </w:r>
      <w:r w:rsidRPr="007101D3">
        <w:rPr>
          <w:rStyle w:val="MdStrong"/>
          <w:sz w:val="28"/>
          <w:szCs w:val="28"/>
        </w:rPr>
        <w:t>удаления</w:t>
      </w:r>
      <w:r w:rsidRPr="007101D3">
        <w:rPr>
          <w:sz w:val="28"/>
          <w:szCs w:val="28"/>
        </w:rPr>
        <w:t xml:space="preserve"> товара из корзины используется отдельная кнопка "Удалить".</w:t>
      </w:r>
    </w:p>
    <w:p w14:paraId="4DC31239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Политика ценообразования:</w:t>
      </w:r>
      <w:r w:rsidRPr="007101D3">
        <w:rPr>
          <w:sz w:val="28"/>
          <w:szCs w:val="28"/>
        </w:rPr>
        <w:t xml:space="preserve"> Цена на продукт </w:t>
      </w:r>
      <w:r w:rsidRPr="007101D3">
        <w:rPr>
          <w:rStyle w:val="MdStrong"/>
          <w:sz w:val="28"/>
          <w:szCs w:val="28"/>
        </w:rPr>
        <w:t>фиксируется</w:t>
      </w:r>
      <w:r w:rsidRPr="007101D3">
        <w:rPr>
          <w:sz w:val="28"/>
          <w:szCs w:val="28"/>
        </w:rPr>
        <w:t xml:space="preserve"> на момент добавления в корзину и </w:t>
      </w:r>
      <w:r w:rsidRPr="007101D3">
        <w:rPr>
          <w:rStyle w:val="MdStrong"/>
          <w:sz w:val="28"/>
          <w:szCs w:val="28"/>
        </w:rPr>
        <w:t>не меняется</w:t>
      </w:r>
      <w:r w:rsidRPr="007101D3">
        <w:rPr>
          <w:sz w:val="28"/>
          <w:szCs w:val="28"/>
        </w:rPr>
        <w:t xml:space="preserve"> до момента оформления заказа. В случае изменения цены в каталоге, при следующем посещении страницы корзины пользователю должно быть показано уведомление о том, что цена на товар изменилась, с предложением обновить цену.</w:t>
      </w:r>
    </w:p>
    <w:p w14:paraId="4F9EFA02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Отображение корзины</w:t>
      </w:r>
      <w:proofErr w:type="gramStart"/>
      <w:r w:rsidRPr="007101D3">
        <w:rPr>
          <w:rStyle w:val="MdStrong"/>
          <w:sz w:val="28"/>
          <w:szCs w:val="28"/>
        </w:rPr>
        <w:t>:</w:t>
      </w:r>
      <w:r w:rsidRPr="007101D3">
        <w:rPr>
          <w:sz w:val="28"/>
          <w:szCs w:val="28"/>
        </w:rPr>
        <w:t xml:space="preserve"> На</w:t>
      </w:r>
      <w:proofErr w:type="gramEnd"/>
      <w:r w:rsidRPr="007101D3">
        <w:rPr>
          <w:sz w:val="28"/>
          <w:szCs w:val="28"/>
        </w:rPr>
        <w:t xml:space="preserve"> странице корзины отображается список товаров, их текущее количество, цена за единицу (зафиксированная на момент добавления) и общая стоимость позиции.</w:t>
      </w:r>
    </w:p>
    <w:p w14:paraId="20EA0EBF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Реклама:</w:t>
      </w:r>
      <w:r w:rsidRPr="007101D3">
        <w:rPr>
          <w:sz w:val="28"/>
          <w:szCs w:val="28"/>
        </w:rPr>
        <w:t xml:space="preserve"> В корзине может быть показана реклама других продуктов.</w:t>
      </w:r>
    </w:p>
    <w:p w14:paraId="4E447E11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Условия показа рекламы:</w:t>
      </w:r>
      <w:r w:rsidRPr="007101D3">
        <w:rPr>
          <w:sz w:val="28"/>
          <w:szCs w:val="28"/>
        </w:rPr>
        <w:t xml:space="preserve"> Реклама товаров в корзине должна быть показана каждый будний день (по часовому поясу пользователя) в интервалах с </w:t>
      </w:r>
      <w:r w:rsidRPr="007101D3">
        <w:rPr>
          <w:rStyle w:val="MdStrong"/>
          <w:sz w:val="28"/>
          <w:szCs w:val="28"/>
        </w:rPr>
        <w:t>08:00 до 10:00</w:t>
      </w:r>
      <w:r w:rsidRPr="007101D3">
        <w:rPr>
          <w:sz w:val="28"/>
          <w:szCs w:val="28"/>
        </w:rPr>
        <w:t xml:space="preserve"> (утро) и с </w:t>
      </w:r>
      <w:r w:rsidRPr="007101D3">
        <w:rPr>
          <w:rStyle w:val="MdStrong"/>
          <w:sz w:val="28"/>
          <w:szCs w:val="28"/>
        </w:rPr>
        <w:t>18:00 до 20:00</w:t>
      </w:r>
      <w:r w:rsidRPr="007101D3">
        <w:rPr>
          <w:sz w:val="28"/>
          <w:szCs w:val="28"/>
        </w:rPr>
        <w:t xml:space="preserve"> (вечер).</w:t>
      </w:r>
    </w:p>
    <w:p w14:paraId="34A5335C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40B01A74" w14:textId="77777777" w:rsidR="00394E54" w:rsidRPr="007101D3" w:rsidRDefault="00000000">
      <w:pPr>
        <w:pStyle w:val="MdHeading3"/>
      </w:pPr>
      <w:r w:rsidRPr="007101D3">
        <w:t>3. Какие уточняющие вопросы вы бы задали продукт-менеджеру или бизнес-заказчику по этому ТЗ?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4734"/>
        <w:gridCol w:w="2588"/>
      </w:tblGrid>
      <w:tr w:rsidR="00394E54" w:rsidRPr="007101D3" w14:paraId="0C76418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3994D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Категория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CEB8D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Уточняющий Вопрос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54C1F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Цель Вопроса</w:t>
            </w:r>
          </w:p>
        </w:tc>
      </w:tr>
      <w:tr w:rsidR="00394E54" w:rsidRPr="007101D3" w14:paraId="7A37793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23C6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Противоречие 2/9 (Удаление)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3834" w14:textId="77777777" w:rsidR="00394E54" w:rsidRPr="007101D3" w:rsidRDefault="00000000">
            <w:pPr>
              <w:pStyle w:val="MdTableCell"/>
            </w:pPr>
            <w:r w:rsidRPr="007101D3">
              <w:t>Какой механизм удаления товара является приоритетным: отдельная кнопка "Удалить" (п. 2) или автоматическое удаление при уменьшении количества до 0 (п. 9)?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CB22" w14:textId="77777777" w:rsidR="00394E54" w:rsidRPr="007101D3" w:rsidRDefault="00000000">
            <w:pPr>
              <w:pStyle w:val="MdTableCell"/>
            </w:pPr>
            <w:r w:rsidRPr="007101D3">
              <w:t>Устранение прямого противоречия в логике взаимодействия с пользователем.</w:t>
            </w:r>
          </w:p>
        </w:tc>
      </w:tr>
      <w:tr w:rsidR="00394E54" w:rsidRPr="007101D3" w14:paraId="3DA8A7F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3714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lastRenderedPageBreak/>
              <w:t>Противоречие 7/13 (Цена)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DD19" w14:textId="77777777" w:rsidR="00394E54" w:rsidRPr="007101D3" w:rsidRDefault="00000000">
            <w:pPr>
              <w:pStyle w:val="MdTableCell"/>
            </w:pPr>
            <w:r w:rsidRPr="007101D3">
              <w:t xml:space="preserve">Какова окончательная политика ценообразования в корзине: </w:t>
            </w:r>
            <w:r w:rsidRPr="007101D3">
              <w:rPr>
                <w:rStyle w:val="MdStrong"/>
              </w:rPr>
              <w:t>фиксация цены</w:t>
            </w:r>
            <w:r w:rsidRPr="007101D3">
              <w:t xml:space="preserve"> (</w:t>
            </w:r>
            <w:proofErr w:type="spellStart"/>
            <w:r w:rsidRPr="007101D3">
              <w:t>price</w:t>
            </w:r>
            <w:proofErr w:type="spellEnd"/>
            <w:r w:rsidRPr="007101D3">
              <w:t xml:space="preserve"> </w:t>
            </w:r>
            <w:proofErr w:type="spellStart"/>
            <w:r w:rsidRPr="007101D3">
              <w:t>lock</w:t>
            </w:r>
            <w:proofErr w:type="spellEnd"/>
            <w:r w:rsidRPr="007101D3">
              <w:t xml:space="preserve">) на момент добавления (п. 7) или </w:t>
            </w:r>
            <w:r w:rsidRPr="007101D3">
              <w:rPr>
                <w:rStyle w:val="MdStrong"/>
              </w:rPr>
              <w:t>динамическое обновление</w:t>
            </w:r>
            <w:r w:rsidRPr="007101D3">
              <w:t xml:space="preserve"> (п. 13)? Если динамическое, то как обрабатывается ситуация, когда цена выросла?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D1F5" w14:textId="77777777" w:rsidR="00394E54" w:rsidRPr="007101D3" w:rsidRDefault="00000000">
            <w:pPr>
              <w:pStyle w:val="MdTableCell"/>
            </w:pPr>
            <w:r w:rsidRPr="007101D3">
              <w:t>Устранение прямого противоречия в бизнес-логике. Фиксация цены — стандартная практика для защиты клиента.</w:t>
            </w:r>
          </w:p>
        </w:tc>
      </w:tr>
      <w:tr w:rsidR="00394E54" w:rsidRPr="007101D3" w14:paraId="38EA119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108A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Лимиты 1/4/6 (Сообщение)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29E4" w14:textId="77777777" w:rsidR="00394E54" w:rsidRPr="007101D3" w:rsidRDefault="00000000">
            <w:pPr>
              <w:pStyle w:val="MdTableCell"/>
            </w:pPr>
            <w:r w:rsidRPr="007101D3">
              <w:t>В случае превышения лимита (п. 6), должно ли сообщение "Лимит корзины превышен" быть более информативным, указывая, какой именно лимит был нарушен (общий, попозиционный, или лимит на количество позиций)?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ECAA" w14:textId="77777777" w:rsidR="00394E54" w:rsidRPr="007101D3" w:rsidRDefault="00000000">
            <w:pPr>
              <w:pStyle w:val="MdTableCell"/>
            </w:pPr>
            <w:r w:rsidRPr="007101D3">
              <w:t>Улучшение UX и предоставление разработчикам четкого требования к сообщению об ошибке.</w:t>
            </w:r>
          </w:p>
        </w:tc>
      </w:tr>
      <w:tr w:rsidR="00394E54" w:rsidRPr="007101D3" w14:paraId="0E48509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2CEC4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Реклама (п. 11)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EC0E" w14:textId="77777777" w:rsidR="00394E54" w:rsidRPr="007101D3" w:rsidRDefault="00000000">
            <w:pPr>
              <w:pStyle w:val="MdTableCell"/>
            </w:pPr>
            <w:r w:rsidRPr="007101D3">
              <w:t xml:space="preserve">Какие </w:t>
            </w:r>
            <w:r w:rsidRPr="007101D3">
              <w:rPr>
                <w:rStyle w:val="MdStrong"/>
              </w:rPr>
              <w:t>точные временные интервалы</w:t>
            </w:r>
            <w:r w:rsidRPr="007101D3">
              <w:t xml:space="preserve"> (часы и минуты) определяют "утро" и "вечер" для показа рекламы? По какому </w:t>
            </w:r>
            <w:r w:rsidRPr="007101D3">
              <w:rPr>
                <w:rStyle w:val="MdStrong"/>
              </w:rPr>
              <w:t>часовому поясу</w:t>
            </w:r>
            <w:r w:rsidRPr="007101D3">
              <w:t xml:space="preserve"> (например, UTC, Московское время, или локальное время пользователя) определяется "будний день"?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8711" w14:textId="77777777" w:rsidR="00394E54" w:rsidRPr="007101D3" w:rsidRDefault="00000000">
            <w:pPr>
              <w:pStyle w:val="MdTableCell"/>
            </w:pPr>
            <w:r w:rsidRPr="007101D3">
              <w:t>Устранение неполноты требования и определение технической реализации показа рекламы.</w:t>
            </w:r>
          </w:p>
        </w:tc>
      </w:tr>
      <w:tr w:rsidR="00394E54" w:rsidRPr="007101D3" w14:paraId="3B64E83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D020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Пункт 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225B" w14:textId="77777777" w:rsidR="00394E54" w:rsidRPr="007101D3" w:rsidRDefault="00000000">
            <w:pPr>
              <w:pStyle w:val="MdTableCell"/>
            </w:pPr>
            <w:r w:rsidRPr="007101D3">
              <w:t>Был ли пропущен пункт 12, или нумерация должна быть скорректирована?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E8E1" w14:textId="77777777" w:rsidR="00394E54" w:rsidRPr="007101D3" w:rsidRDefault="00000000">
            <w:pPr>
              <w:pStyle w:val="MdTableCell"/>
            </w:pPr>
            <w:r w:rsidRPr="007101D3">
              <w:t>Устранение ошибки в документации.</w:t>
            </w:r>
          </w:p>
        </w:tc>
      </w:tr>
      <w:tr w:rsidR="00394E54" w:rsidRPr="007101D3" w14:paraId="20D129E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5B5F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Срок хранения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0E80" w14:textId="77777777" w:rsidR="00394E54" w:rsidRPr="007101D3" w:rsidRDefault="00000000">
            <w:pPr>
              <w:pStyle w:val="MdTableCell"/>
            </w:pPr>
            <w:r w:rsidRPr="007101D3">
              <w:t>Как долго товары могут храниться в корзине, если пользователь не оформляет заказ (например, для неавторизованных и авторизованных пользователей)?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06CF" w14:textId="77777777" w:rsidR="00394E54" w:rsidRPr="007101D3" w:rsidRDefault="00000000">
            <w:pPr>
              <w:pStyle w:val="MdTableCell"/>
            </w:pPr>
            <w:r w:rsidRPr="007101D3">
              <w:t>Определение требований к сессиям и хранению данных корзины.</w:t>
            </w:r>
          </w:p>
        </w:tc>
      </w:tr>
      <w:tr w:rsidR="00394E54" w:rsidRPr="007101D3" w14:paraId="1562DEE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B884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Валидация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6BA2" w14:textId="77777777" w:rsidR="00394E54" w:rsidRPr="007101D3" w:rsidRDefault="00000000">
            <w:pPr>
              <w:pStyle w:val="MdTableCell"/>
            </w:pPr>
            <w:r w:rsidRPr="007101D3">
              <w:t>Какие дополнительные проверки (валидации) должны происходить при оформлении заказа (например, наличие товара на складе, актуальность цены, минимальная/максимальная сумма заказа)?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EADB" w14:textId="77777777" w:rsidR="00394E54" w:rsidRPr="007101D3" w:rsidRDefault="00000000">
            <w:pPr>
              <w:pStyle w:val="MdTableCell"/>
            </w:pPr>
            <w:r w:rsidRPr="007101D3">
              <w:t xml:space="preserve">Определение полного </w:t>
            </w:r>
            <w:proofErr w:type="spellStart"/>
            <w:r w:rsidRPr="007101D3">
              <w:t>скоупа</w:t>
            </w:r>
            <w:proofErr w:type="spellEnd"/>
            <w:r w:rsidRPr="007101D3">
              <w:t xml:space="preserve"> функционала корзины и перехода к оформлению заказа.</w:t>
            </w:r>
          </w:p>
        </w:tc>
      </w:tr>
    </w:tbl>
    <w:p w14:paraId="0FAF64A0" w14:textId="77777777" w:rsidR="00394E54" w:rsidRPr="007101D3" w:rsidRDefault="00000000">
      <w:pPr>
        <w:pStyle w:val="MdHeading2"/>
        <w:rPr>
          <w:sz w:val="28"/>
          <w:szCs w:val="28"/>
        </w:rPr>
      </w:pPr>
      <w:r w:rsidRPr="007101D3">
        <w:rPr>
          <w:sz w:val="28"/>
          <w:szCs w:val="28"/>
        </w:rPr>
        <w:t>Задание 2: Проектирование API (Task 2: API Design)</w:t>
      </w:r>
    </w:p>
    <w:p w14:paraId="56B3FFE0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sz w:val="28"/>
          <w:szCs w:val="28"/>
        </w:rPr>
        <w:t>Для экрана мобильного приложения, отображающего магазины-партнеры, спроектирован REST API, который предоставляет список этих партнеров, включая необходимую информацию для отображения и ссылку для перехода на внешний ресурс.</w:t>
      </w:r>
    </w:p>
    <w:p w14:paraId="526C2597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19EAFD4E" w14:textId="77777777" w:rsidR="00394E54" w:rsidRPr="007101D3" w:rsidRDefault="00000000">
      <w:pPr>
        <w:pStyle w:val="MdHeading3"/>
      </w:pPr>
      <w:r w:rsidRPr="007101D3">
        <w:t>1. Пример REST API запроса</w:t>
      </w:r>
    </w:p>
    <w:p w14:paraId="67045EF1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sz w:val="28"/>
          <w:szCs w:val="28"/>
        </w:rPr>
        <w:t xml:space="preserve">Для получения списка партнеров используется метод </w:t>
      </w:r>
      <w:r w:rsidRPr="007101D3">
        <w:rPr>
          <w:sz w:val="28"/>
          <w:szCs w:val="28"/>
          <w:u w:val="single"/>
        </w:rPr>
        <w:t>GET</w:t>
      </w:r>
      <w:r w:rsidRPr="007101D3">
        <w:rPr>
          <w:sz w:val="28"/>
          <w:szCs w:val="28"/>
        </w:rPr>
        <w:t xml:space="preserve">. Запрос </w:t>
      </w:r>
      <w:proofErr w:type="spellStart"/>
      <w:r w:rsidRPr="007101D3">
        <w:rPr>
          <w:sz w:val="28"/>
          <w:szCs w:val="28"/>
        </w:rPr>
        <w:t>параметризован</w:t>
      </w:r>
      <w:proofErr w:type="spellEnd"/>
      <w:r w:rsidRPr="007101D3">
        <w:rPr>
          <w:sz w:val="28"/>
          <w:szCs w:val="28"/>
        </w:rPr>
        <w:t xml:space="preserve"> для поддержки пагинации и </w:t>
      </w:r>
      <w:proofErr w:type="spellStart"/>
      <w:r w:rsidRPr="007101D3">
        <w:rPr>
          <w:sz w:val="28"/>
          <w:szCs w:val="28"/>
        </w:rPr>
        <w:t>геопозиционирования</w:t>
      </w:r>
      <w:proofErr w:type="spellEnd"/>
      <w:r w:rsidRPr="007101D3">
        <w:rPr>
          <w:sz w:val="28"/>
          <w:szCs w:val="28"/>
        </w:rPr>
        <w:t>.</w:t>
      </w:r>
    </w:p>
    <w:p w14:paraId="2DBB39F0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1804"/>
        <w:gridCol w:w="5585"/>
      </w:tblGrid>
      <w:tr w:rsidR="00394E54" w:rsidRPr="007101D3" w14:paraId="5ACB27E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A85BB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90CBB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A4BCF" w14:textId="77777777" w:rsidR="00394E54" w:rsidRPr="007101D3" w:rsidRDefault="00000000">
            <w:pPr>
              <w:pStyle w:val="MdTableHeader"/>
              <w:rPr>
                <w:sz w:val="20"/>
                <w:szCs w:val="20"/>
              </w:rPr>
            </w:pPr>
            <w:r w:rsidRPr="007101D3">
              <w:rPr>
                <w:sz w:val="20"/>
                <w:szCs w:val="20"/>
              </w:rPr>
              <w:t>Описание</w:t>
            </w:r>
          </w:p>
        </w:tc>
      </w:tr>
      <w:tr w:rsidR="00394E54" w:rsidRPr="007101D3" w14:paraId="1A6CE79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A63C" w14:textId="77777777" w:rsidR="00394E54" w:rsidRPr="007101D3" w:rsidRDefault="00000000">
            <w:pPr>
              <w:pStyle w:val="MdTableCell"/>
            </w:pPr>
            <w:r w:rsidRPr="007101D3">
              <w:rPr>
                <w:rStyle w:val="MdStrong"/>
              </w:rPr>
              <w:t>Метод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11E4C" w14:textId="77777777" w:rsidR="00394E54" w:rsidRPr="007101D3" w:rsidRDefault="00000000">
            <w:pPr>
              <w:pStyle w:val="MdTableCell"/>
            </w:pPr>
            <w:r w:rsidRPr="007101D3">
              <w:rPr>
                <w:u w:val="single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FC90" w14:textId="77777777" w:rsidR="00394E54" w:rsidRPr="007101D3" w:rsidRDefault="00000000">
            <w:pPr>
              <w:pStyle w:val="MdTableCell"/>
            </w:pPr>
            <w:r w:rsidRPr="007101D3">
              <w:t>Получение списка ресурсов.</w:t>
            </w:r>
          </w:p>
        </w:tc>
      </w:tr>
      <w:tr w:rsidR="00394E54" w:rsidRPr="007101D3" w14:paraId="2081960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9BE9" w14:textId="77777777" w:rsidR="00394E54" w:rsidRPr="007101D3" w:rsidRDefault="00000000">
            <w:pPr>
              <w:pStyle w:val="MdTableCell"/>
            </w:pPr>
            <w:proofErr w:type="spellStart"/>
            <w:r w:rsidRPr="007101D3">
              <w:rPr>
                <w:rStyle w:val="MdStrong"/>
              </w:rPr>
              <w:t>Endpoint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2B9D" w14:textId="77777777" w:rsidR="00394E54" w:rsidRPr="007101D3" w:rsidRDefault="00000000">
            <w:pPr>
              <w:pStyle w:val="MdTableCell"/>
            </w:pPr>
            <w:r w:rsidRPr="007101D3">
              <w:rPr>
                <w:u w:val="single"/>
              </w:rPr>
              <w:t>/</w:t>
            </w:r>
            <w:proofErr w:type="spellStart"/>
            <w:r w:rsidRPr="007101D3">
              <w:rPr>
                <w:u w:val="single"/>
              </w:rPr>
              <w:t>api</w:t>
            </w:r>
            <w:proofErr w:type="spellEnd"/>
            <w:r w:rsidRPr="007101D3">
              <w:rPr>
                <w:u w:val="single"/>
              </w:rPr>
              <w:t>/v1/</w:t>
            </w:r>
            <w:proofErr w:type="spellStart"/>
            <w:r w:rsidRPr="007101D3">
              <w:rPr>
                <w:u w:val="single"/>
              </w:rPr>
              <w:t>partner-stores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3E413" w14:textId="77777777" w:rsidR="00394E54" w:rsidRPr="007101D3" w:rsidRDefault="00000000">
            <w:pPr>
              <w:pStyle w:val="MdTableCell"/>
            </w:pPr>
            <w:r w:rsidRPr="007101D3">
              <w:t>Версия API и ресурс для получения списка магазинов-партнеров.</w:t>
            </w:r>
          </w:p>
        </w:tc>
      </w:tr>
      <w:tr w:rsidR="00394E54" w:rsidRPr="007101D3" w14:paraId="163561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5E51" w14:textId="77777777" w:rsidR="00394E54" w:rsidRPr="007101D3" w:rsidRDefault="00000000">
            <w:pPr>
              <w:pStyle w:val="MdTableCell"/>
            </w:pPr>
            <w:proofErr w:type="spellStart"/>
            <w:r w:rsidRPr="007101D3">
              <w:rPr>
                <w:rStyle w:val="MdStrong"/>
              </w:rPr>
              <w:t>Query</w:t>
            </w:r>
            <w:proofErr w:type="spellEnd"/>
            <w:r w:rsidRPr="007101D3">
              <w:rPr>
                <w:rStyle w:val="MdStrong"/>
              </w:rPr>
              <w:t xml:space="preserve"> </w:t>
            </w:r>
            <w:proofErr w:type="spellStart"/>
            <w:r w:rsidRPr="007101D3">
              <w:rPr>
                <w:rStyle w:val="MdStrong"/>
              </w:rPr>
              <w:t>Parameters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FFC0" w14:textId="77777777" w:rsidR="00394E54" w:rsidRPr="007101D3" w:rsidRDefault="00000000">
            <w:pPr>
              <w:pStyle w:val="MdTableCell"/>
            </w:pPr>
            <w:proofErr w:type="spellStart"/>
            <w:r w:rsidRPr="007101D3">
              <w:rPr>
                <w:u w:val="single"/>
              </w:rPr>
              <w:t>page</w:t>
            </w:r>
            <w:proofErr w:type="spellEnd"/>
            <w:r w:rsidRPr="007101D3">
              <w:rPr>
                <w:u w:val="single"/>
              </w:rPr>
              <w:t>=1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6AD" w14:textId="77777777" w:rsidR="00394E54" w:rsidRPr="007101D3" w:rsidRDefault="00000000">
            <w:pPr>
              <w:pStyle w:val="MdTableCell"/>
            </w:pPr>
            <w:r w:rsidRPr="007101D3">
              <w:t>Номер страницы для пагинации.</w:t>
            </w:r>
          </w:p>
        </w:tc>
      </w:tr>
      <w:tr w:rsidR="00394E54" w:rsidRPr="007101D3" w14:paraId="6D45F0A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8BD2" w14:textId="77777777" w:rsidR="00394E54" w:rsidRPr="007101D3" w:rsidRDefault="00394E54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B050" w14:textId="77777777" w:rsidR="00394E54" w:rsidRPr="007101D3" w:rsidRDefault="00000000">
            <w:pPr>
              <w:pStyle w:val="MdTableCell"/>
            </w:pPr>
            <w:proofErr w:type="spellStart"/>
            <w:r w:rsidRPr="007101D3">
              <w:rPr>
                <w:u w:val="single"/>
              </w:rPr>
              <w:t>limit</w:t>
            </w:r>
            <w:proofErr w:type="spellEnd"/>
            <w:r w:rsidRPr="007101D3">
              <w:rPr>
                <w:u w:val="single"/>
              </w:rPr>
              <w:t>=10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A94F" w14:textId="77777777" w:rsidR="00394E54" w:rsidRPr="007101D3" w:rsidRDefault="00000000">
            <w:pPr>
              <w:pStyle w:val="MdTableCell"/>
            </w:pPr>
            <w:r w:rsidRPr="007101D3">
              <w:t>Количество элементов на странице.</w:t>
            </w:r>
          </w:p>
        </w:tc>
      </w:tr>
      <w:tr w:rsidR="00394E54" w:rsidRPr="007101D3" w14:paraId="0EE5549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E06F" w14:textId="77777777" w:rsidR="00394E54" w:rsidRPr="007101D3" w:rsidRDefault="00394E54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D62C" w14:textId="77777777" w:rsidR="00394E54" w:rsidRPr="007101D3" w:rsidRDefault="00000000">
            <w:pPr>
              <w:pStyle w:val="MdTableCell"/>
            </w:pPr>
            <w:proofErr w:type="spellStart"/>
            <w:r w:rsidRPr="007101D3">
              <w:rPr>
                <w:u w:val="single"/>
              </w:rPr>
              <w:t>lat</w:t>
            </w:r>
            <w:proofErr w:type="spellEnd"/>
            <w:r w:rsidRPr="007101D3">
              <w:rPr>
                <w:u w:val="single"/>
              </w:rPr>
              <w:t>=55.7558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1347" w14:textId="77777777" w:rsidR="00394E54" w:rsidRPr="007101D3" w:rsidRDefault="00000000">
            <w:pPr>
              <w:pStyle w:val="MdTableCell"/>
            </w:pPr>
            <w:r w:rsidRPr="007101D3">
              <w:t>Широта текущего местоположения пользователя (для сортировки по удаленности).</w:t>
            </w:r>
          </w:p>
        </w:tc>
      </w:tr>
      <w:tr w:rsidR="00394E54" w:rsidRPr="007101D3" w14:paraId="1FE49C2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4834" w14:textId="77777777" w:rsidR="00394E54" w:rsidRPr="007101D3" w:rsidRDefault="00394E54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A577" w14:textId="77777777" w:rsidR="00394E54" w:rsidRPr="007101D3" w:rsidRDefault="00000000">
            <w:pPr>
              <w:pStyle w:val="MdTableCell"/>
            </w:pPr>
            <w:proofErr w:type="spellStart"/>
            <w:r w:rsidRPr="007101D3">
              <w:rPr>
                <w:u w:val="single"/>
              </w:rPr>
              <w:t>lon</w:t>
            </w:r>
            <w:proofErr w:type="spellEnd"/>
            <w:r w:rsidRPr="007101D3">
              <w:rPr>
                <w:u w:val="single"/>
              </w:rPr>
              <w:t>=37.6173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B760" w14:textId="77777777" w:rsidR="00394E54" w:rsidRPr="007101D3" w:rsidRDefault="00000000">
            <w:pPr>
              <w:pStyle w:val="MdTableCell"/>
            </w:pPr>
            <w:r w:rsidRPr="007101D3">
              <w:t>Долгота текущего местоположения пользователя.</w:t>
            </w:r>
          </w:p>
        </w:tc>
      </w:tr>
    </w:tbl>
    <w:p w14:paraId="2046E8BF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Пример полного запроса:</w:t>
      </w:r>
    </w:p>
    <w:p w14:paraId="5B5BAECB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674D7F8E" w14:textId="77777777" w:rsidR="00394E54" w:rsidRPr="007101D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GET /</w:t>
      </w:r>
      <w:proofErr w:type="spellStart"/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api</w:t>
      </w:r>
      <w:proofErr w:type="spellEnd"/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/v1/</w:t>
      </w:r>
      <w:proofErr w:type="spellStart"/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partner-stores?page</w:t>
      </w:r>
      <w:proofErr w:type="spellEnd"/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=1&amp;limit=10&amp;lat=55.7558&amp;lon=37.6173</w:t>
      </w:r>
    </w:p>
    <w:p w14:paraId="23235450" w14:textId="77777777" w:rsidR="00394E54" w:rsidRPr="007101D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 xml:space="preserve">Host: </w:t>
      </w:r>
      <w:proofErr w:type="spellStart"/>
      <w:proofErr w:type="gramStart"/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api.petrushka</w:t>
      </w:r>
      <w:proofErr w:type="gramEnd"/>
      <w:r w:rsidRPr="007101D3">
        <w:rPr>
          <w:rFonts w:ascii="Times New Roman" w:hAnsi="Times New Roman" w:cs="Times New Roman"/>
          <w:color w:val="24292E"/>
          <w:sz w:val="28"/>
          <w:szCs w:val="28"/>
          <w:lang w:val="en-US"/>
        </w:rPr>
        <w:t>.green</w:t>
      </w:r>
      <w:proofErr w:type="spellEnd"/>
    </w:p>
    <w:p w14:paraId="1D663FDB" w14:textId="77777777" w:rsidR="00394E54" w:rsidRPr="007101D3" w:rsidRDefault="00394E54">
      <w:pPr>
        <w:pStyle w:val="MdSpace"/>
        <w:spacing w:after="60"/>
        <w:rPr>
          <w:sz w:val="28"/>
          <w:szCs w:val="28"/>
          <w:lang w:val="en-US"/>
        </w:rPr>
      </w:pPr>
    </w:p>
    <w:p w14:paraId="76AC7046" w14:textId="77777777" w:rsidR="00394E54" w:rsidRPr="007101D3" w:rsidRDefault="00000000">
      <w:pPr>
        <w:pStyle w:val="MdHeading3"/>
        <w:rPr>
          <w:lang w:val="en-US"/>
        </w:rPr>
      </w:pPr>
      <w:r w:rsidRPr="007101D3">
        <w:rPr>
          <w:lang w:val="en-US"/>
        </w:rPr>
        <w:t xml:space="preserve">2. </w:t>
      </w:r>
      <w:r w:rsidRPr="007101D3">
        <w:t>Пример</w:t>
      </w:r>
      <w:r w:rsidRPr="007101D3">
        <w:rPr>
          <w:lang w:val="en-US"/>
        </w:rPr>
        <w:t xml:space="preserve"> </w:t>
      </w:r>
      <w:r w:rsidRPr="007101D3">
        <w:t>ответа</w:t>
      </w:r>
      <w:r w:rsidRPr="007101D3">
        <w:rPr>
          <w:lang w:val="en-US"/>
        </w:rPr>
        <w:t xml:space="preserve"> </w:t>
      </w:r>
      <w:r w:rsidRPr="007101D3">
        <w:t>этого</w:t>
      </w:r>
      <w:r w:rsidRPr="007101D3">
        <w:rPr>
          <w:lang w:val="en-US"/>
        </w:rPr>
        <w:t xml:space="preserve"> REST API (JSON)</w:t>
      </w:r>
    </w:p>
    <w:p w14:paraId="505C24B7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sz w:val="28"/>
          <w:szCs w:val="28"/>
        </w:rPr>
        <w:t xml:space="preserve">Ответ содержит метаданные для пагинации и массив объектов, каждый из которых представляет магазин-партнер. Поле </w:t>
      </w:r>
      <w:proofErr w:type="spellStart"/>
      <w:r w:rsidRPr="007101D3">
        <w:rPr>
          <w:sz w:val="28"/>
          <w:szCs w:val="28"/>
          <w:u w:val="single"/>
        </w:rPr>
        <w:t>external_link</w:t>
      </w:r>
      <w:proofErr w:type="spellEnd"/>
      <w:r w:rsidRPr="007101D3">
        <w:rPr>
          <w:sz w:val="28"/>
          <w:szCs w:val="28"/>
        </w:rPr>
        <w:t xml:space="preserve"> используется для перехода на внешний ресурс.</w:t>
      </w:r>
    </w:p>
    <w:p w14:paraId="79F960E9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6F07C214" w14:textId="77777777" w:rsidR="00394E54" w:rsidRPr="007101D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{</w:t>
      </w:r>
    </w:p>
    <w:p w14:paraId="17AD67CA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status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success</w:t>
      </w:r>
      <w:proofErr w:type="spellEnd"/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,</w:t>
      </w:r>
    </w:p>
    <w:p w14:paraId="727360DC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"message"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"Successfully retrieved partner stores list."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4F57C5C4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"metadata"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 {</w:t>
      </w:r>
    </w:p>
    <w:p w14:paraId="754AD521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total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_count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15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52DF4687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"page"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1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5AA1867A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"limit"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10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01B0E39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next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_page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2</w:t>
      </w:r>
    </w:p>
    <w:p w14:paraId="7A170511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lastRenderedPageBreak/>
        <w:t xml:space="preserve">  },</w:t>
      </w:r>
    </w:p>
    <w:p w14:paraId="602A63B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"data"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 [</w:t>
      </w:r>
    </w:p>
    <w:p w14:paraId="55418FF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{</w:t>
      </w:r>
    </w:p>
    <w:p w14:paraId="4F3DFBE8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"id"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"partner_123"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17F5DE0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name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"Фермерский Рынок 'Урожай'"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,</w:t>
      </w:r>
    </w:p>
    <w:p w14:paraId="4E5492B5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category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"Овощи и Фрукты"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,</w:t>
      </w:r>
    </w:p>
    <w:p w14:paraId="1D8CF88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logo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_url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"https://petrushka.green/assets/logos/urozhay.png"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44264308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short_description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"Свежие продукты от местных фермеров."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,</w:t>
      </w:r>
    </w:p>
    <w:p w14:paraId="0AE65F67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distance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_km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2.5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42E6AF8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external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_link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"https://www.urozhay-market.ru/promo/petrushka"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26E9E32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"rating"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4.8</w:t>
      </w:r>
    </w:p>
    <w:p w14:paraId="75BD3A91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},</w:t>
      </w:r>
    </w:p>
    <w:p w14:paraId="777CCB3A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{</w:t>
      </w:r>
    </w:p>
    <w:p w14:paraId="098D6855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"id"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"partner_456"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10E84CE3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"name"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Пекарня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 xml:space="preserve"> '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Хлебный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 xml:space="preserve">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Дом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'"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3ADA694C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"category"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Выпечка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 xml:space="preserve">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и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 xml:space="preserve">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Десерты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6806515D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logo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_url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"https://petrushka.green/assets/logos/hlebnydom.png"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556C44E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short_description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</w:rPr>
        <w:t>"Ежедневно свежий хлеб и торты."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,</w:t>
      </w:r>
    </w:p>
    <w:p w14:paraId="359D7119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distance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_km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5.1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7408919D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proofErr w:type="spellStart"/>
      <w:proofErr w:type="gram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external</w:t>
      </w:r>
      <w:proofErr w:type="gram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_link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  <w:lang w:val="en-US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"https://hlebnydom.com/</w:t>
      </w:r>
      <w:proofErr w:type="spellStart"/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petrushka</w:t>
      </w:r>
      <w:proofErr w:type="spellEnd"/>
      <w:r w:rsidRPr="007101D3">
        <w:rPr>
          <w:rFonts w:ascii="Times New Roman" w:eastAsia="Cascadia Code, Consolas, Courie" w:hAnsi="Times New Roman" w:cs="Times New Roman"/>
          <w:color w:val="032F62"/>
          <w:sz w:val="28"/>
          <w:szCs w:val="28"/>
          <w:lang w:val="en-US"/>
        </w:rPr>
        <w:t>-special"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,</w:t>
      </w:r>
    </w:p>
    <w:p w14:paraId="07C72375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proofErr w:type="spellStart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rating</w:t>
      </w:r>
      <w:proofErr w:type="spellEnd"/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"</w:t>
      </w: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: </w:t>
      </w:r>
      <w:r w:rsidRPr="007101D3">
        <w:rPr>
          <w:rFonts w:ascii="Times New Roman" w:eastAsia="Cascadia Code, Consolas, Courie" w:hAnsi="Times New Roman" w:cs="Times New Roman"/>
          <w:color w:val="005CC5"/>
          <w:sz w:val="28"/>
          <w:szCs w:val="28"/>
        </w:rPr>
        <w:t>4.5</w:t>
      </w:r>
    </w:p>
    <w:p w14:paraId="7DA7F6DF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  }</w:t>
      </w:r>
    </w:p>
    <w:p w14:paraId="2FB6D22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 xml:space="preserve">  ]</w:t>
      </w:r>
    </w:p>
    <w:p w14:paraId="13A8256A" w14:textId="77777777" w:rsidR="00394E54" w:rsidRPr="007101D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</w:rPr>
        <w:t>}</w:t>
      </w:r>
    </w:p>
    <w:p w14:paraId="34B01CCA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634D3D95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Описание полей в ответе:</w:t>
      </w:r>
    </w:p>
    <w:p w14:paraId="254072EB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913"/>
        <w:gridCol w:w="6345"/>
      </w:tblGrid>
      <w:tr w:rsidR="00394E54" w:rsidRPr="007101D3" w14:paraId="3032E3E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56987" w14:textId="77777777" w:rsidR="00394E54" w:rsidRPr="007101D3" w:rsidRDefault="00000000">
            <w:pPr>
              <w:pStyle w:val="MdTableHeader"/>
            </w:pPr>
            <w:r w:rsidRPr="007101D3">
              <w:t>Поле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E36CE" w14:textId="77777777" w:rsidR="00394E54" w:rsidRPr="007101D3" w:rsidRDefault="00000000">
            <w:pPr>
              <w:pStyle w:val="MdTableHeader"/>
            </w:pPr>
            <w:r w:rsidRPr="007101D3">
              <w:t>Тип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98A13" w14:textId="77777777" w:rsidR="00394E54" w:rsidRPr="007101D3" w:rsidRDefault="00000000">
            <w:pPr>
              <w:pStyle w:val="MdTableHeader"/>
            </w:pPr>
            <w:r w:rsidRPr="007101D3">
              <w:t>Описание</w:t>
            </w:r>
          </w:p>
        </w:tc>
      </w:tr>
      <w:tr w:rsidR="00394E54" w:rsidRPr="007101D3" w14:paraId="7262B08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F4A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49D7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8629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Уникальный идентификатор магазина-партнера.</w:t>
            </w:r>
          </w:p>
        </w:tc>
      </w:tr>
      <w:tr w:rsidR="00394E54" w:rsidRPr="007101D3" w14:paraId="0C3449E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135F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name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10FC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557D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Название магазина для отображения на экране.</w:t>
            </w:r>
          </w:p>
        </w:tc>
      </w:tr>
      <w:tr w:rsidR="00394E54" w:rsidRPr="007101D3" w14:paraId="429513A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AA7B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0789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E98A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Категория или тип магазина.</w:t>
            </w:r>
          </w:p>
        </w:tc>
      </w:tr>
      <w:tr w:rsidR="00394E54" w:rsidRPr="007101D3" w14:paraId="347CBA2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89D7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lastRenderedPageBreak/>
              <w:t>logo_url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E25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C002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URL-адрес логотипа или изображения магазина.</w:t>
            </w:r>
          </w:p>
        </w:tc>
      </w:tr>
      <w:tr w:rsidR="00394E54" w:rsidRPr="007101D3" w14:paraId="131E00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870A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short_description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588F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3C32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Краткое описание для отображения.</w:t>
            </w:r>
          </w:p>
        </w:tc>
      </w:tr>
      <w:tr w:rsidR="00394E54" w:rsidRPr="007101D3" w14:paraId="1B5ADB0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CE9BA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distance_km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40D1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number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646E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Расстояние до магазина в километрах.</w:t>
            </w:r>
          </w:p>
        </w:tc>
      </w:tr>
      <w:tr w:rsidR="00394E54" w:rsidRPr="007101D3" w14:paraId="6734307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80BF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b/>
                <w:bCs/>
                <w:sz w:val="22"/>
                <w:szCs w:val="22"/>
                <w:u w:val="single"/>
              </w:rPr>
              <w:t>external_link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C88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8BCE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>Ключевое поле:</w:t>
            </w:r>
            <w:r w:rsidRPr="007101D3">
              <w:rPr>
                <w:sz w:val="22"/>
                <w:szCs w:val="22"/>
              </w:rPr>
              <w:t xml:space="preserve"> URL-адрес для перехода на внешний ресурс при клике.</w:t>
            </w:r>
          </w:p>
        </w:tc>
      </w:tr>
      <w:tr w:rsidR="00394E54" w:rsidRPr="007101D3" w14:paraId="6C2B9A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C5EF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rating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4733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sz w:val="22"/>
                <w:szCs w:val="22"/>
                <w:u w:val="single"/>
              </w:rPr>
              <w:t>number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6683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Рейтинг магазина-партнера.</w:t>
            </w:r>
          </w:p>
        </w:tc>
      </w:tr>
    </w:tbl>
    <w:p w14:paraId="5FD37525" w14:textId="77777777" w:rsidR="00394E54" w:rsidRPr="007101D3" w:rsidRDefault="00394E54">
      <w:pPr>
        <w:pStyle w:val="MdHr"/>
        <w:pBdr>
          <w:bottom w:val="single" w:sz="6" w:space="1" w:color="auto"/>
        </w:pBdr>
        <w:rPr>
          <w:sz w:val="28"/>
          <w:szCs w:val="28"/>
        </w:rPr>
      </w:pPr>
    </w:p>
    <w:p w14:paraId="4E41F976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540C08B8" w14:textId="77777777" w:rsidR="00394E54" w:rsidRPr="007101D3" w:rsidRDefault="00000000">
      <w:pPr>
        <w:pStyle w:val="MdHeading2"/>
        <w:rPr>
          <w:sz w:val="28"/>
          <w:szCs w:val="28"/>
        </w:rPr>
      </w:pPr>
      <w:r w:rsidRPr="007101D3">
        <w:rPr>
          <w:sz w:val="28"/>
          <w:szCs w:val="28"/>
        </w:rPr>
        <w:t>Задание 3: Архитектура (Task 3: Architecture)</w:t>
      </w:r>
    </w:p>
    <w:p w14:paraId="6CB7676A" w14:textId="77777777" w:rsidR="00394E54" w:rsidRPr="007101D3" w:rsidRDefault="00000000">
      <w:pPr>
        <w:pStyle w:val="MdHeading3"/>
      </w:pPr>
      <w:r w:rsidRPr="007101D3">
        <w:t xml:space="preserve">Построение </w:t>
      </w:r>
      <w:proofErr w:type="spellStart"/>
      <w:r w:rsidRPr="007101D3">
        <w:t>верхнеуровневой</w:t>
      </w:r>
      <w:proofErr w:type="spellEnd"/>
      <w:r w:rsidRPr="007101D3">
        <w:t xml:space="preserve"> архитектурной схемы отправки PUSH уведомлений</w:t>
      </w:r>
    </w:p>
    <w:p w14:paraId="53072EEA" w14:textId="77777777" w:rsidR="00394E54" w:rsidRPr="007101D3" w:rsidRDefault="00000000">
      <w:pPr>
        <w:pStyle w:val="MdParagraph"/>
        <w:rPr>
          <w:sz w:val="28"/>
          <w:szCs w:val="28"/>
        </w:rPr>
      </w:pPr>
      <w:r w:rsidRPr="007101D3">
        <w:rPr>
          <w:sz w:val="28"/>
          <w:szCs w:val="28"/>
        </w:rPr>
        <w:t xml:space="preserve">Для реализации функционала отправки PUSH уведомлений в мобильное приложение в условиях </w:t>
      </w:r>
      <w:proofErr w:type="spellStart"/>
      <w:r w:rsidRPr="007101D3">
        <w:rPr>
          <w:sz w:val="28"/>
          <w:szCs w:val="28"/>
        </w:rPr>
        <w:t>микросервисной</w:t>
      </w:r>
      <w:proofErr w:type="spellEnd"/>
      <w:r w:rsidRPr="007101D3">
        <w:rPr>
          <w:sz w:val="28"/>
          <w:szCs w:val="28"/>
        </w:rPr>
        <w:t xml:space="preserve"> архитектуры, используется выделенный </w:t>
      </w:r>
      <w:proofErr w:type="spellStart"/>
      <w:r w:rsidRPr="007101D3">
        <w:rPr>
          <w:rStyle w:val="MdStrong"/>
          <w:sz w:val="28"/>
          <w:szCs w:val="28"/>
        </w:rPr>
        <w:t>Notification</w:t>
      </w:r>
      <w:proofErr w:type="spellEnd"/>
      <w:r w:rsidRPr="007101D3">
        <w:rPr>
          <w:rStyle w:val="MdStrong"/>
          <w:sz w:val="28"/>
          <w:szCs w:val="28"/>
        </w:rPr>
        <w:t xml:space="preserve"> Service</w:t>
      </w:r>
      <w:r w:rsidRPr="007101D3">
        <w:rPr>
          <w:sz w:val="28"/>
          <w:szCs w:val="28"/>
        </w:rPr>
        <w:t xml:space="preserve"> и асинхронная коммуникация через </w:t>
      </w:r>
      <w:r w:rsidRPr="007101D3">
        <w:rPr>
          <w:rStyle w:val="MdStrong"/>
          <w:sz w:val="28"/>
          <w:szCs w:val="28"/>
        </w:rPr>
        <w:t xml:space="preserve">Message </w:t>
      </w:r>
      <w:proofErr w:type="spellStart"/>
      <w:r w:rsidRPr="007101D3">
        <w:rPr>
          <w:rStyle w:val="MdStrong"/>
          <w:sz w:val="28"/>
          <w:szCs w:val="28"/>
        </w:rPr>
        <w:t>Broker</w:t>
      </w:r>
      <w:proofErr w:type="spellEnd"/>
      <w:r w:rsidRPr="007101D3">
        <w:rPr>
          <w:sz w:val="28"/>
          <w:szCs w:val="28"/>
        </w:rPr>
        <w:t>.</w:t>
      </w:r>
    </w:p>
    <w:p w14:paraId="559FA5F1" w14:textId="77777777" w:rsidR="00394E54" w:rsidRPr="007101D3" w:rsidRDefault="00394E54">
      <w:pPr>
        <w:pStyle w:val="MdSpace"/>
        <w:spacing w:after="60"/>
        <w:rPr>
          <w:sz w:val="28"/>
          <w:szCs w:val="28"/>
        </w:rPr>
      </w:pPr>
    </w:p>
    <w:p w14:paraId="68ADEDB5" w14:textId="77777777" w:rsidR="00394E54" w:rsidRPr="007101D3" w:rsidRDefault="00000000">
      <w:pPr>
        <w:pStyle w:val="MdHeading3"/>
        <w:rPr>
          <w:lang w:val="en-US"/>
        </w:rPr>
      </w:pPr>
      <w:r w:rsidRPr="007101D3">
        <w:rPr>
          <w:lang w:val="en-US"/>
        </w:rPr>
        <w:t xml:space="preserve">1. </w:t>
      </w:r>
      <w:r w:rsidRPr="007101D3">
        <w:t>Архитектурная</w:t>
      </w:r>
      <w:r w:rsidRPr="007101D3">
        <w:rPr>
          <w:lang w:val="en-US"/>
        </w:rPr>
        <w:t xml:space="preserve"> </w:t>
      </w:r>
      <w:r w:rsidRPr="007101D3">
        <w:t>Схема</w:t>
      </w:r>
    </w:p>
    <w:p w14:paraId="73852CD1" w14:textId="77777777" w:rsidR="00394E54" w:rsidRPr="007101D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graph TD</w:t>
      </w:r>
    </w:p>
    <w:p w14:paraId="571535A0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subgraph Backend Microservices</w:t>
      </w:r>
    </w:p>
    <w:p w14:paraId="63B723F3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 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A[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Order Service] --&gt; B(Message Broker: Kafka/RabbitMQ);</w:t>
      </w:r>
    </w:p>
    <w:p w14:paraId="03EAFF8B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 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C[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Cart Service] --&gt; B;</w:t>
      </w:r>
    </w:p>
    <w:p w14:paraId="695A17F0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 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D[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Marketing Service] --&gt; B;</w:t>
      </w:r>
    </w:p>
    <w:p w14:paraId="405544FA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end</w:t>
      </w:r>
    </w:p>
    <w:p w14:paraId="22440F27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sz w:val="28"/>
          <w:szCs w:val="28"/>
          <w:lang w:val="en-US"/>
        </w:rPr>
        <w:t xml:space="preserve"> </w:t>
      </w:r>
    </w:p>
    <w:p w14:paraId="280606F6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B --&gt;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E[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Notification Service];</w:t>
      </w:r>
    </w:p>
    <w:p w14:paraId="0A45E343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362C374A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subgraph Push Gateways</w:t>
      </w:r>
    </w:p>
    <w:p w14:paraId="5951E354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 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FCM (Firebase Cloud Messaging) - Android]</w:t>
      </w:r>
    </w:p>
    <w:p w14:paraId="358AF85D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   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G[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APNS (Apple Push Notification Service) - iOS]</w:t>
      </w:r>
    </w:p>
    <w:p w14:paraId="2F66E260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end</w:t>
      </w:r>
    </w:p>
    <w:p w14:paraId="1907478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sz w:val="28"/>
          <w:szCs w:val="28"/>
          <w:lang w:val="en-US"/>
        </w:rPr>
        <w:t xml:space="preserve"> </w:t>
      </w:r>
    </w:p>
    <w:p w14:paraId="474EF668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E --&gt; F;</w:t>
      </w:r>
    </w:p>
    <w:p w14:paraId="3B4FC5C1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E --&gt; G;</w:t>
      </w:r>
    </w:p>
    <w:p w14:paraId="7E624C0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sz w:val="28"/>
          <w:szCs w:val="28"/>
          <w:lang w:val="en-US"/>
        </w:rPr>
        <w:t xml:space="preserve"> </w:t>
      </w:r>
    </w:p>
    <w:p w14:paraId="1C0AF33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F --&gt;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H[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Mobile Application];</w:t>
      </w:r>
    </w:p>
    <w:p w14:paraId="6B20926A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G --&gt; H;</w:t>
      </w:r>
    </w:p>
    <w:p w14:paraId="5B9DD0C3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sz w:val="28"/>
          <w:szCs w:val="28"/>
          <w:lang w:val="en-US"/>
        </w:rPr>
        <w:t xml:space="preserve"> </w:t>
      </w:r>
    </w:p>
    <w:p w14:paraId="505EA42D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A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f9f,stroke:#333</w:t>
      </w:r>
    </w:p>
    <w:p w14:paraId="59CD3C4C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C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f9f,stroke:#333</w:t>
      </w:r>
    </w:p>
    <w:p w14:paraId="318F034E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D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f9f,stroke:#333</w:t>
      </w:r>
    </w:p>
    <w:p w14:paraId="567E9D0E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E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spellStart"/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ccf,stroke</w:t>
      </w:r>
      <w:proofErr w:type="spell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:#333</w:t>
      </w:r>
    </w:p>
    <w:p w14:paraId="525BF422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B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spellStart"/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ffc,stroke</w:t>
      </w:r>
      <w:proofErr w:type="spell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:#333</w:t>
      </w:r>
    </w:p>
    <w:p w14:paraId="2CB19239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F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spellStart"/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afa,stroke</w:t>
      </w:r>
      <w:proofErr w:type="spell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:#333</w:t>
      </w:r>
    </w:p>
    <w:p w14:paraId="33434E54" w14:textId="77777777" w:rsidR="00394E54" w:rsidRPr="007101D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G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spellStart"/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afa,stroke</w:t>
      </w:r>
      <w:proofErr w:type="spell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:#333</w:t>
      </w:r>
    </w:p>
    <w:p w14:paraId="3820BA24" w14:textId="77777777" w:rsidR="00394E54" w:rsidRPr="007101D3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 xml:space="preserve">    style H </w:t>
      </w:r>
      <w:proofErr w:type="gramStart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fill:#</w:t>
      </w:r>
      <w:proofErr w:type="spellStart"/>
      <w:proofErr w:type="gram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ddd,stroke</w:t>
      </w:r>
      <w:proofErr w:type="spellEnd"/>
      <w:r w:rsidRPr="007101D3">
        <w:rPr>
          <w:rFonts w:ascii="Times New Roman" w:eastAsia="Cascadia Code, Consolas, Courie" w:hAnsi="Times New Roman" w:cs="Times New Roman"/>
          <w:color w:val="24292E"/>
          <w:sz w:val="28"/>
          <w:szCs w:val="28"/>
          <w:lang w:val="en-US"/>
        </w:rPr>
        <w:t>:#333</w:t>
      </w:r>
    </w:p>
    <w:p w14:paraId="5A91D7CF" w14:textId="77777777" w:rsidR="00394E54" w:rsidRPr="007101D3" w:rsidRDefault="00394E54">
      <w:pPr>
        <w:pStyle w:val="MdSpace"/>
        <w:spacing w:after="60"/>
        <w:rPr>
          <w:sz w:val="28"/>
          <w:szCs w:val="28"/>
          <w:lang w:val="en-US"/>
        </w:rPr>
      </w:pPr>
    </w:p>
    <w:p w14:paraId="28110D26" w14:textId="77777777" w:rsidR="00394E54" w:rsidRPr="007101D3" w:rsidRDefault="00000000">
      <w:pPr>
        <w:pStyle w:val="MdHeading3"/>
      </w:pPr>
      <w:r w:rsidRPr="007101D3">
        <w:t>2. Описание Компонентов и Потока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3166"/>
        <w:gridCol w:w="3555"/>
      </w:tblGrid>
      <w:tr w:rsidR="00394E54" w:rsidRPr="007101D3" w14:paraId="7B40FE07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22254" w14:textId="77777777" w:rsidR="00394E54" w:rsidRPr="007101D3" w:rsidRDefault="00000000">
            <w:pPr>
              <w:pStyle w:val="MdTableHeader"/>
            </w:pPr>
            <w:r w:rsidRPr="007101D3">
              <w:t>Компонент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BBAD8" w14:textId="77777777" w:rsidR="00394E54" w:rsidRPr="007101D3" w:rsidRDefault="00000000">
            <w:pPr>
              <w:pStyle w:val="MdTableHeader"/>
            </w:pPr>
            <w:r w:rsidRPr="007101D3">
              <w:t>Описание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BD180" w14:textId="77777777" w:rsidR="00394E54" w:rsidRPr="007101D3" w:rsidRDefault="00000000">
            <w:pPr>
              <w:pStyle w:val="MdTableHeader"/>
            </w:pPr>
            <w:r w:rsidRPr="007101D3">
              <w:t>Роль в Архитектуре</w:t>
            </w:r>
          </w:p>
        </w:tc>
      </w:tr>
      <w:tr w:rsidR="00394E54" w:rsidRPr="007101D3" w14:paraId="3EE1064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4D48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rStyle w:val="MdStrong"/>
                <w:sz w:val="22"/>
                <w:szCs w:val="22"/>
              </w:rPr>
              <w:t>Backend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 xml:space="preserve"> </w:t>
            </w:r>
            <w:proofErr w:type="spellStart"/>
            <w:r w:rsidRPr="007101D3">
              <w:rPr>
                <w:rStyle w:val="MdStrong"/>
                <w:sz w:val="22"/>
                <w:szCs w:val="22"/>
              </w:rPr>
              <w:t>Microservices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64A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 xml:space="preserve">Сервисы, генерирующие события, требующие уведомления (например, </w:t>
            </w:r>
            <w:proofErr w:type="spellStart"/>
            <w:r w:rsidRPr="007101D3">
              <w:rPr>
                <w:sz w:val="22"/>
                <w:szCs w:val="22"/>
                <w:u w:val="single"/>
              </w:rPr>
              <w:t>Order</w:t>
            </w:r>
            <w:proofErr w:type="spellEnd"/>
            <w:r w:rsidRPr="007101D3">
              <w:rPr>
                <w:sz w:val="22"/>
                <w:szCs w:val="22"/>
                <w:u w:val="single"/>
              </w:rPr>
              <w:t xml:space="preserve"> Service</w:t>
            </w:r>
            <w:r w:rsidRPr="007101D3">
              <w:rPr>
                <w:sz w:val="22"/>
                <w:szCs w:val="22"/>
              </w:rPr>
              <w:t xml:space="preserve">, </w:t>
            </w:r>
            <w:proofErr w:type="spellStart"/>
            <w:r w:rsidRPr="007101D3">
              <w:rPr>
                <w:sz w:val="22"/>
                <w:szCs w:val="22"/>
                <w:u w:val="single"/>
              </w:rPr>
              <w:t>Cart</w:t>
            </w:r>
            <w:proofErr w:type="spellEnd"/>
            <w:r w:rsidRPr="007101D3">
              <w:rPr>
                <w:sz w:val="22"/>
                <w:szCs w:val="22"/>
                <w:u w:val="single"/>
              </w:rPr>
              <w:t xml:space="preserve"> Service</w:t>
            </w:r>
            <w:r w:rsidRPr="007101D3">
              <w:rPr>
                <w:sz w:val="22"/>
                <w:szCs w:val="22"/>
              </w:rPr>
              <w:t xml:space="preserve">, </w:t>
            </w:r>
            <w:r w:rsidRPr="007101D3">
              <w:rPr>
                <w:sz w:val="22"/>
                <w:szCs w:val="22"/>
                <w:u w:val="single"/>
              </w:rPr>
              <w:t>Marketing Service</w:t>
            </w:r>
            <w:r w:rsidRPr="007101D3">
              <w:rPr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1590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>Триггер:</w:t>
            </w:r>
            <w:r w:rsidRPr="007101D3">
              <w:rPr>
                <w:sz w:val="22"/>
                <w:szCs w:val="22"/>
              </w:rPr>
              <w:t xml:space="preserve"> Источник события.</w:t>
            </w:r>
          </w:p>
        </w:tc>
      </w:tr>
      <w:tr w:rsidR="00394E54" w:rsidRPr="007101D3" w14:paraId="156719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EC19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 xml:space="preserve">Message </w:t>
            </w:r>
            <w:proofErr w:type="spellStart"/>
            <w:r w:rsidRPr="007101D3">
              <w:rPr>
                <w:rStyle w:val="MdStrong"/>
                <w:sz w:val="22"/>
                <w:szCs w:val="22"/>
              </w:rPr>
              <w:t>Broker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 xml:space="preserve"> (</w:t>
            </w:r>
            <w:proofErr w:type="spellStart"/>
            <w:r w:rsidRPr="007101D3">
              <w:rPr>
                <w:rStyle w:val="MdStrong"/>
                <w:sz w:val="22"/>
                <w:szCs w:val="22"/>
              </w:rPr>
              <w:t>Kafka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>/</w:t>
            </w:r>
            <w:proofErr w:type="spellStart"/>
            <w:r w:rsidRPr="007101D3">
              <w:rPr>
                <w:rStyle w:val="MdStrong"/>
                <w:sz w:val="22"/>
                <w:szCs w:val="22"/>
              </w:rPr>
              <w:t>RabbitMQ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6E6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Асинхронная очередь сообщений.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0770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rStyle w:val="MdStrong"/>
                <w:sz w:val="22"/>
                <w:szCs w:val="22"/>
              </w:rPr>
              <w:t>Декаплинг</w:t>
            </w:r>
            <w:proofErr w:type="spellEnd"/>
            <w:proofErr w:type="gramStart"/>
            <w:r w:rsidRPr="007101D3">
              <w:rPr>
                <w:rStyle w:val="MdStrong"/>
                <w:sz w:val="22"/>
                <w:szCs w:val="22"/>
              </w:rPr>
              <w:t>:</w:t>
            </w:r>
            <w:r w:rsidRPr="007101D3">
              <w:rPr>
                <w:sz w:val="22"/>
                <w:szCs w:val="22"/>
              </w:rPr>
              <w:t xml:space="preserve"> Обеспечивает</w:t>
            </w:r>
            <w:proofErr w:type="gramEnd"/>
            <w:r w:rsidRPr="007101D3">
              <w:rPr>
                <w:sz w:val="22"/>
                <w:szCs w:val="22"/>
              </w:rPr>
              <w:t xml:space="preserve"> надежную и масштабируемую передачу событий между сервисами.</w:t>
            </w:r>
          </w:p>
        </w:tc>
      </w:tr>
      <w:tr w:rsidR="00394E54" w:rsidRPr="007101D3" w14:paraId="211B47C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C927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rStyle w:val="MdStrong"/>
                <w:sz w:val="22"/>
                <w:szCs w:val="22"/>
              </w:rPr>
              <w:lastRenderedPageBreak/>
              <w:t>Notification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 xml:space="preserve"> Service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A0D4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 xml:space="preserve">Выделенный </w:t>
            </w:r>
            <w:proofErr w:type="spellStart"/>
            <w:r w:rsidRPr="007101D3">
              <w:rPr>
                <w:sz w:val="22"/>
                <w:szCs w:val="22"/>
              </w:rPr>
              <w:t>микросервис</w:t>
            </w:r>
            <w:proofErr w:type="spellEnd"/>
            <w:r w:rsidRPr="007101D3">
              <w:rPr>
                <w:sz w:val="22"/>
                <w:szCs w:val="22"/>
              </w:rPr>
              <w:t>, ответственный за обработку всех событий уведомлений.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BFAE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>Обработка и Форматирование</w:t>
            </w:r>
            <w:proofErr w:type="gramStart"/>
            <w:r w:rsidRPr="007101D3">
              <w:rPr>
                <w:rStyle w:val="MdStrong"/>
                <w:sz w:val="22"/>
                <w:szCs w:val="22"/>
              </w:rPr>
              <w:t>:</w:t>
            </w:r>
            <w:r w:rsidRPr="007101D3">
              <w:rPr>
                <w:sz w:val="22"/>
                <w:szCs w:val="22"/>
              </w:rPr>
              <w:t xml:space="preserve"> Получает</w:t>
            </w:r>
            <w:proofErr w:type="gramEnd"/>
            <w:r w:rsidRPr="007101D3">
              <w:rPr>
                <w:sz w:val="22"/>
                <w:szCs w:val="22"/>
              </w:rPr>
              <w:t xml:space="preserve"> событие, формирует PUSH-</w:t>
            </w:r>
            <w:proofErr w:type="spellStart"/>
            <w:r w:rsidRPr="007101D3">
              <w:rPr>
                <w:sz w:val="22"/>
                <w:szCs w:val="22"/>
              </w:rPr>
              <w:t>payload</w:t>
            </w:r>
            <w:proofErr w:type="spellEnd"/>
            <w:r w:rsidRPr="007101D3">
              <w:rPr>
                <w:sz w:val="22"/>
                <w:szCs w:val="22"/>
              </w:rPr>
              <w:t xml:space="preserve"> и вызывает соответствующий </w:t>
            </w:r>
            <w:proofErr w:type="spellStart"/>
            <w:r w:rsidRPr="007101D3">
              <w:rPr>
                <w:sz w:val="22"/>
                <w:szCs w:val="22"/>
              </w:rPr>
              <w:t>Push</w:t>
            </w:r>
            <w:proofErr w:type="spellEnd"/>
            <w:r w:rsidRPr="007101D3">
              <w:rPr>
                <w:sz w:val="22"/>
                <w:szCs w:val="22"/>
              </w:rPr>
              <w:t xml:space="preserve"> Gateway.</w:t>
            </w:r>
          </w:p>
        </w:tc>
      </w:tr>
      <w:tr w:rsidR="00394E54" w:rsidRPr="007101D3" w14:paraId="0BD959B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A29F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proofErr w:type="spellStart"/>
            <w:r w:rsidRPr="007101D3">
              <w:rPr>
                <w:rStyle w:val="MdStrong"/>
                <w:sz w:val="22"/>
                <w:szCs w:val="22"/>
              </w:rPr>
              <w:t>Push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 xml:space="preserve"> </w:t>
            </w:r>
            <w:proofErr w:type="spellStart"/>
            <w:r w:rsidRPr="007101D3">
              <w:rPr>
                <w:rStyle w:val="MdStrong"/>
                <w:sz w:val="22"/>
                <w:szCs w:val="22"/>
              </w:rPr>
              <w:t>Gateways</w:t>
            </w:r>
            <w:proofErr w:type="spellEnd"/>
            <w:r w:rsidRPr="007101D3">
              <w:rPr>
                <w:rStyle w:val="MdStrong"/>
                <w:sz w:val="22"/>
                <w:szCs w:val="22"/>
              </w:rPr>
              <w:t xml:space="preserve"> (FCM/APNS)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1801C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Внешние сервисы (Google/Apple), отвечающие за доставку уведомлений на устройства.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7D8C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>Доставка</w:t>
            </w:r>
            <w:proofErr w:type="gramStart"/>
            <w:r w:rsidRPr="007101D3">
              <w:rPr>
                <w:rStyle w:val="MdStrong"/>
                <w:sz w:val="22"/>
                <w:szCs w:val="22"/>
              </w:rPr>
              <w:t>:</w:t>
            </w:r>
            <w:r w:rsidRPr="007101D3">
              <w:rPr>
                <w:sz w:val="22"/>
                <w:szCs w:val="22"/>
              </w:rPr>
              <w:t xml:space="preserve"> Отправляет</w:t>
            </w:r>
            <w:proofErr w:type="gramEnd"/>
            <w:r w:rsidRPr="007101D3">
              <w:rPr>
                <w:sz w:val="22"/>
                <w:szCs w:val="22"/>
              </w:rPr>
              <w:t xml:space="preserve"> уведомление на конечное устройство.</w:t>
            </w:r>
          </w:p>
        </w:tc>
      </w:tr>
      <w:tr w:rsidR="00394E54" w:rsidRPr="007101D3" w14:paraId="3EA9A70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DD68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>Mobile Application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B866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sz w:val="22"/>
                <w:szCs w:val="22"/>
              </w:rPr>
              <w:t>Клиентское приложение, которое получает и отображает уведомления.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BDDD2" w14:textId="77777777" w:rsidR="00394E54" w:rsidRPr="007101D3" w:rsidRDefault="00000000">
            <w:pPr>
              <w:pStyle w:val="MdTableCell"/>
              <w:rPr>
                <w:sz w:val="22"/>
                <w:szCs w:val="22"/>
              </w:rPr>
            </w:pPr>
            <w:r w:rsidRPr="007101D3">
              <w:rPr>
                <w:rStyle w:val="MdStrong"/>
                <w:sz w:val="22"/>
                <w:szCs w:val="22"/>
              </w:rPr>
              <w:t>Конечный Получатель</w:t>
            </w:r>
            <w:proofErr w:type="gramStart"/>
            <w:r w:rsidRPr="007101D3">
              <w:rPr>
                <w:rStyle w:val="MdStrong"/>
                <w:sz w:val="22"/>
                <w:szCs w:val="22"/>
              </w:rPr>
              <w:t>:</w:t>
            </w:r>
            <w:r w:rsidRPr="007101D3">
              <w:rPr>
                <w:sz w:val="22"/>
                <w:szCs w:val="22"/>
              </w:rPr>
              <w:t xml:space="preserve"> Отображает</w:t>
            </w:r>
            <w:proofErr w:type="gramEnd"/>
            <w:r w:rsidRPr="007101D3">
              <w:rPr>
                <w:sz w:val="22"/>
                <w:szCs w:val="22"/>
              </w:rPr>
              <w:t xml:space="preserve"> уведомление пользователю.</w:t>
            </w:r>
          </w:p>
        </w:tc>
      </w:tr>
    </w:tbl>
    <w:p w14:paraId="0D7A1E1A" w14:textId="77777777" w:rsidR="00394E54" w:rsidRPr="007101D3" w:rsidRDefault="00000000">
      <w:pPr>
        <w:pStyle w:val="MdHeading3"/>
      </w:pPr>
      <w:r w:rsidRPr="007101D3">
        <w:t>3. Поток Работы (</w:t>
      </w:r>
      <w:proofErr w:type="spellStart"/>
      <w:r w:rsidRPr="007101D3">
        <w:t>Workflow</w:t>
      </w:r>
      <w:proofErr w:type="spellEnd"/>
      <w:r w:rsidRPr="007101D3">
        <w:t>)</w:t>
      </w:r>
    </w:p>
    <w:p w14:paraId="20E17B67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Генерация События:</w:t>
      </w:r>
      <w:r w:rsidRPr="007101D3">
        <w:rPr>
          <w:sz w:val="28"/>
          <w:szCs w:val="28"/>
        </w:rPr>
        <w:t xml:space="preserve"> </w:t>
      </w:r>
      <w:proofErr w:type="spellStart"/>
      <w:r w:rsidRPr="007101D3">
        <w:rPr>
          <w:sz w:val="28"/>
          <w:szCs w:val="28"/>
        </w:rPr>
        <w:t>Микросервис</w:t>
      </w:r>
      <w:proofErr w:type="spellEnd"/>
      <w:r w:rsidRPr="007101D3">
        <w:rPr>
          <w:sz w:val="28"/>
          <w:szCs w:val="28"/>
        </w:rPr>
        <w:t xml:space="preserve"> (например, </w:t>
      </w:r>
      <w:proofErr w:type="spellStart"/>
      <w:r w:rsidRPr="007101D3">
        <w:rPr>
          <w:sz w:val="28"/>
          <w:szCs w:val="28"/>
          <w:u w:val="single"/>
        </w:rPr>
        <w:t>Cart</w:t>
      </w:r>
      <w:proofErr w:type="spellEnd"/>
      <w:r w:rsidRPr="007101D3">
        <w:rPr>
          <w:sz w:val="28"/>
          <w:szCs w:val="28"/>
          <w:u w:val="single"/>
        </w:rPr>
        <w:t xml:space="preserve"> Service</w:t>
      </w:r>
      <w:r w:rsidRPr="007101D3">
        <w:rPr>
          <w:sz w:val="28"/>
          <w:szCs w:val="28"/>
        </w:rPr>
        <w:t>) публикует сообщение о событии (</w:t>
      </w:r>
      <w:r w:rsidRPr="007101D3">
        <w:rPr>
          <w:sz w:val="28"/>
          <w:szCs w:val="28"/>
          <w:u w:val="single"/>
        </w:rPr>
        <w:t>CART_IDLE_EVENT</w:t>
      </w:r>
      <w:r w:rsidRPr="007101D3">
        <w:rPr>
          <w:sz w:val="28"/>
          <w:szCs w:val="28"/>
        </w:rPr>
        <w:t xml:space="preserve">) в </w:t>
      </w:r>
      <w:r w:rsidRPr="007101D3">
        <w:rPr>
          <w:sz w:val="28"/>
          <w:szCs w:val="28"/>
          <w:u w:val="single"/>
        </w:rPr>
        <w:t xml:space="preserve">Message </w:t>
      </w:r>
      <w:proofErr w:type="spellStart"/>
      <w:r w:rsidRPr="007101D3">
        <w:rPr>
          <w:sz w:val="28"/>
          <w:szCs w:val="28"/>
          <w:u w:val="single"/>
        </w:rPr>
        <w:t>Broker</w:t>
      </w:r>
      <w:proofErr w:type="spellEnd"/>
      <w:r w:rsidRPr="007101D3">
        <w:rPr>
          <w:sz w:val="28"/>
          <w:szCs w:val="28"/>
        </w:rPr>
        <w:t>.</w:t>
      </w:r>
    </w:p>
    <w:p w14:paraId="0547DB7D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Потребление События:</w:t>
      </w:r>
      <w:r w:rsidRPr="007101D3">
        <w:rPr>
          <w:sz w:val="28"/>
          <w:szCs w:val="28"/>
        </w:rPr>
        <w:t xml:space="preserve"> </w:t>
      </w:r>
      <w:proofErr w:type="spellStart"/>
      <w:r w:rsidRPr="007101D3">
        <w:rPr>
          <w:sz w:val="28"/>
          <w:szCs w:val="28"/>
          <w:u w:val="single"/>
        </w:rPr>
        <w:t>Notification</w:t>
      </w:r>
      <w:proofErr w:type="spellEnd"/>
      <w:r w:rsidRPr="007101D3">
        <w:rPr>
          <w:sz w:val="28"/>
          <w:szCs w:val="28"/>
          <w:u w:val="single"/>
        </w:rPr>
        <w:t xml:space="preserve"> Service</w:t>
      </w:r>
      <w:r w:rsidRPr="007101D3">
        <w:rPr>
          <w:sz w:val="28"/>
          <w:szCs w:val="28"/>
        </w:rPr>
        <w:t xml:space="preserve"> потребляет сообщение.</w:t>
      </w:r>
    </w:p>
    <w:p w14:paraId="30BBFF50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Обработка:</w:t>
      </w:r>
      <w:r w:rsidRPr="007101D3">
        <w:rPr>
          <w:sz w:val="28"/>
          <w:szCs w:val="28"/>
        </w:rPr>
        <w:t xml:space="preserve"> </w:t>
      </w:r>
      <w:proofErr w:type="spellStart"/>
      <w:r w:rsidRPr="007101D3">
        <w:rPr>
          <w:sz w:val="28"/>
          <w:szCs w:val="28"/>
          <w:u w:val="single"/>
        </w:rPr>
        <w:t>Notification</w:t>
      </w:r>
      <w:proofErr w:type="spellEnd"/>
      <w:r w:rsidRPr="007101D3">
        <w:rPr>
          <w:sz w:val="28"/>
          <w:szCs w:val="28"/>
          <w:u w:val="single"/>
        </w:rPr>
        <w:t xml:space="preserve"> Service</w:t>
      </w:r>
      <w:r w:rsidRPr="007101D3">
        <w:rPr>
          <w:sz w:val="28"/>
          <w:szCs w:val="28"/>
        </w:rPr>
        <w:t xml:space="preserve"> находит токены устройства пользователя, формирует заголовок и текст уведомления.</w:t>
      </w:r>
    </w:p>
    <w:p w14:paraId="373E5CAE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Отправка:</w:t>
      </w:r>
      <w:r w:rsidRPr="007101D3">
        <w:rPr>
          <w:sz w:val="28"/>
          <w:szCs w:val="28"/>
        </w:rPr>
        <w:t xml:space="preserve"> </w:t>
      </w:r>
      <w:proofErr w:type="spellStart"/>
      <w:r w:rsidRPr="007101D3">
        <w:rPr>
          <w:sz w:val="28"/>
          <w:szCs w:val="28"/>
          <w:u w:val="single"/>
        </w:rPr>
        <w:t>Notification</w:t>
      </w:r>
      <w:proofErr w:type="spellEnd"/>
      <w:r w:rsidRPr="007101D3">
        <w:rPr>
          <w:sz w:val="28"/>
          <w:szCs w:val="28"/>
          <w:u w:val="single"/>
        </w:rPr>
        <w:t xml:space="preserve"> Service</w:t>
      </w:r>
      <w:r w:rsidRPr="007101D3">
        <w:rPr>
          <w:sz w:val="28"/>
          <w:szCs w:val="28"/>
        </w:rPr>
        <w:t xml:space="preserve"> отправляет запрос на </w:t>
      </w:r>
      <w:r w:rsidRPr="007101D3">
        <w:rPr>
          <w:sz w:val="28"/>
          <w:szCs w:val="28"/>
          <w:u w:val="single"/>
        </w:rPr>
        <w:t>FCM</w:t>
      </w:r>
      <w:r w:rsidRPr="007101D3">
        <w:rPr>
          <w:sz w:val="28"/>
          <w:szCs w:val="28"/>
        </w:rPr>
        <w:t xml:space="preserve"> и </w:t>
      </w:r>
      <w:r w:rsidRPr="007101D3">
        <w:rPr>
          <w:sz w:val="28"/>
          <w:szCs w:val="28"/>
          <w:u w:val="single"/>
        </w:rPr>
        <w:t>APNS</w:t>
      </w:r>
      <w:r w:rsidRPr="007101D3">
        <w:rPr>
          <w:sz w:val="28"/>
          <w:szCs w:val="28"/>
        </w:rPr>
        <w:t xml:space="preserve"> с токеном устройства и сформированным </w:t>
      </w:r>
      <w:proofErr w:type="spellStart"/>
      <w:r w:rsidRPr="007101D3">
        <w:rPr>
          <w:sz w:val="28"/>
          <w:szCs w:val="28"/>
        </w:rPr>
        <w:t>payload</w:t>
      </w:r>
      <w:proofErr w:type="spellEnd"/>
      <w:r w:rsidRPr="007101D3">
        <w:rPr>
          <w:sz w:val="28"/>
          <w:szCs w:val="28"/>
        </w:rPr>
        <w:t>.</w:t>
      </w:r>
    </w:p>
    <w:p w14:paraId="6E765706" w14:textId="77777777" w:rsidR="00394E54" w:rsidRPr="007101D3" w:rsidRDefault="00000000">
      <w:pPr>
        <w:pStyle w:val="MdListItem"/>
        <w:numPr>
          <w:ilvl w:val="0"/>
          <w:numId w:val="2"/>
        </w:numPr>
        <w:rPr>
          <w:sz w:val="28"/>
          <w:szCs w:val="28"/>
        </w:rPr>
      </w:pPr>
      <w:r w:rsidRPr="007101D3">
        <w:rPr>
          <w:rStyle w:val="MdStrong"/>
          <w:sz w:val="28"/>
          <w:szCs w:val="28"/>
        </w:rPr>
        <w:t>Доставка:</w:t>
      </w:r>
      <w:r w:rsidRPr="007101D3">
        <w:rPr>
          <w:sz w:val="28"/>
          <w:szCs w:val="28"/>
        </w:rPr>
        <w:t xml:space="preserve"> </w:t>
      </w:r>
      <w:r w:rsidRPr="007101D3">
        <w:rPr>
          <w:sz w:val="28"/>
          <w:szCs w:val="28"/>
          <w:u w:val="single"/>
        </w:rPr>
        <w:t>FCM</w:t>
      </w:r>
      <w:r w:rsidRPr="007101D3">
        <w:rPr>
          <w:sz w:val="28"/>
          <w:szCs w:val="28"/>
        </w:rPr>
        <w:t xml:space="preserve"> и </w:t>
      </w:r>
      <w:r w:rsidRPr="007101D3">
        <w:rPr>
          <w:sz w:val="28"/>
          <w:szCs w:val="28"/>
          <w:u w:val="single"/>
        </w:rPr>
        <w:t>APNS</w:t>
      </w:r>
      <w:r w:rsidRPr="007101D3">
        <w:rPr>
          <w:sz w:val="28"/>
          <w:szCs w:val="28"/>
        </w:rPr>
        <w:t xml:space="preserve"> доставляют PUSH-уведомление на мобильное устройство.</w:t>
      </w:r>
    </w:p>
    <w:p w14:paraId="4CF57CE3" w14:textId="77777777" w:rsidR="00394E54" w:rsidRDefault="00394E54">
      <w:pPr>
        <w:pStyle w:val="MdSpace"/>
        <w:spacing w:after="60"/>
      </w:pPr>
    </w:p>
    <w:p w14:paraId="278A1B6B" w14:textId="62FF363B" w:rsidR="00394E54" w:rsidRDefault="00394E54" w:rsidP="007101D3">
      <w:pPr>
        <w:pStyle w:val="MdListItem"/>
        <w:ind w:left="0" w:firstLine="0"/>
      </w:pPr>
    </w:p>
    <w:sectPr w:rsidR="00394E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75026"/>
    <w:multiLevelType w:val="hybridMultilevel"/>
    <w:tmpl w:val="199A7226"/>
    <w:lvl w:ilvl="0" w:tplc="AD507F16">
      <w:start w:val="1"/>
      <w:numFmt w:val="bullet"/>
      <w:lvlText w:val="●"/>
      <w:lvlJc w:val="left"/>
      <w:pPr>
        <w:ind w:left="720" w:hanging="360"/>
      </w:pPr>
    </w:lvl>
    <w:lvl w:ilvl="1" w:tplc="CC043FA4">
      <w:start w:val="1"/>
      <w:numFmt w:val="bullet"/>
      <w:lvlText w:val="○"/>
      <w:lvlJc w:val="left"/>
      <w:pPr>
        <w:ind w:left="1440" w:hanging="360"/>
      </w:pPr>
    </w:lvl>
    <w:lvl w:ilvl="2" w:tplc="07CA13F6">
      <w:start w:val="1"/>
      <w:numFmt w:val="bullet"/>
      <w:lvlText w:val="■"/>
      <w:lvlJc w:val="left"/>
      <w:pPr>
        <w:ind w:left="2160" w:hanging="360"/>
      </w:pPr>
    </w:lvl>
    <w:lvl w:ilvl="3" w:tplc="3DC40B8E">
      <w:start w:val="1"/>
      <w:numFmt w:val="bullet"/>
      <w:lvlText w:val="●"/>
      <w:lvlJc w:val="left"/>
      <w:pPr>
        <w:ind w:left="2880" w:hanging="360"/>
      </w:pPr>
    </w:lvl>
    <w:lvl w:ilvl="4" w:tplc="CB6C8064">
      <w:start w:val="1"/>
      <w:numFmt w:val="bullet"/>
      <w:lvlText w:val="○"/>
      <w:lvlJc w:val="left"/>
      <w:pPr>
        <w:ind w:left="3600" w:hanging="360"/>
      </w:pPr>
    </w:lvl>
    <w:lvl w:ilvl="5" w:tplc="DF66CAE8">
      <w:start w:val="1"/>
      <w:numFmt w:val="bullet"/>
      <w:lvlText w:val="■"/>
      <w:lvlJc w:val="left"/>
      <w:pPr>
        <w:ind w:left="4320" w:hanging="360"/>
      </w:pPr>
    </w:lvl>
    <w:lvl w:ilvl="6" w:tplc="D1286FB6">
      <w:start w:val="1"/>
      <w:numFmt w:val="bullet"/>
      <w:lvlText w:val="●"/>
      <w:lvlJc w:val="left"/>
      <w:pPr>
        <w:ind w:left="5040" w:hanging="360"/>
      </w:pPr>
    </w:lvl>
    <w:lvl w:ilvl="7" w:tplc="3AF4361C">
      <w:start w:val="1"/>
      <w:numFmt w:val="bullet"/>
      <w:lvlText w:val="●"/>
      <w:lvlJc w:val="left"/>
      <w:pPr>
        <w:ind w:left="5760" w:hanging="360"/>
      </w:pPr>
    </w:lvl>
    <w:lvl w:ilvl="8" w:tplc="42A67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504DB5"/>
    <w:multiLevelType w:val="hybridMultilevel"/>
    <w:tmpl w:val="A8E28A0C"/>
    <w:lvl w:ilvl="0" w:tplc="8A2E7C84">
      <w:start w:val="1"/>
      <w:numFmt w:val="bullet"/>
      <w:lvlText w:val="•"/>
      <w:lvlJc w:val="left"/>
      <w:pPr>
        <w:ind w:left="720" w:hanging="360"/>
      </w:pPr>
    </w:lvl>
    <w:lvl w:ilvl="1" w:tplc="714ABBC4">
      <w:start w:val="1"/>
      <w:numFmt w:val="bullet"/>
      <w:lvlText w:val="◦"/>
      <w:lvlJc w:val="left"/>
      <w:pPr>
        <w:ind w:left="1440" w:hanging="360"/>
      </w:pPr>
    </w:lvl>
    <w:lvl w:ilvl="2" w:tplc="F64E9074">
      <w:start w:val="1"/>
      <w:numFmt w:val="bullet"/>
      <w:lvlText w:val="•"/>
      <w:lvlJc w:val="left"/>
      <w:pPr>
        <w:ind w:left="2160" w:hanging="360"/>
      </w:pPr>
    </w:lvl>
    <w:lvl w:ilvl="3" w:tplc="4C4A1D00">
      <w:start w:val="1"/>
      <w:numFmt w:val="bullet"/>
      <w:lvlText w:val="◦"/>
      <w:lvlJc w:val="left"/>
      <w:pPr>
        <w:ind w:left="2880" w:hanging="360"/>
      </w:pPr>
    </w:lvl>
    <w:lvl w:ilvl="4" w:tplc="133C3AFE">
      <w:start w:val="1"/>
      <w:numFmt w:val="bullet"/>
      <w:lvlText w:val="•"/>
      <w:lvlJc w:val="left"/>
      <w:pPr>
        <w:ind w:left="3600" w:hanging="360"/>
      </w:pPr>
    </w:lvl>
    <w:lvl w:ilvl="5" w:tplc="B0623EBE">
      <w:start w:val="1"/>
      <w:numFmt w:val="bullet"/>
      <w:lvlText w:val="◦"/>
      <w:lvlJc w:val="left"/>
      <w:pPr>
        <w:ind w:left="4320" w:hanging="360"/>
      </w:pPr>
    </w:lvl>
    <w:lvl w:ilvl="6" w:tplc="8E503A46">
      <w:start w:val="1"/>
      <w:numFmt w:val="bullet"/>
      <w:lvlText w:val="•"/>
      <w:lvlJc w:val="left"/>
      <w:pPr>
        <w:ind w:left="5040" w:hanging="360"/>
      </w:pPr>
    </w:lvl>
    <w:lvl w:ilvl="7" w:tplc="1A5EDA92">
      <w:numFmt w:val="decimal"/>
      <w:lvlText w:val=""/>
      <w:lvlJc w:val="left"/>
    </w:lvl>
    <w:lvl w:ilvl="8" w:tplc="A0CAFDE8">
      <w:numFmt w:val="decimal"/>
      <w:lvlText w:val=""/>
      <w:lvlJc w:val="left"/>
    </w:lvl>
  </w:abstractNum>
  <w:abstractNum w:abstractNumId="2" w15:restartNumberingAfterBreak="0">
    <w:nsid w:val="701B7D4A"/>
    <w:multiLevelType w:val="multilevel"/>
    <w:tmpl w:val="52D40BE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775204676">
    <w:abstractNumId w:val="0"/>
    <w:lvlOverride w:ilvl="0">
      <w:startOverride w:val="1"/>
    </w:lvlOverride>
  </w:num>
  <w:num w:numId="2" w16cid:durableId="464351161">
    <w:abstractNumId w:val="2"/>
    <w:lvlOverride w:ilvl="0">
      <w:startOverride w:val="1"/>
    </w:lvlOverride>
  </w:num>
  <w:num w:numId="3" w16cid:durableId="8087403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54"/>
    <w:rsid w:val="00394E54"/>
    <w:rsid w:val="0071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9C58A"/>
  <w15:docId w15:val="{C24FE4C2-6F31-4A4A-B646-9C76D46A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1760</Words>
  <Characters>10032</Characters>
  <Application>Microsoft Office Word</Application>
  <DocSecurity>0</DocSecurity>
  <Lines>83</Lines>
  <Paragraphs>23</Paragraphs>
  <ScaleCrop>false</ScaleCrop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Пользователь</cp:lastModifiedBy>
  <cp:revision>2</cp:revision>
  <dcterms:created xsi:type="dcterms:W3CDTF">2025-12-04T01:34:00Z</dcterms:created>
  <dcterms:modified xsi:type="dcterms:W3CDTF">2025-12-04T01:37:00Z</dcterms:modified>
</cp:coreProperties>
</file>